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AE8" w:rsidRPr="00313AE8" w:rsidRDefault="00313AE8" w:rsidP="00313AE8">
      <w:pPr>
        <w:tabs>
          <w:tab w:val="clear" w:pos="567"/>
        </w:tabs>
        <w:spacing w:line="240" w:lineRule="auto"/>
        <w:jc w:val="center"/>
        <w:rPr>
          <w:rFonts w:eastAsia="Times New Roman"/>
          <w:bCs/>
          <w:color w:val="auto"/>
          <w:lang w:val="sr-Cyrl-ME"/>
        </w:rPr>
      </w:pPr>
      <w:r w:rsidRPr="00313AE8">
        <w:rPr>
          <w:rFonts w:eastAsia="Times New Roman"/>
          <w:bCs/>
          <w:color w:val="auto"/>
          <w:lang w:val="sr-Cyrl-ME"/>
        </w:rPr>
        <w:t>Уз пријаву за Академију инжењерских наука Србије-АИНС,</w:t>
      </w:r>
    </w:p>
    <w:p w:rsidR="00313AE8" w:rsidRPr="00313AE8" w:rsidRDefault="00313AE8" w:rsidP="00313AE8">
      <w:pPr>
        <w:tabs>
          <w:tab w:val="clear" w:pos="567"/>
        </w:tabs>
        <w:spacing w:line="240" w:lineRule="auto"/>
        <w:jc w:val="center"/>
        <w:rPr>
          <w:rFonts w:eastAsia="Times New Roman"/>
          <w:bCs/>
          <w:color w:val="auto"/>
          <w:lang w:val="sr-Cyrl-ME"/>
        </w:rPr>
      </w:pPr>
      <w:r w:rsidRPr="00313AE8">
        <w:rPr>
          <w:rFonts w:eastAsia="Times New Roman"/>
          <w:bCs/>
          <w:color w:val="auto"/>
          <w:lang w:val="sr-Cyrl-ME"/>
        </w:rPr>
        <w:t>Одељење технолошких, металуршких у наука о материјалима</w:t>
      </w:r>
    </w:p>
    <w:p w:rsidR="00313AE8" w:rsidRPr="00313AE8" w:rsidRDefault="00313AE8" w:rsidP="00313AE8">
      <w:pPr>
        <w:tabs>
          <w:tab w:val="clear" w:pos="567"/>
        </w:tabs>
        <w:spacing w:line="240" w:lineRule="auto"/>
        <w:jc w:val="center"/>
        <w:rPr>
          <w:rFonts w:eastAsia="Times New Roman"/>
          <w:bCs/>
          <w:color w:val="auto"/>
          <w:lang w:val="sr-Cyrl-ME"/>
        </w:rPr>
      </w:pPr>
    </w:p>
    <w:p w:rsidR="00313AE8" w:rsidRPr="00313AE8" w:rsidRDefault="00313AE8" w:rsidP="00313AE8">
      <w:pPr>
        <w:tabs>
          <w:tab w:val="clear" w:pos="567"/>
        </w:tabs>
        <w:spacing w:line="240" w:lineRule="auto"/>
        <w:jc w:val="center"/>
        <w:rPr>
          <w:rFonts w:eastAsia="Times New Roman"/>
          <w:b/>
          <w:bCs/>
          <w:color w:val="auto"/>
          <w:sz w:val="28"/>
          <w:szCs w:val="28"/>
          <w:lang w:val="sr-Cyrl-ME"/>
        </w:rPr>
      </w:pPr>
      <w:r w:rsidRPr="00313AE8">
        <w:rPr>
          <w:rFonts w:eastAsia="Times New Roman"/>
          <w:b/>
          <w:bCs/>
          <w:color w:val="auto"/>
          <w:sz w:val="28"/>
          <w:szCs w:val="28"/>
          <w:lang w:val="sr-Cyrl-ME"/>
        </w:rPr>
        <w:t>Библиографија</w:t>
      </w:r>
    </w:p>
    <w:p w:rsidR="00313AE8" w:rsidRPr="00313AE8" w:rsidRDefault="00313AE8" w:rsidP="00313AE8">
      <w:pPr>
        <w:tabs>
          <w:tab w:val="clear" w:pos="567"/>
        </w:tabs>
        <w:spacing w:line="240" w:lineRule="auto"/>
        <w:jc w:val="center"/>
        <w:rPr>
          <w:rFonts w:eastAsia="Times New Roman"/>
          <w:b/>
          <w:bCs/>
          <w:color w:val="auto"/>
          <w:lang w:val="sr-Cyrl-ME"/>
        </w:rPr>
      </w:pPr>
    </w:p>
    <w:p w:rsidR="00313AE8" w:rsidRPr="00313AE8" w:rsidRDefault="00313AE8" w:rsidP="007D0B14">
      <w:pPr>
        <w:tabs>
          <w:tab w:val="clear" w:pos="567"/>
        </w:tabs>
        <w:spacing w:line="240" w:lineRule="auto"/>
        <w:jc w:val="center"/>
        <w:rPr>
          <w:rFonts w:eastAsia="Times New Roman"/>
          <w:b/>
          <w:bCs/>
          <w:color w:val="auto"/>
          <w:sz w:val="28"/>
          <w:szCs w:val="28"/>
          <w:lang w:val="sr-Cyrl-ME"/>
        </w:rPr>
      </w:pPr>
      <w:r>
        <w:rPr>
          <w:rFonts w:eastAsia="Times New Roman"/>
          <w:b/>
          <w:color w:val="auto"/>
          <w:sz w:val="28"/>
          <w:szCs w:val="28"/>
          <w:lang w:val="ru-RU"/>
        </w:rPr>
        <w:t xml:space="preserve">Професор </w:t>
      </w:r>
      <w:r w:rsidRPr="00313AE8">
        <w:rPr>
          <w:rFonts w:eastAsia="Times New Roman"/>
          <w:b/>
          <w:color w:val="auto"/>
          <w:sz w:val="28"/>
          <w:szCs w:val="28"/>
          <w:lang w:val="ru-RU"/>
        </w:rPr>
        <w:t xml:space="preserve">Др </w:t>
      </w:r>
      <w:r>
        <w:rPr>
          <w:rFonts w:eastAsia="Times New Roman"/>
          <w:b/>
          <w:color w:val="auto"/>
          <w:sz w:val="28"/>
          <w:szCs w:val="28"/>
          <w:lang w:val="ru-RU"/>
        </w:rPr>
        <w:t>Војислав Р. Стаменковић</w:t>
      </w:r>
    </w:p>
    <w:p w:rsidR="00313AE8" w:rsidRPr="00313AE8" w:rsidRDefault="00313AE8" w:rsidP="00313AE8">
      <w:pPr>
        <w:tabs>
          <w:tab w:val="clear" w:pos="567"/>
        </w:tabs>
        <w:spacing w:line="240" w:lineRule="auto"/>
        <w:jc w:val="center"/>
        <w:rPr>
          <w:rFonts w:eastAsia="Times New Roman"/>
          <w:b/>
          <w:bCs/>
          <w:color w:val="auto"/>
          <w:sz w:val="28"/>
          <w:szCs w:val="28"/>
          <w:lang w:val="sr-Cyrl-ME"/>
        </w:rPr>
      </w:pPr>
    </w:p>
    <w:p w:rsidR="00466DB5" w:rsidRDefault="00466DB5" w:rsidP="00313AE8">
      <w:pPr>
        <w:spacing w:line="240" w:lineRule="auto"/>
        <w:jc w:val="center"/>
      </w:pPr>
    </w:p>
    <w:p w:rsidR="00677358" w:rsidRDefault="00677358" w:rsidP="002D4EBE">
      <w:pPr>
        <w:spacing w:line="240" w:lineRule="auto"/>
      </w:pPr>
    </w:p>
    <w:p w:rsidR="00313AE8" w:rsidRPr="002E1145" w:rsidRDefault="00313AE8" w:rsidP="00313AE8">
      <w:pPr>
        <w:jc w:val="both"/>
        <w:rPr>
          <w:b/>
          <w:caps/>
          <w:sz w:val="28"/>
          <w:szCs w:val="28"/>
          <w:u w:val="single"/>
          <w:lang w:val="sr-Latn-CS"/>
        </w:rPr>
      </w:pPr>
      <w:r w:rsidRPr="002E1145">
        <w:rPr>
          <w:b/>
          <w:caps/>
          <w:sz w:val="28"/>
          <w:szCs w:val="28"/>
          <w:u w:val="single"/>
          <w:lang w:val="sr-Cyrl-RS"/>
        </w:rPr>
        <w:t xml:space="preserve">1. </w:t>
      </w:r>
      <w:r w:rsidRPr="002E1145">
        <w:rPr>
          <w:b/>
          <w:caps/>
          <w:sz w:val="28"/>
          <w:szCs w:val="28"/>
          <w:u w:val="single"/>
          <w:lang w:val="sr-Latn-CS"/>
        </w:rPr>
        <w:t>Научноистраживачки рад</w:t>
      </w:r>
    </w:p>
    <w:p w:rsidR="00313AE8" w:rsidRPr="002E1145" w:rsidRDefault="00313AE8" w:rsidP="00313AE8">
      <w:pPr>
        <w:jc w:val="both"/>
        <w:rPr>
          <w:lang w:val="ru-RU"/>
        </w:rPr>
      </w:pPr>
    </w:p>
    <w:p w:rsidR="00313AE8" w:rsidRDefault="00313AE8" w:rsidP="007D0B14">
      <w:pPr>
        <w:spacing w:line="240" w:lineRule="auto"/>
        <w:jc w:val="both"/>
        <w:rPr>
          <w:b/>
          <w:lang w:val="ru-RU"/>
        </w:rPr>
      </w:pPr>
      <w:r w:rsidRPr="002E1145">
        <w:rPr>
          <w:b/>
        </w:rPr>
        <w:t xml:space="preserve">1. </w:t>
      </w:r>
      <w:r w:rsidRPr="002E1145">
        <w:rPr>
          <w:b/>
          <w:lang w:val="ru-RU"/>
        </w:rPr>
        <w:t>Монографије, монографске студије, тематски зборници, лескикографске и картографске публикације међународног значаја</w:t>
      </w:r>
      <w:r>
        <w:rPr>
          <w:b/>
          <w:lang w:val="ru-RU"/>
        </w:rPr>
        <w:t>, категорије М10</w:t>
      </w:r>
    </w:p>
    <w:p w:rsidR="007D0B14" w:rsidRPr="002E1145" w:rsidRDefault="007D0B14" w:rsidP="007D0B14">
      <w:pPr>
        <w:spacing w:line="240" w:lineRule="auto"/>
        <w:jc w:val="both"/>
        <w:rPr>
          <w:b/>
          <w:lang w:val="ru-RU"/>
        </w:rPr>
      </w:pPr>
    </w:p>
    <w:p w:rsidR="00313AE8" w:rsidRPr="007D0B14" w:rsidRDefault="00313AE8" w:rsidP="007D0B14">
      <w:pPr>
        <w:pStyle w:val="ListParagraph"/>
        <w:numPr>
          <w:ilvl w:val="0"/>
          <w:numId w:val="13"/>
        </w:numPr>
        <w:spacing w:line="240" w:lineRule="auto"/>
        <w:rPr>
          <w:lang w:val="sr-Cyrl-RS"/>
        </w:rPr>
      </w:pPr>
      <w:r>
        <w:t>Y</w:t>
      </w:r>
      <w:r w:rsidR="007D0B14">
        <w:rPr>
          <w:lang w:val="sr-Cyrl-RS"/>
        </w:rPr>
        <w:t xml:space="preserve"> </w:t>
      </w:r>
      <w:r>
        <w:t>.Kang, V.R.</w:t>
      </w:r>
      <w:r w:rsidR="007D0B14">
        <w:rPr>
          <w:lang w:val="sr-Cyrl-RS"/>
        </w:rPr>
        <w:t xml:space="preserve"> </w:t>
      </w:r>
      <w:r>
        <w:t>Stamenkovic, C.B.</w:t>
      </w:r>
      <w:r w:rsidR="007D0B14">
        <w:rPr>
          <w:lang w:val="sr-Cyrl-RS"/>
        </w:rPr>
        <w:t xml:space="preserve"> </w:t>
      </w:r>
      <w:r>
        <w:t>Murray</w:t>
      </w:r>
      <w:r w:rsidR="007D0B14" w:rsidRPr="007D0B14">
        <w:rPr>
          <w:lang w:val="sr-Cyrl-RS"/>
        </w:rPr>
        <w:t>,</w:t>
      </w:r>
      <w:r w:rsidRPr="007D0B14">
        <w:rPr>
          <w:lang w:val="sr-Cyrl-RS"/>
        </w:rPr>
        <w:t xml:space="preserve"> </w:t>
      </w:r>
      <w:r>
        <w:t>Nanocrystal Superlattices: Novel Model Materials for Study of Catalysis</w:t>
      </w:r>
      <w:r w:rsidRPr="007D0B14">
        <w:rPr>
          <w:lang w:val="sr-Cyrl-RS"/>
        </w:rPr>
        <w:t xml:space="preserve"> </w:t>
      </w:r>
      <w:r>
        <w:t>Book Title:  Heterogeneous Gold Catalysts and Catalysis; Editors: Z.Ma, S.Dai; Publisher: RSC, UK, 2014</w:t>
      </w:r>
      <w:r w:rsidRPr="007D0B14">
        <w:rPr>
          <w:lang w:val="sr-Cyrl-RS"/>
        </w:rPr>
        <w:t xml:space="preserve"> </w:t>
      </w:r>
    </w:p>
    <w:p w:rsidR="00313AE8" w:rsidRDefault="00313AE8" w:rsidP="007D0B14">
      <w:pPr>
        <w:pStyle w:val="ListParagraph"/>
        <w:numPr>
          <w:ilvl w:val="0"/>
          <w:numId w:val="13"/>
        </w:numPr>
        <w:spacing w:line="240" w:lineRule="auto"/>
      </w:pPr>
      <w:r>
        <w:t>V.</w:t>
      </w:r>
      <w:r w:rsidR="007D0B14">
        <w:rPr>
          <w:lang w:val="sr-Cyrl-RS"/>
        </w:rPr>
        <w:t xml:space="preserve"> </w:t>
      </w:r>
      <w:r>
        <w:t>Stamenkovic and U.B.</w:t>
      </w:r>
      <w:r w:rsidR="007D0B14">
        <w:rPr>
          <w:lang w:val="sr-Cyrl-RS"/>
        </w:rPr>
        <w:t xml:space="preserve"> </w:t>
      </w:r>
      <w:r>
        <w:t>Mioc</w:t>
      </w:r>
      <w:r w:rsidRPr="007D0B14">
        <w:rPr>
          <w:lang w:val="sr-Cyrl-RS"/>
        </w:rPr>
        <w:t xml:space="preserve">, </w:t>
      </w:r>
      <w:r>
        <w:t>Composite Protonic Conductors Based on Heteropoly Compounds Incorporated into Gels</w:t>
      </w:r>
      <w:r w:rsidR="007D0B14" w:rsidRPr="007D0B14">
        <w:rPr>
          <w:lang w:val="sr-Cyrl-RS"/>
        </w:rPr>
        <w:t xml:space="preserve">, </w:t>
      </w:r>
      <w:r>
        <w:t>Book: Fast Proton-Ion Transport Compounds; Editor: U.</w:t>
      </w:r>
      <w:r w:rsidR="007D0B14" w:rsidRPr="007D0B14">
        <w:rPr>
          <w:lang w:val="sr-Cyrl-RS"/>
        </w:rPr>
        <w:t xml:space="preserve"> </w:t>
      </w:r>
      <w:r>
        <w:t>Mioc; Publisher: Transworld Research Network, India</w:t>
      </w:r>
    </w:p>
    <w:p w:rsidR="00313AE8" w:rsidRDefault="00313AE8" w:rsidP="007D0B14">
      <w:pPr>
        <w:pStyle w:val="ListParagraph"/>
        <w:numPr>
          <w:ilvl w:val="0"/>
          <w:numId w:val="13"/>
        </w:numPr>
        <w:spacing w:line="240" w:lineRule="auto"/>
      </w:pPr>
      <w:r>
        <w:t>V.</w:t>
      </w:r>
      <w:r w:rsidR="007D0B14">
        <w:rPr>
          <w:lang w:val="sr-Cyrl-RS"/>
        </w:rPr>
        <w:t xml:space="preserve"> </w:t>
      </w:r>
      <w:r>
        <w:t>Stamenkovic and N.M.</w:t>
      </w:r>
      <w:r w:rsidR="007D0B14">
        <w:rPr>
          <w:lang w:val="sr-Cyrl-RS"/>
        </w:rPr>
        <w:t xml:space="preserve"> </w:t>
      </w:r>
      <w:r>
        <w:t>Markovic</w:t>
      </w:r>
      <w:r w:rsidR="007D0B14" w:rsidRPr="007D0B14">
        <w:rPr>
          <w:lang w:val="sr-Cyrl-RS"/>
        </w:rPr>
        <w:t xml:space="preserve">, </w:t>
      </w:r>
      <w:r>
        <w:t>Chapter Title: Platinum Alloy Catalysts for Oxygen Reduction Reaction; Book Title:  Handbook of Fuel Cell Vol. 5 Editors: W. Vielstich, H. A. Gasteiger, H. Yokokawa;  Publisher: John Wiley and Sons Lim., Chichester, UK, 2009</w:t>
      </w:r>
    </w:p>
    <w:p w:rsidR="00313AE8" w:rsidRDefault="00313AE8" w:rsidP="007D0B14">
      <w:pPr>
        <w:pStyle w:val="ListParagraph"/>
        <w:numPr>
          <w:ilvl w:val="0"/>
          <w:numId w:val="13"/>
        </w:numPr>
        <w:spacing w:line="240" w:lineRule="auto"/>
      </w:pPr>
      <w:r>
        <w:t>V.</w:t>
      </w:r>
      <w:r w:rsidR="007D0B14">
        <w:rPr>
          <w:lang w:val="sr-Cyrl-RS"/>
        </w:rPr>
        <w:t xml:space="preserve"> </w:t>
      </w:r>
      <w:r>
        <w:t>Stamenkovic and N.M.</w:t>
      </w:r>
      <w:r w:rsidR="007D0B14">
        <w:rPr>
          <w:lang w:val="sr-Cyrl-RS"/>
        </w:rPr>
        <w:t xml:space="preserve"> </w:t>
      </w:r>
      <w:r>
        <w:t>Markovic</w:t>
      </w:r>
      <w:r w:rsidR="007D0B14" w:rsidRPr="007D0B14">
        <w:rPr>
          <w:lang w:val="sr-Cyrl-RS"/>
        </w:rPr>
        <w:t xml:space="preserve">, </w:t>
      </w:r>
      <w:r>
        <w:t>Chapter Title: Electrocatalysis on Model Metallic and Bimetallic Single Crystal Surfaces</w:t>
      </w:r>
      <w:r w:rsidR="007D0B14" w:rsidRPr="007D0B14">
        <w:rPr>
          <w:lang w:val="sr-Cyrl-RS"/>
        </w:rPr>
        <w:t xml:space="preserve">, </w:t>
      </w:r>
      <w:r>
        <w:t>Book:  Model Systems in Catalysis: From Single Crystals and Size Selected Clusters</w:t>
      </w:r>
      <w:r w:rsidR="007D0B14" w:rsidRPr="007D0B14">
        <w:rPr>
          <w:lang w:val="sr-Cyrl-RS"/>
        </w:rPr>
        <w:t xml:space="preserve">, </w:t>
      </w:r>
      <w:r>
        <w:t>Editor: Robert M. Rioux, Harvard University, USA;  Publisher: Elsevier, Amsterdam, The Netherlands, 2009</w:t>
      </w:r>
    </w:p>
    <w:p w:rsidR="002D4EBE" w:rsidRDefault="00313AE8" w:rsidP="007D0B14">
      <w:pPr>
        <w:pStyle w:val="ListParagraph"/>
        <w:numPr>
          <w:ilvl w:val="0"/>
          <w:numId w:val="13"/>
        </w:numPr>
        <w:spacing w:line="240" w:lineRule="auto"/>
      </w:pPr>
      <w:r>
        <w:t>V.</w:t>
      </w:r>
      <w:r w:rsidR="007D0B14">
        <w:rPr>
          <w:lang w:val="sr-Cyrl-RS"/>
        </w:rPr>
        <w:t xml:space="preserve"> </w:t>
      </w:r>
      <w:r>
        <w:t>Stamenkovic and N.M.</w:t>
      </w:r>
      <w:r w:rsidR="007D0B14">
        <w:rPr>
          <w:lang w:val="sr-Cyrl-RS"/>
        </w:rPr>
        <w:t xml:space="preserve"> </w:t>
      </w:r>
      <w:r>
        <w:t>Markovic</w:t>
      </w:r>
      <w:r w:rsidR="007D0B14" w:rsidRPr="007D0B14">
        <w:rPr>
          <w:lang w:val="sr-Cyrl-RS"/>
        </w:rPr>
        <w:t xml:space="preserve">, </w:t>
      </w:r>
      <w:r>
        <w:t>Chapter: Electrocatalysis at Bimetallic Surfaces; Book:  Fuel Cell Catalysis: a Surface Science Approach</w:t>
      </w:r>
      <w:r w:rsidR="007D0B14" w:rsidRPr="007D0B14">
        <w:rPr>
          <w:lang w:val="sr-Cyrl-RS"/>
        </w:rPr>
        <w:t xml:space="preserve">, </w:t>
      </w:r>
      <w:r>
        <w:t>Editor: Marc T. M. Koper, Leiden University, The Netherlands;  Publisher: John Wiley and Sons, Inc., USA, 2009</w:t>
      </w:r>
    </w:p>
    <w:p w:rsidR="002D4EBE" w:rsidRDefault="002D4EBE" w:rsidP="002D4EBE">
      <w:pPr>
        <w:spacing w:line="240" w:lineRule="auto"/>
      </w:pPr>
    </w:p>
    <w:p w:rsidR="007D0B14" w:rsidRPr="007D0B14" w:rsidRDefault="007D0B14" w:rsidP="007D0B14">
      <w:pPr>
        <w:tabs>
          <w:tab w:val="clear" w:pos="567"/>
        </w:tabs>
        <w:spacing w:line="240" w:lineRule="auto"/>
        <w:jc w:val="both"/>
        <w:rPr>
          <w:rFonts w:eastAsia="Times New Roman"/>
          <w:b/>
          <w:bCs/>
          <w:color w:val="auto"/>
        </w:rPr>
      </w:pPr>
      <w:r w:rsidRPr="007D0B14">
        <w:rPr>
          <w:rFonts w:eastAsia="Times New Roman"/>
          <w:b/>
          <w:bCs/>
          <w:color w:val="auto"/>
        </w:rPr>
        <w:t xml:space="preserve">2. </w:t>
      </w:r>
      <w:r w:rsidRPr="007D0B14">
        <w:rPr>
          <w:rFonts w:eastAsia="Times New Roman"/>
          <w:b/>
          <w:bCs/>
          <w:color w:val="auto"/>
          <w:lang w:val="ru-RU"/>
        </w:rPr>
        <w:t xml:space="preserve">Радови објављени у </w:t>
      </w:r>
      <w:r w:rsidRPr="007D0B14">
        <w:rPr>
          <w:rFonts w:eastAsia="Times New Roman"/>
          <w:b/>
          <w:bCs/>
          <w:color w:val="auto"/>
          <w:lang w:val="sr-Cyrl-CS"/>
        </w:rPr>
        <w:t xml:space="preserve">научним </w:t>
      </w:r>
      <w:r>
        <w:rPr>
          <w:rFonts w:eastAsia="Times New Roman"/>
          <w:b/>
          <w:bCs/>
          <w:color w:val="auto"/>
          <w:lang w:val="ru-RU"/>
        </w:rPr>
        <w:t>часописима међународног значаја, категорије М20</w:t>
      </w:r>
    </w:p>
    <w:p w:rsidR="002D4EBE" w:rsidRDefault="002D4EBE" w:rsidP="002D4EBE">
      <w:pPr>
        <w:spacing w:line="240" w:lineRule="auto"/>
      </w:pPr>
    </w:p>
    <w:p w:rsidR="00677358" w:rsidRDefault="00677358" w:rsidP="002D4EBE">
      <w:pPr>
        <w:pStyle w:val="ListParagraph"/>
        <w:numPr>
          <w:ilvl w:val="0"/>
          <w:numId w:val="12"/>
        </w:numPr>
        <w:spacing w:line="240" w:lineRule="auto"/>
      </w:pPr>
      <w:r>
        <w:t xml:space="preserve">Becknell, N., Lopes, P.P., Hatsukade, T., Zhou, X., Liu, Y., Fisher, B., Chung, D.Y., Kanatzidis, M.G., Markovic, N.M., Tepavcevic, S., Stamenkovic, V.R. Employing the Dynamics of the Electrochemical Interface in Aqueous Zinc-Ion Battery Cathodes (2021) Advanced Functional Materials, 31 (35), art. </w:t>
      </w:r>
      <w:proofErr w:type="gramStart"/>
      <w:r>
        <w:t>no</w:t>
      </w:r>
      <w:proofErr w:type="gramEnd"/>
      <w:r>
        <w:t>. 2102135, . Cited 1 time. DOI: 10.1002/adfm.202102135</w:t>
      </w:r>
    </w:p>
    <w:p w:rsidR="00677358" w:rsidRDefault="00677358" w:rsidP="002D4EBE">
      <w:pPr>
        <w:pStyle w:val="ListParagraph"/>
        <w:numPr>
          <w:ilvl w:val="0"/>
          <w:numId w:val="12"/>
        </w:numPr>
        <w:spacing w:line="240" w:lineRule="auto"/>
      </w:pPr>
      <w:r>
        <w:t>Lopes, P.P., Chung, D.Y., Rui, X., Zheng, H., He, H., Martins, P.F.B.D., Strmcnik, D., Stamenkovic, V.R., Zapol, P., Mitchell, J.F., Klie, R.F., Markovic, N.M. Dynamically stable active sites from surface evolution of perovskite materials during the oxygen evolution reaction (2021) Journal of the American Chemical Society, 143 (7), pp. 2741-2750. Cited 16 times. DOI: 10.1021/jacs.0c08959</w:t>
      </w:r>
    </w:p>
    <w:p w:rsidR="00677358" w:rsidRDefault="00677358" w:rsidP="002D4EBE">
      <w:pPr>
        <w:pStyle w:val="ListParagraph"/>
        <w:numPr>
          <w:ilvl w:val="0"/>
          <w:numId w:val="12"/>
        </w:numPr>
        <w:spacing w:line="240" w:lineRule="auto"/>
      </w:pPr>
      <w:r>
        <w:t>Zorko, M., Farinazzo Bergamo Dias Martins, P., Connell, J.G., Lopes, P.P., Markovic, N.M., Stamenkovic, V.R., Strmcnik, D. Improved Rate for the Oxygen Reduction Reaction in a Sulfuric Acid Electrolyte using a Pt(111) Surface Modified with Melamine (2021) ACS Applied Materials and Interfaces, 13 (2), pp. 3369-3376. Cited 7 times. DOI: 10.1021/acsami.0c18167</w:t>
      </w:r>
    </w:p>
    <w:p w:rsidR="00677358" w:rsidRDefault="00677358" w:rsidP="002D4EBE">
      <w:pPr>
        <w:pStyle w:val="ListParagraph"/>
        <w:numPr>
          <w:ilvl w:val="0"/>
          <w:numId w:val="12"/>
        </w:numPr>
        <w:spacing w:line="240" w:lineRule="auto"/>
      </w:pPr>
      <w:r>
        <w:lastRenderedPageBreak/>
        <w:t xml:space="preserve">Dey, A., Gunnoe, T.B., Stamenkovic, </w:t>
      </w:r>
      <w:proofErr w:type="gramStart"/>
      <w:r>
        <w:t>V.R</w:t>
      </w:r>
      <w:proofErr w:type="gramEnd"/>
      <w:r>
        <w:t>. Organic Electrosynthesis: When Is It Electrocatalysis? (2020) ACS Catalysis, 10 (21), pp. 13156-13158. Cited 5 times. DOI: 10.1021/acscatal.0c04559</w:t>
      </w:r>
    </w:p>
    <w:p w:rsidR="00677358" w:rsidRDefault="00677358" w:rsidP="002D4EBE">
      <w:pPr>
        <w:pStyle w:val="ListParagraph"/>
        <w:numPr>
          <w:ilvl w:val="0"/>
          <w:numId w:val="12"/>
        </w:numPr>
        <w:spacing w:line="240" w:lineRule="auto"/>
      </w:pPr>
      <w:r>
        <w:t>Hatsukade, T., Zorko, M., Haering, D., Markovic, N.M., Stamenkovic, V.R., Strmcnik, D.</w:t>
      </w:r>
    </w:p>
    <w:p w:rsidR="00677358" w:rsidRDefault="00677358" w:rsidP="002D4EBE">
      <w:pPr>
        <w:pStyle w:val="ListParagraph"/>
        <w:numPr>
          <w:ilvl w:val="0"/>
          <w:numId w:val="12"/>
        </w:numPr>
        <w:spacing w:line="240" w:lineRule="auto"/>
      </w:pPr>
      <w:r>
        <w:t>Detection of protons using the rotating ring disk electrode method during electrochemical oxidation of battery electrolytes (2020) Electrochemistry Communications, 120, art. no. 106785, DOI: 10.1016/j.elecom.2020.106785</w:t>
      </w:r>
    </w:p>
    <w:p w:rsidR="00677358" w:rsidRDefault="00677358" w:rsidP="002D4EBE">
      <w:pPr>
        <w:pStyle w:val="ListParagraph"/>
        <w:numPr>
          <w:ilvl w:val="0"/>
          <w:numId w:val="12"/>
        </w:numPr>
        <w:spacing w:line="240" w:lineRule="auto"/>
      </w:pPr>
      <w:r>
        <w:t>Lopes, P.P., Li, D., Lv, H., Wang, C., Tripkovic, D., Zhu, Y., Schimmenti, R., Daimon, H., Kang, Y., Snyder, J., Becknell, N., More, K.L., Strmcnik, D., Markovic, N.M., Mavrikakis, M., Stamenkovic, V.R. Eliminating dissolution of platinum-based electrocatalysts at the atomic scale (2020) Nature Materials, 19 (11), pp. 1207-1214. Cited 35 times. DOI: 10.1038/s41563-020-0735-3</w:t>
      </w:r>
    </w:p>
    <w:p w:rsidR="00677358" w:rsidRDefault="00677358" w:rsidP="002D4EBE">
      <w:pPr>
        <w:pStyle w:val="ListParagraph"/>
        <w:numPr>
          <w:ilvl w:val="0"/>
          <w:numId w:val="12"/>
        </w:numPr>
        <w:spacing w:line="240" w:lineRule="auto"/>
      </w:pPr>
      <w:r>
        <w:t>Lopes, P.P., Stamenkovic, V.R. Past, present, and future of lead–acid batteries</w:t>
      </w:r>
      <w:r w:rsidR="002D4EBE">
        <w:t xml:space="preserve"> </w:t>
      </w:r>
      <w:r>
        <w:t>(2020) Science, 369 (6506), pp. 923-924. Cited 15 times. DOI: 10.1126/science.abd3352</w:t>
      </w:r>
    </w:p>
    <w:p w:rsidR="00677358" w:rsidRDefault="00677358" w:rsidP="002D4EBE">
      <w:pPr>
        <w:pStyle w:val="ListParagraph"/>
        <w:numPr>
          <w:ilvl w:val="0"/>
          <w:numId w:val="12"/>
        </w:numPr>
        <w:spacing w:line="240" w:lineRule="auto"/>
      </w:pPr>
      <w:r>
        <w:t>Jung, S.-M., Yun, S.-W., Kim, J.-H., You, S.-H., Park, J., Lee, S., Chang, S.H., Chae, S.C., Joo, S.H., Jung, Y., Lee, J., Son, J., Snyder, J., Stamenkovic, V., Markovic, N.M., Kim, Y.-T. Selective electrocatalysis imparted by metal–insulator transition for durability enhancement of automotive fuel cells (2020) Nature Catalysis, 3 (8), pp. 639-648. Cited 18 times. DOI: 10.1038/s41929-020-0475-4</w:t>
      </w:r>
    </w:p>
    <w:p w:rsidR="00677358" w:rsidRDefault="00677358" w:rsidP="002D4EBE">
      <w:pPr>
        <w:pStyle w:val="ListParagraph"/>
        <w:numPr>
          <w:ilvl w:val="0"/>
          <w:numId w:val="12"/>
        </w:numPr>
        <w:spacing w:line="240" w:lineRule="auto"/>
      </w:pPr>
      <w:r>
        <w:t>Bordiga, S., Chang, S., Chen, J., Crudden, C., Dey, A., Fornasiero, P., Gunnoe, T.B., Jones, C.W., Linic, S., Ma, D., Maseras, F., Ooi, T., Cuenya, B.R., Sautet, P., Scott, S.L., Stamenkovic, V., Wang, Y., Yoon, T.P., Zhao, H. Excellence versus diversity? Not an either/</w:t>
      </w:r>
      <w:proofErr w:type="gramStart"/>
      <w:r>
        <w:t>Or</w:t>
      </w:r>
      <w:proofErr w:type="gramEnd"/>
      <w:r>
        <w:t xml:space="preserve"> choice (2020) ACS Catalysis, 10 (13), pp. 7310-7311. Cited 2 times. DOI: 10.1021/acscatal.0c02590</w:t>
      </w:r>
    </w:p>
    <w:p w:rsidR="00677358" w:rsidRDefault="00677358" w:rsidP="002D4EBE">
      <w:pPr>
        <w:pStyle w:val="ListParagraph"/>
        <w:numPr>
          <w:ilvl w:val="0"/>
          <w:numId w:val="12"/>
        </w:numPr>
        <w:spacing w:line="240" w:lineRule="auto"/>
      </w:pPr>
      <w:r>
        <w:t>Behar, D., Rajh, T., Liu, Y., Connell, J., Stamenkovic, V., Rabani, J. Unusual Reduction of Graphene Oxide by Titanium Dioxide Electrons Produced by Ionizing Radiation: Reaction Products and Mechanism (2020) Journal of Physical Chemistry C, 124 (9), pp. 5425-5435. Cited 1 time. DOI: 10.1021/acs.jpcc.9b11042</w:t>
      </w:r>
    </w:p>
    <w:p w:rsidR="00677358" w:rsidRDefault="00677358" w:rsidP="002D4EBE">
      <w:pPr>
        <w:pStyle w:val="ListParagraph"/>
        <w:numPr>
          <w:ilvl w:val="0"/>
          <w:numId w:val="12"/>
        </w:numPr>
        <w:spacing w:line="240" w:lineRule="auto"/>
      </w:pPr>
      <w:r>
        <w:t>Chung, D.Y., Lopes, P.P., Farinazzo Bergamo Dias Martins, P., He, H., Kawaguchi, T., Zapol, P., You, H., Tripkovic, D., Strmcnik, D., Zhu, Y., Seifert, S., Lee, S., Stamenkovic, V.R., Markovic, N.M. Dynamic stability of active sites in hydr(oxy)oxides for the oxygen evolution reaction (2020) Nature Energy, 5 (3), pp. 222-230. Cited 136 times. DOI: 10.1038/s41560-020-0576-y</w:t>
      </w:r>
    </w:p>
    <w:p w:rsidR="00677358" w:rsidRDefault="00677358" w:rsidP="002D4EBE">
      <w:pPr>
        <w:pStyle w:val="ListParagraph"/>
        <w:numPr>
          <w:ilvl w:val="0"/>
          <w:numId w:val="12"/>
        </w:numPr>
        <w:spacing w:line="240" w:lineRule="auto"/>
      </w:pPr>
      <w:r>
        <w:t>Wang, R., Li, D., Maurya, S., Kim, Y.S., Wu, Y., Liu, Y., Strmcnik, D., Markovic, N.M., Stamenkovic, V.R. Ultrafine Pt cluster and RuO2 heterojunction anode catalysts designed for ultra-low Pt-loading anion exchange membrane fuel cells (2020) Nanoscale Horizons, 5 (2), pp. 316-324. Cited 18 times. DOI: 10.1039/c9nh00533a</w:t>
      </w:r>
    </w:p>
    <w:p w:rsidR="00677358" w:rsidRDefault="00677358" w:rsidP="002D4EBE">
      <w:pPr>
        <w:pStyle w:val="ListParagraph"/>
        <w:numPr>
          <w:ilvl w:val="0"/>
          <w:numId w:val="12"/>
        </w:numPr>
        <w:spacing w:line="240" w:lineRule="auto"/>
      </w:pPr>
      <w:r>
        <w:t>Wu, Y.A., McNulty, I., Liu, C., Lau, K.C., Liu, Q., Paulikas, A.P., Sun, C.-J., Cai, Z., Guest, J.R., Ren, Y., Stamenkovic, V., Curtiss, L.A., Liu, Y., Rajh, T. Author Correction: Facet-dependent active sites of a single Cu2O particle photocatalyst for CO2 reduction to methanol (Nature Energy, (2019), 4, 11, (957-968), (2020) Nature Energy, 5 (1), p. 89. Cited 1 time. DOI: 10.1038/s41560-019-0523-y</w:t>
      </w:r>
    </w:p>
    <w:p w:rsidR="00677358" w:rsidRDefault="00677358" w:rsidP="002D4EBE">
      <w:pPr>
        <w:pStyle w:val="ListParagraph"/>
        <w:numPr>
          <w:ilvl w:val="0"/>
          <w:numId w:val="12"/>
        </w:numPr>
        <w:spacing w:line="240" w:lineRule="auto"/>
      </w:pPr>
      <w:r>
        <w:t>Wu, Y.A., McNulty, I., Liu, C., Lau, K.C., Liu, Q., Paulikas, A.P., Sun, C.-J., Cai, Z., Guest, J.R., Ren, Y., Stamenkovic, V., Curtiss, L.A., Liu, Y., Rajh, T. Facet-dependent active sites of a single Cu2O particle photocatalyst for CO2 reduction to methanol (2019) Nature Energy, 4 (11), pp. 957-968. Cited 103 times. DOI: 10.1038/s41560-019-0490-3</w:t>
      </w:r>
    </w:p>
    <w:p w:rsidR="00677358" w:rsidRDefault="00677358" w:rsidP="002D4EBE">
      <w:pPr>
        <w:pStyle w:val="ListParagraph"/>
        <w:numPr>
          <w:ilvl w:val="0"/>
          <w:numId w:val="12"/>
        </w:numPr>
        <w:spacing w:line="240" w:lineRule="auto"/>
      </w:pPr>
      <w:r>
        <w:t xml:space="preserve">Wang, M., Park, J.H., Kabir, S., Neyerlin, K.C., Kariuki, N.N., Lv, H., Stamenkovic, V.R., Myers, D.J., Ulsh, M., Mauger, S.A. Impact of Catalyst Ink Dispersing Methodology on Fuel Cell Performance Using in-Situ X-ray Scattering (2019) ACS </w:t>
      </w:r>
      <w:r>
        <w:lastRenderedPageBreak/>
        <w:t>Applied Energy Materials, 2 (9), pp. 6417-6427. Cited 50 times. DOI: 10.1021/acsaem.9b01037</w:t>
      </w:r>
    </w:p>
    <w:p w:rsidR="00677358" w:rsidRDefault="00677358" w:rsidP="002D4EBE">
      <w:pPr>
        <w:pStyle w:val="ListParagraph"/>
        <w:numPr>
          <w:ilvl w:val="0"/>
          <w:numId w:val="12"/>
        </w:numPr>
        <w:spacing w:line="240" w:lineRule="auto"/>
      </w:pPr>
      <w:r>
        <w:t>Tripković, D.V., Popović, K.D., Jovanović, V.M., Nogueira, J.A., Varela, H., Lopes, P.P., Strmcnik, D., Stamenkovic, V.R., Markovic, N.M. Tuning of catalytic properties for electrooxidation of small organic molecules on Pt-based thin films via controlled thermal treatment (2019) Journal of Catalysis, 371, pp. 96-105. Cited 6 times. DOI: 10.1016/j.jcat.2019.01.038</w:t>
      </w:r>
    </w:p>
    <w:p w:rsidR="00677358" w:rsidRDefault="00677358" w:rsidP="002D4EBE">
      <w:pPr>
        <w:pStyle w:val="ListParagraph"/>
        <w:numPr>
          <w:ilvl w:val="0"/>
          <w:numId w:val="12"/>
        </w:numPr>
        <w:spacing w:line="240" w:lineRule="auto"/>
      </w:pPr>
      <w:r w:rsidRPr="002D4EBE">
        <w:t>Farinazzo Bergamo Dias Martins, P., Papa Lopes, P., Ticianelli, E.A., Stamenkovic, V.R., Markovic, N.M., Strmcnik, D.</w:t>
      </w:r>
      <w:r w:rsidR="002D4EBE" w:rsidRPr="002D4EBE">
        <w:t xml:space="preserve"> </w:t>
      </w:r>
      <w:r w:rsidRPr="002D4EBE">
        <w:t>Hydrogen evolution reaction on copper: Promoting water</w:t>
      </w:r>
      <w:r>
        <w:t xml:space="preserve"> dissociation by tuning the surface oxophilicity</w:t>
      </w:r>
      <w:r w:rsidR="002D4EBE">
        <w:t xml:space="preserve"> </w:t>
      </w:r>
      <w:r>
        <w:t>(2019) Electrochemistry Communications, 100, pp. 30-33. Cited 32 times.</w:t>
      </w:r>
      <w:r w:rsidR="002D4EBE">
        <w:t xml:space="preserve"> </w:t>
      </w:r>
      <w:r>
        <w:t>DOI: 10.1016/j.elecom.2019.01.006</w:t>
      </w:r>
      <w:r w:rsidR="002D4EBE">
        <w:t xml:space="preserve"> </w:t>
      </w:r>
    </w:p>
    <w:p w:rsidR="00677358" w:rsidRDefault="00677358" w:rsidP="002D4EBE">
      <w:pPr>
        <w:pStyle w:val="ListParagraph"/>
        <w:numPr>
          <w:ilvl w:val="0"/>
          <w:numId w:val="12"/>
        </w:numPr>
        <w:spacing w:line="240" w:lineRule="auto"/>
      </w:pPr>
      <w:r>
        <w:t>Latyshev, V., Shylenko, O., Bilanych, V., Stamenkovic, V., Rizak, V., Feher, A., Kovalcikova, A., Komanicky, V.</w:t>
      </w:r>
      <w:r w:rsidR="002D4EBE">
        <w:t xml:space="preserve"> </w:t>
      </w:r>
      <w:r>
        <w:t>Turning Catalysts on by Light-Induced Stress: When Red Means Go</w:t>
      </w:r>
      <w:r w:rsidR="002D4EBE">
        <w:t xml:space="preserve"> (2019) ChemElectroChem, </w:t>
      </w:r>
      <w:r>
        <w:t>DOI: 10.1002/celc.201900862</w:t>
      </w:r>
    </w:p>
    <w:p w:rsidR="00677358" w:rsidRDefault="00677358" w:rsidP="002D4EBE">
      <w:pPr>
        <w:pStyle w:val="ListParagraph"/>
        <w:numPr>
          <w:ilvl w:val="0"/>
          <w:numId w:val="12"/>
        </w:numPr>
        <w:spacing w:line="240" w:lineRule="auto"/>
      </w:pPr>
      <w:r>
        <w:t>Latyshev, V., Shylenko, O., Bilanych, V., Stamenkovic, V., Rizak, V., Feher, A., Kovalcikova, A., Komanicky, V.</w:t>
      </w:r>
      <w:r w:rsidR="002D4EBE">
        <w:t xml:space="preserve"> </w:t>
      </w:r>
      <w:r>
        <w:t>Turning Catalysts on by Light-Induced Stress: When Red Means Go</w:t>
      </w:r>
      <w:r w:rsidR="002D4EBE">
        <w:t xml:space="preserve"> </w:t>
      </w:r>
      <w:r>
        <w:t>(2019) ChemElectroChem, . Cited 1 time.</w:t>
      </w:r>
      <w:r w:rsidR="002D4EBE">
        <w:t xml:space="preserve"> </w:t>
      </w:r>
      <w:r>
        <w:t>DOI: 10.1002/celc.201900393</w:t>
      </w:r>
    </w:p>
    <w:p w:rsidR="00677358" w:rsidRDefault="00677358" w:rsidP="002D4EBE">
      <w:pPr>
        <w:pStyle w:val="ListParagraph"/>
        <w:numPr>
          <w:ilvl w:val="0"/>
          <w:numId w:val="12"/>
        </w:numPr>
        <w:spacing w:line="240" w:lineRule="auto"/>
      </w:pPr>
      <w:r>
        <w:t>Tepavcevic, S., Connell, J.G., Lopes, P.P., Bachhav, M., Key, B., Valero-Vidal, C., Crumlin, E.J., Stamenkovic, V.R., Markovic, N.M.</w:t>
      </w:r>
      <w:r w:rsidR="002D4EBE">
        <w:t xml:space="preserve"> </w:t>
      </w:r>
      <w:r>
        <w:t>Role of structural hydroxyl groups in enhancing performance of electrochemically-synthesized bilayer V2O5</w:t>
      </w:r>
      <w:r w:rsidR="002D4EBE">
        <w:t xml:space="preserve"> </w:t>
      </w:r>
      <w:r>
        <w:t>(2018) Nano Energy, 53, pp. 449-457. Cited 16 times.</w:t>
      </w:r>
      <w:r w:rsidR="002D4EBE">
        <w:t xml:space="preserve"> </w:t>
      </w:r>
      <w:r>
        <w:t>DOI: 10.1016/j.nanoen.2018.09.005</w:t>
      </w:r>
    </w:p>
    <w:p w:rsidR="00677358" w:rsidRDefault="00677358" w:rsidP="002D4EBE">
      <w:pPr>
        <w:pStyle w:val="ListParagraph"/>
        <w:numPr>
          <w:ilvl w:val="0"/>
          <w:numId w:val="12"/>
        </w:numPr>
        <w:spacing w:line="240" w:lineRule="auto"/>
      </w:pPr>
      <w:r>
        <w:t>Lopes, P.P., Zorko, M., Hawthorne, K.L., Connell, J.G., Ingram, B.J., Strmcnik, D., Stamenkovic, V.R., Markovic, N.M.</w:t>
      </w:r>
      <w:r w:rsidR="002D4EBE">
        <w:t xml:space="preserve"> </w:t>
      </w:r>
      <w:r>
        <w:t>Real-Time Monitoring of Cation Dissolution/Deintercalation Kinetics from Transition-Metal Oxides in Organic Environments</w:t>
      </w:r>
      <w:r w:rsidR="002D4EBE">
        <w:t xml:space="preserve"> </w:t>
      </w:r>
      <w:r>
        <w:t>(2018) Journal of Physical Chemistry Letters, 9 (17), pp. 4935-4940. Cited 9 times.</w:t>
      </w:r>
      <w:r w:rsidR="002D4EBE">
        <w:t xml:space="preserve"> </w:t>
      </w:r>
      <w:r>
        <w:t>DOI: 10.1021/acs.jpclett.8b01936</w:t>
      </w:r>
    </w:p>
    <w:p w:rsidR="00677358" w:rsidRDefault="00677358" w:rsidP="002D4EBE">
      <w:pPr>
        <w:pStyle w:val="ListParagraph"/>
        <w:numPr>
          <w:ilvl w:val="0"/>
          <w:numId w:val="12"/>
        </w:numPr>
        <w:spacing w:line="240" w:lineRule="auto"/>
      </w:pPr>
      <w:r>
        <w:t>Peng, P., Lin, X.-M., Liu, Y., Filatov, A.S., Li, D., Stamenkovic, V.R., Yang, D., Prakapenka, V.B., Lei, A., Shevchenko, E.V.</w:t>
      </w:r>
      <w:r w:rsidR="002D4EBE">
        <w:t xml:space="preserve"> </w:t>
      </w:r>
      <w:r>
        <w:t>Binary Transition-Metal Oxide Hollow Nanoparticles for Oxygen Evolution Reaction</w:t>
      </w:r>
      <w:r w:rsidR="002D4EBE">
        <w:t xml:space="preserve"> </w:t>
      </w:r>
      <w:r>
        <w:t>(2018) ACS Applied Materials and Interfaces, 10 (29), pp. 24715-24724. Cited 40 times.</w:t>
      </w:r>
      <w:r w:rsidR="002D4EBE">
        <w:t xml:space="preserve"> </w:t>
      </w:r>
      <w:r>
        <w:t>DOI: 10.1021/acsami.8b06165</w:t>
      </w:r>
    </w:p>
    <w:p w:rsidR="00677358" w:rsidRDefault="00677358" w:rsidP="002D4EBE">
      <w:pPr>
        <w:pStyle w:val="ListParagraph"/>
        <w:numPr>
          <w:ilvl w:val="0"/>
          <w:numId w:val="12"/>
        </w:numPr>
        <w:spacing w:line="240" w:lineRule="auto"/>
      </w:pPr>
      <w:r>
        <w:t>Lopes, P.P., Tripkovic, D., Martins, P.F.B.D., Strmcnik, D., Ticianelli, E.A., Stamenkovic, V.R., Markovic, N.M.</w:t>
      </w:r>
      <w:r w:rsidR="002D4EBE">
        <w:t xml:space="preserve"> </w:t>
      </w:r>
      <w:r>
        <w:t>Dynamics of electrochemical Pt dissolution at atomic and molecular levels</w:t>
      </w:r>
      <w:r w:rsidR="002D4EBE">
        <w:t xml:space="preserve"> </w:t>
      </w:r>
      <w:r>
        <w:t>(2018) Journal of Electroanalytical Chemistry, 819, pp. 123-129. Cited 44 times.</w:t>
      </w:r>
      <w:r w:rsidR="002D4EBE">
        <w:t xml:space="preserve"> </w:t>
      </w:r>
      <w:r>
        <w:t>DOI: 10.1016/j.jelechem.2017.09.047</w:t>
      </w:r>
    </w:p>
    <w:p w:rsidR="00677358" w:rsidRDefault="00677358" w:rsidP="002D4EBE">
      <w:pPr>
        <w:pStyle w:val="ListParagraph"/>
        <w:numPr>
          <w:ilvl w:val="0"/>
          <w:numId w:val="12"/>
        </w:numPr>
        <w:spacing w:line="240" w:lineRule="auto"/>
      </w:pPr>
      <w:r>
        <w:t>Strmcnik, D., Castelli, I.E., Connell, J.G., Haering, D., Zorko, M., Martins, P., Lopes, P.P., Genorio, B., Østergaard, T., Gasteiger, H.A., Maglia, F., Antonopoulos, B.K., Stamenkovic, V.R., Rossmeisl, J., Markovic, N.M.</w:t>
      </w:r>
      <w:r w:rsidR="002D4EBE">
        <w:t xml:space="preserve"> </w:t>
      </w:r>
      <w:r>
        <w:t>Electrocatalytic transformation of HF impurity to H2 and LiF in lithium-ion batteries</w:t>
      </w:r>
      <w:r w:rsidR="002D4EBE">
        <w:t xml:space="preserve"> </w:t>
      </w:r>
      <w:r>
        <w:t>(2018) Nature Catalysis, 1 (4), pp. 255-262. Cited 70 times.</w:t>
      </w:r>
      <w:r w:rsidR="002D4EBE">
        <w:t xml:space="preserve"> </w:t>
      </w:r>
      <w:r>
        <w:t>DOI: 10.1038/s41929-018-0047-z</w:t>
      </w:r>
    </w:p>
    <w:p w:rsidR="00677358" w:rsidRDefault="00677358" w:rsidP="002D4EBE">
      <w:pPr>
        <w:pStyle w:val="ListParagraph"/>
        <w:numPr>
          <w:ilvl w:val="0"/>
          <w:numId w:val="12"/>
        </w:numPr>
        <w:spacing w:line="240" w:lineRule="auto"/>
      </w:pPr>
      <w:r>
        <w:t>Kim, Y.-T., Lopes, P.P., Park, S.-A., Lee, A.-Y., Lim, J., Lee, H., Back, S., Jung, Y., Danilovic, N., Stamenkovic, V., Erlebacher, J., Snyder, J., Markovic, N.M.</w:t>
      </w:r>
      <w:r w:rsidR="002D4EBE">
        <w:t xml:space="preserve"> </w:t>
      </w:r>
      <w:r>
        <w:t>Balancing activity, stability and conductivity of nanoporous core-shell iridium/iridium oxide oxygen evolution catalysts</w:t>
      </w:r>
      <w:r w:rsidR="002D4EBE">
        <w:t xml:space="preserve"> </w:t>
      </w:r>
      <w:r>
        <w:t xml:space="preserve">(2017) Nature Communications, 8 (1), art. </w:t>
      </w:r>
      <w:proofErr w:type="gramStart"/>
      <w:r>
        <w:t>no</w:t>
      </w:r>
      <w:proofErr w:type="gramEnd"/>
      <w:r>
        <w:t>. 1449, . Cited 144 times.</w:t>
      </w:r>
      <w:r w:rsidR="002D4EBE">
        <w:t xml:space="preserve"> </w:t>
      </w:r>
      <w:r>
        <w:t>DOI: 10.1038/s41467-017-01734-7</w:t>
      </w:r>
    </w:p>
    <w:p w:rsidR="00677358" w:rsidRDefault="00677358" w:rsidP="002D4EBE">
      <w:pPr>
        <w:pStyle w:val="ListParagraph"/>
        <w:numPr>
          <w:ilvl w:val="0"/>
          <w:numId w:val="12"/>
        </w:numPr>
        <w:spacing w:line="240" w:lineRule="auto"/>
      </w:pPr>
      <w:r>
        <w:t>Chen, J.G., Jones, C.W., Linic, S., Stamenkovic, V.R.</w:t>
      </w:r>
      <w:r w:rsidR="002D4EBE">
        <w:t xml:space="preserve"> </w:t>
      </w:r>
      <w:r>
        <w:t>Best Practices in Pursuit of Topics in Heterogeneous Electrocatalysis</w:t>
      </w:r>
      <w:r w:rsidR="002D4EBE">
        <w:t xml:space="preserve"> </w:t>
      </w:r>
      <w:r>
        <w:t>(2017) ACS Catalysis, 7 (9), pp. 6392-6393. Cited 76 times.</w:t>
      </w:r>
      <w:r w:rsidR="002D4EBE">
        <w:t xml:space="preserve"> </w:t>
      </w:r>
      <w:r>
        <w:t>DOI: 10.1021/acscatal.7b02839</w:t>
      </w:r>
    </w:p>
    <w:p w:rsidR="00677358" w:rsidRDefault="00677358" w:rsidP="002D4EBE">
      <w:pPr>
        <w:pStyle w:val="ListParagraph"/>
        <w:numPr>
          <w:ilvl w:val="0"/>
          <w:numId w:val="12"/>
        </w:numPr>
        <w:spacing w:line="240" w:lineRule="auto"/>
      </w:pPr>
      <w:r>
        <w:t>Becknell, N., Son, Y., Kim, D., Li, D., Yu, Y., Niu, Z., Lei, T., Sneed, B.T., More, K.L., Markovic, N.M., Stamenkovic, V.R., Yang, P.</w:t>
      </w:r>
      <w:r w:rsidR="002D4EBE">
        <w:t xml:space="preserve"> </w:t>
      </w:r>
      <w:r>
        <w:t>Control of Architecture in Rhombic Dodecahedral Pt-Ni Nanoframe Electrocatalysts</w:t>
      </w:r>
      <w:r w:rsidR="002D4EBE">
        <w:t xml:space="preserve"> </w:t>
      </w:r>
      <w:r>
        <w:t xml:space="preserve">(2017) Journal of the American </w:t>
      </w:r>
      <w:r>
        <w:lastRenderedPageBreak/>
        <w:t>Chemical Society, 139 (34), pp. 11678-11681. Cited 126 times.</w:t>
      </w:r>
      <w:r w:rsidR="002D4EBE">
        <w:t xml:space="preserve"> </w:t>
      </w:r>
      <w:r>
        <w:t>DOI: 10.1021/jacs.7b05584</w:t>
      </w:r>
    </w:p>
    <w:p w:rsidR="00677358" w:rsidRDefault="00677358" w:rsidP="002D4EBE">
      <w:pPr>
        <w:pStyle w:val="ListParagraph"/>
        <w:numPr>
          <w:ilvl w:val="0"/>
          <w:numId w:val="12"/>
        </w:numPr>
        <w:spacing w:line="240" w:lineRule="auto"/>
      </w:pPr>
      <w:r>
        <w:t>Kocha, S.S., Shinozaki, K., Zack, J.W., Myers, D.J., Kariuki, N.N., Nowicki, T., Stamenkovic, V., Kang, Y., Li, D., Papageorgopoulos, D.</w:t>
      </w:r>
      <w:r w:rsidR="002D4EBE">
        <w:t xml:space="preserve"> </w:t>
      </w:r>
      <w:r>
        <w:t>Best Practices and Testing Protocols for Benchmarking ORR Activities of Fuel Cell Electrocatalysts Using Rotating Disk Electrode</w:t>
      </w:r>
      <w:r w:rsidR="002D4EBE">
        <w:t xml:space="preserve"> </w:t>
      </w:r>
      <w:r>
        <w:t>(2017) Electrocatalysis, 8 (4), pp. 366-374. Cited 70 times.</w:t>
      </w:r>
      <w:r w:rsidR="002D4EBE">
        <w:t xml:space="preserve"> </w:t>
      </w:r>
      <w:r>
        <w:t>DOI: 10.1007/s12678-017-0378-6</w:t>
      </w:r>
    </w:p>
    <w:p w:rsidR="00677358" w:rsidRDefault="00677358" w:rsidP="002D4EBE">
      <w:pPr>
        <w:pStyle w:val="ListParagraph"/>
        <w:numPr>
          <w:ilvl w:val="0"/>
          <w:numId w:val="12"/>
        </w:numPr>
        <w:spacing w:line="240" w:lineRule="auto"/>
      </w:pPr>
      <w:r>
        <w:t>Han, S.-D., Kim, S., Li, D., Petkov, V., Yoo, H.D., Phillips, P.J., Wang, H., Kim, J.J., More, K.L., Key, B., Klie, R.F., Cabana, J., Stamenkovic, V.R., Fister, T.T., Markovic, N.M., Burrell, A.K., Tepavcevic, S., Vaughey, J.T.</w:t>
      </w:r>
      <w:r w:rsidR="002D4EBE">
        <w:t xml:space="preserve"> </w:t>
      </w:r>
      <w:r>
        <w:t>Mechanism of Zn Insertion into Nanostructured δ-MnO2: A Nonaqueous Rechargeable Zn Metal Battery</w:t>
      </w:r>
      <w:r w:rsidR="002D4EBE">
        <w:t xml:space="preserve"> </w:t>
      </w:r>
      <w:r>
        <w:t>(2017) Chemistry of Materials, 29 (11), pp. 4874-4884. Cited 134 times.</w:t>
      </w:r>
      <w:r w:rsidR="002D4EBE">
        <w:t xml:space="preserve"> </w:t>
      </w:r>
      <w:r>
        <w:t>DOI: 10.1021/acs.chemmater.7b00852Duan, H., Li, D., Tang, Y., He, Y., Ji, S., Wang, R., Lv, H., Lopes, P.P., Paulikas, A.P., Li, H., Mao, S.X., Wang, C., Markovic, N.M., Li, J., Stamenkovic, V.R., Li, Y.</w:t>
      </w:r>
      <w:r w:rsidR="002D4EBE">
        <w:t xml:space="preserve"> </w:t>
      </w:r>
      <w:r>
        <w:t>High-Performance Rh2P Electrocatalyst for Efficient Water Splitting</w:t>
      </w:r>
      <w:r w:rsidR="002D4EBE">
        <w:t xml:space="preserve"> </w:t>
      </w:r>
      <w:r>
        <w:t>(2017) Journal of the American Chemical Society, 139 (15), pp. 5494-5502. Cited 232 times.</w:t>
      </w:r>
      <w:r w:rsidR="002D4EBE">
        <w:t xml:space="preserve"> </w:t>
      </w:r>
      <w:r>
        <w:t>DOI: 10.1021/jacs.7b01376</w:t>
      </w:r>
    </w:p>
    <w:p w:rsidR="00677358" w:rsidRDefault="00677358" w:rsidP="002D4EBE">
      <w:pPr>
        <w:pStyle w:val="ListParagraph"/>
        <w:numPr>
          <w:ilvl w:val="0"/>
          <w:numId w:val="12"/>
        </w:numPr>
        <w:spacing w:line="240" w:lineRule="auto"/>
      </w:pPr>
      <w:r>
        <w:t>Stamenkovic, V.R., Strmcnik, D., Lopes, P.P., Markovic, N.M.</w:t>
      </w:r>
      <w:r w:rsidR="002D4EBE">
        <w:t xml:space="preserve"> </w:t>
      </w:r>
      <w:r>
        <w:t>Energy and fuels from electrochemical interfaces</w:t>
      </w:r>
      <w:r w:rsidR="002D4EBE">
        <w:t xml:space="preserve"> </w:t>
      </w:r>
      <w:r>
        <w:t>(2016) Nature Materials, 16 (1), pp. 57-69. Cited 874 times.</w:t>
      </w:r>
      <w:r w:rsidR="002D4EBE">
        <w:t xml:space="preserve"> </w:t>
      </w:r>
      <w:r>
        <w:t>DOI: 10.1038/nmat4738</w:t>
      </w:r>
    </w:p>
    <w:p w:rsidR="00677358" w:rsidRDefault="00677358" w:rsidP="002D4EBE">
      <w:pPr>
        <w:pStyle w:val="ListParagraph"/>
        <w:numPr>
          <w:ilvl w:val="0"/>
          <w:numId w:val="12"/>
        </w:numPr>
        <w:spacing w:line="240" w:lineRule="auto"/>
      </w:pPr>
      <w:r>
        <w:t>Connell, J.G., Genorio, B., Lopes, P.P., Strmcnik, D., Stamenkovic, V.R., Markovic, N.M.</w:t>
      </w:r>
      <w:r w:rsidR="002D4EBE">
        <w:t xml:space="preserve"> </w:t>
      </w:r>
      <w:r>
        <w:t>Tuning the reversibility of Mg anodes via controlled surface passivation by H2O/Cl- in organic electrolytes</w:t>
      </w:r>
      <w:r w:rsidR="002D4EBE">
        <w:t xml:space="preserve"> </w:t>
      </w:r>
      <w:r>
        <w:t>(2016) Chemistry of Materials, 28 (22), pp. 8268-8277. Cited 72 times.</w:t>
      </w:r>
      <w:r w:rsidR="002D4EBE">
        <w:t xml:space="preserve"> </w:t>
      </w:r>
      <w:r>
        <w:t>DOI: 10.1021/acs.chemmater.6b03227</w:t>
      </w:r>
    </w:p>
    <w:p w:rsidR="00677358" w:rsidRDefault="00677358" w:rsidP="002D4EBE">
      <w:pPr>
        <w:pStyle w:val="ListParagraph"/>
        <w:numPr>
          <w:ilvl w:val="0"/>
          <w:numId w:val="12"/>
        </w:numPr>
        <w:spacing w:line="240" w:lineRule="auto"/>
      </w:pPr>
      <w:r>
        <w:t>Strmcnik, D., Lopes, P.P., Genorio, B., Stamenkovic, V.R., Markovic, N.M.</w:t>
      </w:r>
      <w:r w:rsidR="002D4EBE">
        <w:t xml:space="preserve"> </w:t>
      </w:r>
      <w:r>
        <w:t>Design principles for hydrogen evolution reaction catalyst materials</w:t>
      </w:r>
      <w:r w:rsidR="002D4EBE">
        <w:t xml:space="preserve"> </w:t>
      </w:r>
      <w:r>
        <w:t>(2016) Nano Energy, 29, pp. 29-36. Cited 363 times.</w:t>
      </w:r>
      <w:r w:rsidR="002D4EBE">
        <w:t xml:space="preserve"> </w:t>
      </w:r>
      <w:r>
        <w:t>DOI: 10.1016/j.nanoen.2016.04.017</w:t>
      </w:r>
    </w:p>
    <w:p w:rsidR="00677358" w:rsidRDefault="00677358" w:rsidP="002D4EBE">
      <w:pPr>
        <w:pStyle w:val="ListParagraph"/>
        <w:numPr>
          <w:ilvl w:val="0"/>
          <w:numId w:val="12"/>
        </w:numPr>
        <w:spacing w:line="240" w:lineRule="auto"/>
      </w:pPr>
      <w:r>
        <w:t>Lv, H., Li, D., Strmcnik, D., Paulikas, A.P., Markovic, N.M., Stamenkovic, V.R.</w:t>
      </w:r>
      <w:r w:rsidR="002D4EBE">
        <w:t xml:space="preserve"> </w:t>
      </w:r>
      <w:r>
        <w:t>Recent advances in the design of tailored nanomaterials for efficient oxygen reduction reaction</w:t>
      </w:r>
      <w:r w:rsidR="002D4EBE">
        <w:t xml:space="preserve"> </w:t>
      </w:r>
      <w:r>
        <w:t>(2016) Nano Energy, 29, pp. 149-165. Cited 141 times.</w:t>
      </w:r>
      <w:r w:rsidR="002D4EBE">
        <w:t xml:space="preserve"> </w:t>
      </w:r>
      <w:r>
        <w:t>DOI: 10.1016/j.nanoen.2016.04.008</w:t>
      </w:r>
    </w:p>
    <w:p w:rsidR="00677358" w:rsidRDefault="00677358" w:rsidP="002D4EBE">
      <w:pPr>
        <w:pStyle w:val="ListParagraph"/>
        <w:numPr>
          <w:ilvl w:val="0"/>
          <w:numId w:val="12"/>
        </w:numPr>
        <w:spacing w:line="240" w:lineRule="auto"/>
      </w:pPr>
      <w:r>
        <w:t>Kang, Y., Yang, P., Markovic, N.M., Stamenkovic, V.R.</w:t>
      </w:r>
      <w:r w:rsidR="002D4EBE">
        <w:t xml:space="preserve"> Shaping electrocatalys</w:t>
      </w:r>
      <w:r>
        <w:t xml:space="preserve"> through tailored nanomaterials</w:t>
      </w:r>
      <w:r w:rsidR="002D4EBE">
        <w:t xml:space="preserve"> </w:t>
      </w:r>
      <w:r>
        <w:t>(2016) Nano Today, 11 (5), pp. 587-600. Cited 106 times.</w:t>
      </w:r>
      <w:r w:rsidR="002D4EBE">
        <w:t xml:space="preserve"> </w:t>
      </w:r>
      <w:r>
        <w:t>DOI: 10.1016/j.nantod.2016.08.008</w:t>
      </w:r>
    </w:p>
    <w:p w:rsidR="00677358" w:rsidRDefault="00677358" w:rsidP="002D4EBE">
      <w:pPr>
        <w:pStyle w:val="ListParagraph"/>
        <w:numPr>
          <w:ilvl w:val="0"/>
          <w:numId w:val="12"/>
        </w:numPr>
        <w:spacing w:line="240" w:lineRule="auto"/>
      </w:pPr>
      <w:r>
        <w:t>Genorio, B., Staszak-Jirkovský, J., Assary, R.S., Connell, J.G., Strmcnik, D., Diesendruck, C.E., Lopes, P.P., Stamenkovic, V.R., Moore, J.S., Curtiss, L.A., Markovic, N.M.</w:t>
      </w:r>
      <w:r w:rsidR="002D4EBE">
        <w:t xml:space="preserve"> </w:t>
      </w:r>
      <w:r>
        <w:t>Superoxide (Electro)Chemistry on Well-Defined Surfaces in Organic Environments</w:t>
      </w:r>
      <w:r w:rsidR="002D4EBE">
        <w:t xml:space="preserve"> </w:t>
      </w:r>
      <w:r>
        <w:t>(2016) Journal of Physical Chemistry C, 120 (29), pp. 15909-15914. Cited 19 times.</w:t>
      </w:r>
      <w:r w:rsidR="002D4EBE">
        <w:t xml:space="preserve"> </w:t>
      </w:r>
      <w:r>
        <w:t>DOI: 10.1021/acs.jpcc.5b12230</w:t>
      </w:r>
    </w:p>
    <w:p w:rsidR="00677358" w:rsidRDefault="00677358" w:rsidP="002D4EBE">
      <w:pPr>
        <w:pStyle w:val="ListParagraph"/>
        <w:numPr>
          <w:ilvl w:val="0"/>
          <w:numId w:val="12"/>
        </w:numPr>
        <w:spacing w:line="240" w:lineRule="auto"/>
      </w:pPr>
      <w:r>
        <w:t>Li, D., Lv, H., Kang, Y., Markovic, N.M., Stamenkovic, V.R.</w:t>
      </w:r>
      <w:r w:rsidR="002D4EBE">
        <w:t xml:space="preserve"> </w:t>
      </w:r>
      <w:r>
        <w:t>Progress in the Development of Oxygen Reduction Reaction Catalysts for Low-Temperature Fuel Cells</w:t>
      </w:r>
      <w:r w:rsidR="002D4EBE">
        <w:t xml:space="preserve"> </w:t>
      </w:r>
      <w:r>
        <w:t>(2016) Annual Review of Chemical and Biomolecular Engineering, 7, pp. 509-532. Cited 33 times.</w:t>
      </w:r>
      <w:r w:rsidR="002D4EBE">
        <w:t xml:space="preserve"> </w:t>
      </w:r>
      <w:r>
        <w:t>DOI: 10.1146/annurev-chembioeng-080615-034526</w:t>
      </w:r>
    </w:p>
    <w:p w:rsidR="00677358" w:rsidRDefault="00677358" w:rsidP="002D4EBE">
      <w:pPr>
        <w:pStyle w:val="ListParagraph"/>
        <w:numPr>
          <w:ilvl w:val="0"/>
          <w:numId w:val="12"/>
        </w:numPr>
        <w:spacing w:line="240" w:lineRule="auto"/>
      </w:pPr>
      <w:r>
        <w:t>Lopes, P.P., Strmcnik, D., Tripkovic, D., Connell, J.G., Stamenkovic, V., Markovic, N.M.</w:t>
      </w:r>
      <w:r w:rsidR="002D4EBE">
        <w:t xml:space="preserve"> </w:t>
      </w:r>
      <w:r>
        <w:t>Relationships between Atomic Level Surface Structure and Stability/Activity of Platinum Surface Atoms in Aqueous Environments</w:t>
      </w:r>
      <w:r w:rsidR="002D4EBE">
        <w:t xml:space="preserve"> </w:t>
      </w:r>
      <w:r>
        <w:t>(2016) ACS Catalysis, 6 (4), pp. 2536-2544. Cited 125 times.</w:t>
      </w:r>
      <w:r w:rsidR="002D4EBE">
        <w:t xml:space="preserve"> </w:t>
      </w:r>
      <w:r>
        <w:t>DOI: 10.1021/acscatal.5b02920</w:t>
      </w:r>
    </w:p>
    <w:p w:rsidR="00677358" w:rsidRDefault="00677358" w:rsidP="002D4EBE">
      <w:pPr>
        <w:pStyle w:val="ListParagraph"/>
        <w:numPr>
          <w:ilvl w:val="0"/>
          <w:numId w:val="12"/>
        </w:numPr>
        <w:spacing w:line="240" w:lineRule="auto"/>
      </w:pPr>
      <w:r>
        <w:t>Lopes, P.P., Strmcnik, D., Jirkovsky, J.S., Connell, J.G., Stamenkovic, V., Markovic, N.</w:t>
      </w:r>
      <w:r w:rsidR="002D4EBE">
        <w:t xml:space="preserve"> </w:t>
      </w:r>
      <w:r>
        <w:t xml:space="preserve">Double layer effects in electrocatalysis: The oxygen reduction reaction and ethanol oxidation reaction on Au(1 1 1), Pt(1 1 1) and Ir(1 1 1) in alkaline media containing Na </w:t>
      </w:r>
      <w:r>
        <w:lastRenderedPageBreak/>
        <w:t>and Li cations</w:t>
      </w:r>
      <w:r w:rsidR="002D4EBE">
        <w:t xml:space="preserve"> </w:t>
      </w:r>
      <w:r>
        <w:t>(2016) Catalysis Today, 262, pp. 41-47. Cited 57 times.</w:t>
      </w:r>
      <w:r w:rsidR="002D4EBE">
        <w:t xml:space="preserve"> </w:t>
      </w:r>
      <w:r>
        <w:t>DOI: 10.1016/j.cattod.2015.09.010</w:t>
      </w:r>
    </w:p>
    <w:p w:rsidR="00677358" w:rsidRDefault="00677358" w:rsidP="002D4EBE">
      <w:pPr>
        <w:pStyle w:val="ListParagraph"/>
        <w:numPr>
          <w:ilvl w:val="0"/>
          <w:numId w:val="12"/>
        </w:numPr>
        <w:spacing w:line="240" w:lineRule="auto"/>
      </w:pPr>
      <w:r>
        <w:t>Staszak-Jirkovský, J., Malliakas, C.D., Lopes, P.P., Danilovic, N., Kota, S.S., Chang, K.-C., Genorio, B., Strmcnik, D., Stamenkovic, V.R., Kanatzidis, M.G., Markovic, N.M.</w:t>
      </w:r>
      <w:r w:rsidR="002D4EBE">
        <w:t xml:space="preserve"> </w:t>
      </w:r>
      <w:r>
        <w:t>Design of active and stable Co-Mo-Sx chalcogels as pH-universal catalysts for the hydrogen evolution reaction</w:t>
      </w:r>
      <w:r w:rsidR="002D4EBE">
        <w:t xml:space="preserve"> </w:t>
      </w:r>
      <w:r>
        <w:t>(2016) Nature Materials, 15 (2), pp. 197-203. Cited 619 times.</w:t>
      </w:r>
      <w:r w:rsidR="002D4EBE">
        <w:t xml:space="preserve"> </w:t>
      </w:r>
      <w:r>
        <w:t>DOI: 10.1038/nmat4481</w:t>
      </w:r>
    </w:p>
    <w:p w:rsidR="00677358" w:rsidRDefault="00677358" w:rsidP="002D4EBE">
      <w:pPr>
        <w:pStyle w:val="ListParagraph"/>
        <w:numPr>
          <w:ilvl w:val="0"/>
          <w:numId w:val="12"/>
        </w:numPr>
        <w:spacing w:line="240" w:lineRule="auto"/>
      </w:pPr>
      <w:r>
        <w:t>Becknell, N., Kang, Y., Chen, C., Resasco, J., Kornienko, N., Guo, J., Markovic, N.M., Somorjai, G.A., Stamenkovic, V.R., Yang, P.</w:t>
      </w:r>
      <w:r w:rsidR="002D4EBE">
        <w:t xml:space="preserve"> </w:t>
      </w:r>
      <w:r>
        <w:t>Atomic Structure of Pt3Ni Nanoframe Electrocatalysts by in Situ X-ray Absorption Spectroscopy</w:t>
      </w:r>
      <w:r w:rsidR="002D4EBE">
        <w:t xml:space="preserve"> </w:t>
      </w:r>
      <w:r>
        <w:t>(2015) Journal of the American Chemical Society, 137 (50), pp. 15817-15824. Cited 149 times.</w:t>
      </w:r>
      <w:r w:rsidR="002D4EBE">
        <w:t xml:space="preserve"> </w:t>
      </w:r>
      <w:r>
        <w:t>DOI: 10.1021/jacs.5b09639</w:t>
      </w:r>
    </w:p>
    <w:p w:rsidR="00677358" w:rsidRDefault="00677358" w:rsidP="002D4EBE">
      <w:pPr>
        <w:pStyle w:val="ListParagraph"/>
        <w:numPr>
          <w:ilvl w:val="0"/>
          <w:numId w:val="12"/>
        </w:numPr>
        <w:spacing w:line="240" w:lineRule="auto"/>
      </w:pPr>
      <w:r>
        <w:t>Chi, M., Wang, C., Lei, Y., Wang, G., Li, D., More, K.L., Lupini, A., Allard, L.F., Markovic, N.M., Stamenkovic, V.R.</w:t>
      </w:r>
      <w:r w:rsidR="002D4EBE">
        <w:t xml:space="preserve"> </w:t>
      </w:r>
      <w:r>
        <w:t>Surface faceting and elemental diffusion behaviour at atomic scale for alloy nanoparticles during in situ annealing</w:t>
      </w:r>
      <w:r w:rsidR="002D4EBE">
        <w:t xml:space="preserve"> </w:t>
      </w:r>
      <w:r>
        <w:t xml:space="preserve">(2015) Nature Communications, 6, art. </w:t>
      </w:r>
      <w:proofErr w:type="gramStart"/>
      <w:r>
        <w:t>no</w:t>
      </w:r>
      <w:proofErr w:type="gramEnd"/>
      <w:r>
        <w:t>. 8925, . Cited 115 times.</w:t>
      </w:r>
      <w:r w:rsidR="002D4EBE">
        <w:t xml:space="preserve"> </w:t>
      </w:r>
      <w:r>
        <w:t>DOI: 10.1038/ncomms9925</w:t>
      </w:r>
    </w:p>
    <w:p w:rsidR="00677358" w:rsidRDefault="00677358" w:rsidP="002D4EBE">
      <w:pPr>
        <w:pStyle w:val="ListParagraph"/>
        <w:numPr>
          <w:ilvl w:val="0"/>
          <w:numId w:val="12"/>
        </w:numPr>
        <w:spacing w:line="240" w:lineRule="auto"/>
      </w:pPr>
      <w:r>
        <w:t>Staszak-Jirkovský, J., Subbaraman, R., Strmcnik, D., Harrison, K.L., Diesendruck, C.E., Assary, R., Frank, O., Kobr, L., Wiberg, G.K.H., Genorio, B., Connell, J.G., Lopes, P.P., Stamenkovic, V.R., Curtiss, L., Moore, J.S., Zavadil, K.R., Markovic, N.M.</w:t>
      </w:r>
      <w:r w:rsidR="002D4EBE">
        <w:t xml:space="preserve"> </w:t>
      </w:r>
      <w:r>
        <w:t>Water as a Promoter and Catalyst for Dioxygen Electrochemistry in Aqueous and Organic Media</w:t>
      </w:r>
      <w:r w:rsidR="002D4EBE">
        <w:t xml:space="preserve"> </w:t>
      </w:r>
      <w:r>
        <w:t>(2015) ACS Catalysis, 5 (11), pp. 6600-6607. Cited 79 times.</w:t>
      </w:r>
      <w:r w:rsidR="002D4EBE">
        <w:t xml:space="preserve"> </w:t>
      </w:r>
      <w:r>
        <w:t>DOI: 10.1021/acscatal.5b01779</w:t>
      </w:r>
    </w:p>
    <w:p w:rsidR="00677358" w:rsidRDefault="00677358" w:rsidP="002D4EBE">
      <w:pPr>
        <w:pStyle w:val="ListParagraph"/>
        <w:numPr>
          <w:ilvl w:val="0"/>
          <w:numId w:val="12"/>
        </w:numPr>
        <w:spacing w:line="240" w:lineRule="auto"/>
      </w:pPr>
      <w:r>
        <w:t>Tepavcevic, S., Liu, Y., Zhou, D., Lai, B., Maser, J., Zuo, X., Chan, H., Král, P., Johnson, C.S., Stamenkovic, V., Markovic, N.M., Rajh, T.</w:t>
      </w:r>
      <w:r w:rsidR="002D4EBE">
        <w:t xml:space="preserve"> </w:t>
      </w:r>
      <w:r>
        <w:t>Nanostructured Layered Cathode for Rechargeable Mg-Ion Batteries</w:t>
      </w:r>
      <w:r w:rsidR="002D4EBE">
        <w:t xml:space="preserve"> </w:t>
      </w:r>
      <w:r>
        <w:t>(2015) ACS Nano, 9 (8), pp. 8194-8205. Cited 129 times.</w:t>
      </w:r>
      <w:r w:rsidR="002D4EBE">
        <w:t xml:space="preserve"> </w:t>
      </w:r>
      <w:r>
        <w:t>DOI: 10.1021/acsnano.5b02450</w:t>
      </w:r>
    </w:p>
    <w:p w:rsidR="00677358" w:rsidRDefault="00677358" w:rsidP="002D4EBE">
      <w:pPr>
        <w:pStyle w:val="ListParagraph"/>
        <w:numPr>
          <w:ilvl w:val="0"/>
          <w:numId w:val="12"/>
        </w:numPr>
        <w:spacing w:line="240" w:lineRule="auto"/>
      </w:pPr>
      <w:r>
        <w:t>Ciapina, E.G., Lopes, P.P., Subbaraman, R., Ticianelli, E.A., Stamenkovic, V., Strmcnik, D., Markovic, N.M.</w:t>
      </w:r>
      <w:r w:rsidR="002D4EBE">
        <w:t xml:space="preserve"> </w:t>
      </w:r>
      <w:r>
        <w:t>Surface spectators and their role in relationships between activity and selectivity of the oxygen reduction reaction in acid environments</w:t>
      </w:r>
      <w:r w:rsidR="002D4EBE">
        <w:t xml:space="preserve"> </w:t>
      </w:r>
      <w:r>
        <w:t>(2015) Electrochemistry Communications, 60, art. no. 5502, pp. 30-33. Cited 15 times.</w:t>
      </w:r>
      <w:r w:rsidR="002D4EBE">
        <w:t xml:space="preserve"> </w:t>
      </w:r>
      <w:r>
        <w:t>DOI: 10.1016/j.elecom.2015.07.020</w:t>
      </w:r>
    </w:p>
    <w:p w:rsidR="00677358" w:rsidRDefault="00677358" w:rsidP="002D4EBE">
      <w:pPr>
        <w:pStyle w:val="ListParagraph"/>
        <w:numPr>
          <w:ilvl w:val="0"/>
          <w:numId w:val="12"/>
        </w:numPr>
        <w:spacing w:line="240" w:lineRule="auto"/>
      </w:pPr>
      <w:r>
        <w:t>Danilovic, N., Subbaraman, R., Chang, K.C., Chang, S.H., Kang, Y., Snyder, J., Paulikas, A.P., Strmcnik, D., Kim, Y.T., Myers, D., Stamenkovic, V.R., Markovic, N.M.</w:t>
      </w:r>
      <w:r w:rsidR="002D4EBE">
        <w:t xml:space="preserve"> </w:t>
      </w:r>
      <w:r>
        <w:t>Using surface segregation to design stable Ru-Ir oxides for the oxygen evolution reaction in acidic environments</w:t>
      </w:r>
      <w:r w:rsidR="002D4EBE">
        <w:t xml:space="preserve"> </w:t>
      </w:r>
      <w:r>
        <w:t>(2014) Angewandte Chemie - International Edition, 53 (51), pp. 14016-14021. Cited 244 times.</w:t>
      </w:r>
      <w:r w:rsidR="002D4EBE">
        <w:t xml:space="preserve"> </w:t>
      </w:r>
      <w:r>
        <w:t>DOI: 10.1002/anie.201406455</w:t>
      </w:r>
    </w:p>
    <w:p w:rsidR="00677358" w:rsidRDefault="00677358" w:rsidP="002D4EBE">
      <w:pPr>
        <w:pStyle w:val="ListParagraph"/>
        <w:numPr>
          <w:ilvl w:val="0"/>
          <w:numId w:val="12"/>
        </w:numPr>
        <w:spacing w:line="240" w:lineRule="auto"/>
      </w:pPr>
      <w:r>
        <w:t>Li, D., Wang, C., Strmcnik, D.S., Tripkovic, D.V., Sun, X., Kang, Y., Chi, M., Snyder, J.D., Van Der Vliet, D., Tsai, Y., Stamenkovic, V.R., Sun, S., Markovic, N.M.</w:t>
      </w:r>
      <w:r w:rsidR="002D4EBE">
        <w:t xml:space="preserve"> </w:t>
      </w:r>
      <w:r>
        <w:t>Functional links between Pt single crystal morphology and nanoparticles with different size and shape: The oxygen reduction reaction case</w:t>
      </w:r>
      <w:r w:rsidR="002D4EBE">
        <w:t xml:space="preserve"> </w:t>
      </w:r>
      <w:r>
        <w:t>(2014) Energy and Environmental Science, 7 (12), pp. 4061-4069. Cited 152 times.</w:t>
      </w:r>
      <w:r w:rsidR="002D4EBE">
        <w:t xml:space="preserve"> </w:t>
      </w:r>
      <w:r>
        <w:t>DOI: 10.1039/c4ee01564a</w:t>
      </w:r>
    </w:p>
    <w:p w:rsidR="00677358" w:rsidRDefault="00677358" w:rsidP="002D4EBE">
      <w:pPr>
        <w:pStyle w:val="ListParagraph"/>
        <w:numPr>
          <w:ilvl w:val="0"/>
          <w:numId w:val="12"/>
        </w:numPr>
        <w:spacing w:line="240" w:lineRule="auto"/>
      </w:pPr>
      <w:r>
        <w:t>Kang, Y., Snyder, J., Chi, M., Li, D., More, K.L., Markovic, N.M., Stamenkovic, V.R.</w:t>
      </w:r>
      <w:r w:rsidR="002D4EBE">
        <w:t xml:space="preserve"> </w:t>
      </w:r>
      <w:r>
        <w:t>Multimetallic core/interlayer/shell nanostructures as advanced electrocatalysts</w:t>
      </w:r>
      <w:r w:rsidR="002D4EBE">
        <w:t xml:space="preserve"> </w:t>
      </w:r>
      <w:r>
        <w:t>(2014) Nano Letters, 14 (11), pp. 6361-6367. Cited 123 times.</w:t>
      </w:r>
      <w:r w:rsidR="002D4EBE">
        <w:t xml:space="preserve"> </w:t>
      </w:r>
      <w:r>
        <w:t>DOI: 10.1021/nl5028205</w:t>
      </w:r>
    </w:p>
    <w:p w:rsidR="00677358" w:rsidRDefault="00677358" w:rsidP="002D4EBE">
      <w:pPr>
        <w:pStyle w:val="ListParagraph"/>
        <w:numPr>
          <w:ilvl w:val="0"/>
          <w:numId w:val="12"/>
        </w:numPr>
        <w:spacing w:line="240" w:lineRule="auto"/>
      </w:pPr>
      <w:r>
        <w:t>Luković Golić, D., Ćirković, J., Šćepanović, M., Srećković, T., Longo, E., Varela, J.A., Daneu, N., Stamenković, V., Branković, G., Branković, Z.</w:t>
      </w:r>
      <w:r w:rsidR="002D4EBE">
        <w:t xml:space="preserve"> </w:t>
      </w:r>
      <w:r>
        <w:t>The modification of structural and optical properties of nano- and submicron ZnO powders by variation of solvothermal syntheses conditions</w:t>
      </w:r>
      <w:r w:rsidR="002D4EBE">
        <w:t xml:space="preserve"> </w:t>
      </w:r>
      <w:r>
        <w:t xml:space="preserve">(2014) Journal of Nanoparticle Research, 16 (10), art. </w:t>
      </w:r>
      <w:proofErr w:type="gramStart"/>
      <w:r>
        <w:t>no</w:t>
      </w:r>
      <w:proofErr w:type="gramEnd"/>
      <w:r>
        <w:t>. 2670, 11 p. Cited 2 times.</w:t>
      </w:r>
      <w:r w:rsidR="002D4EBE">
        <w:t xml:space="preserve"> </w:t>
      </w:r>
      <w:r>
        <w:t>DOI: 10.1007/s11051-014-2670-1</w:t>
      </w:r>
    </w:p>
    <w:p w:rsidR="00677358" w:rsidRDefault="00677358" w:rsidP="002D4EBE">
      <w:pPr>
        <w:pStyle w:val="ListParagraph"/>
        <w:numPr>
          <w:ilvl w:val="0"/>
          <w:numId w:val="12"/>
        </w:numPr>
        <w:spacing w:line="240" w:lineRule="auto"/>
      </w:pPr>
      <w:r>
        <w:lastRenderedPageBreak/>
        <w:t>Danilovic, N., Subbaraman, R., Chang, K.-C., Chang, S.H., Kang, Y.J., Snyder, J., Paulikas, A.P., Strmcnik, D., Kim, Y.-T., Myers, D., Stamenkovic, V.R., Markovic, N.M.</w:t>
      </w:r>
      <w:r w:rsidR="002D4EBE">
        <w:t xml:space="preserve"> </w:t>
      </w:r>
      <w:r>
        <w:t>Activity-stability trends for the oxygen evolution reaction on monometallic oxides in acidic environments</w:t>
      </w:r>
      <w:r w:rsidR="002D4EBE">
        <w:t xml:space="preserve"> </w:t>
      </w:r>
      <w:r>
        <w:t>(2014) Journal of Physical Chemistry Letters, 5 (14), pp. 2474-2478. Cited 355 times.</w:t>
      </w:r>
      <w:r w:rsidR="002D4EBE">
        <w:t xml:space="preserve"> </w:t>
      </w:r>
      <w:r>
        <w:t>DOI: 10.1021/jz501061n</w:t>
      </w:r>
    </w:p>
    <w:p w:rsidR="00677358" w:rsidRDefault="00677358" w:rsidP="002D4EBE">
      <w:pPr>
        <w:pStyle w:val="ListParagraph"/>
        <w:numPr>
          <w:ilvl w:val="0"/>
          <w:numId w:val="12"/>
        </w:numPr>
        <w:spacing w:line="240" w:lineRule="auto"/>
      </w:pPr>
      <w:r>
        <w:t>Chang, S.H., Danilovic, N., Chang, K.-C., Subbaraman, R., Paulikas, A.P., Fong, D.D., Highland, M.J., Baldo, P.M., Stamenkovic, V.R., Freeland, J.W., Eastman, J.A., Markovic, N.M.</w:t>
      </w:r>
      <w:r w:rsidR="002D4EBE">
        <w:t xml:space="preserve"> </w:t>
      </w:r>
      <w:r>
        <w:t>Functional links between stability and reactivity of strontium ruthenate single crystals during oxygen evolution</w:t>
      </w:r>
      <w:r w:rsidR="002D4EBE">
        <w:t xml:space="preserve"> </w:t>
      </w:r>
      <w:r>
        <w:t xml:space="preserve">(2014) Nature Communications, 5, art. </w:t>
      </w:r>
      <w:proofErr w:type="gramStart"/>
      <w:r>
        <w:t>no</w:t>
      </w:r>
      <w:proofErr w:type="gramEnd"/>
      <w:r>
        <w:t>. 4191, . Cited 176 times.</w:t>
      </w:r>
      <w:r w:rsidR="002D4EBE">
        <w:t xml:space="preserve"> </w:t>
      </w:r>
      <w:r>
        <w:t>DOI: 10.1038/ncomms5191</w:t>
      </w:r>
    </w:p>
    <w:p w:rsidR="00677358" w:rsidRDefault="00677358" w:rsidP="00C81556">
      <w:pPr>
        <w:pStyle w:val="ListParagraph"/>
        <w:numPr>
          <w:ilvl w:val="0"/>
          <w:numId w:val="12"/>
        </w:numPr>
        <w:spacing w:line="240" w:lineRule="auto"/>
      </w:pPr>
      <w:r>
        <w:t>Nikodinovic-Runic, J., Mojic, M., Kang, Y., Maksimovic-Ivanic, D., Mijatovic, S., Vasiljevic, B., Stamenkovic, V.R., Senerovic, L.</w:t>
      </w:r>
      <w:r w:rsidR="00C81556">
        <w:t xml:space="preserve"> </w:t>
      </w:r>
      <w:r>
        <w:t>Undecylprodigiosin conjugated monodisperse gold nanoparticles efficiently cause apoptosis in colon cancer cells in vitro</w:t>
      </w:r>
      <w:r w:rsidR="00C81556">
        <w:t xml:space="preserve"> </w:t>
      </w:r>
      <w:r>
        <w:t>(2014) Journal of Materials Chemistry B, 2 (21), pp. 3271-3281. Cited 7 times.</w:t>
      </w:r>
      <w:r w:rsidR="00C81556">
        <w:t xml:space="preserve"> </w:t>
      </w:r>
      <w:r>
        <w:t>DOI: 10.1039/c4tb00300d</w:t>
      </w:r>
    </w:p>
    <w:p w:rsidR="00677358" w:rsidRDefault="00677358" w:rsidP="00C81556">
      <w:pPr>
        <w:pStyle w:val="ListParagraph"/>
        <w:numPr>
          <w:ilvl w:val="0"/>
          <w:numId w:val="12"/>
        </w:numPr>
        <w:spacing w:line="240" w:lineRule="auto"/>
      </w:pPr>
      <w:r>
        <w:t>Kang, Y., Stamenkovic, V.R., Murray, C.B.</w:t>
      </w:r>
      <w:r w:rsidR="00C81556">
        <w:t xml:space="preserve"> </w:t>
      </w:r>
      <w:r>
        <w:t>Nanocrystal superlattices: Novel model materials for study of catalysis</w:t>
      </w:r>
      <w:r w:rsidR="00C81556">
        <w:t xml:space="preserve"> </w:t>
      </w:r>
      <w:r>
        <w:t xml:space="preserve">(2014) RSC Catalysis Series, 2014-January (18), pp. 47-72. </w:t>
      </w:r>
      <w:r w:rsidR="00C81556">
        <w:t xml:space="preserve"> </w:t>
      </w:r>
    </w:p>
    <w:p w:rsidR="00677358" w:rsidRDefault="00677358" w:rsidP="00C81556">
      <w:pPr>
        <w:pStyle w:val="ListParagraph"/>
        <w:numPr>
          <w:ilvl w:val="0"/>
          <w:numId w:val="12"/>
        </w:numPr>
        <w:spacing w:line="240" w:lineRule="auto"/>
      </w:pPr>
      <w:r>
        <w:t>Chang, S.H., Connell, J.G., Danilovic, N., Subbaraman, R., Chang, K.-C., Stamenkovic, V.R., Markovic, N.M.</w:t>
      </w:r>
      <w:r w:rsidR="00C81556">
        <w:t xml:space="preserve"> </w:t>
      </w:r>
      <w:r>
        <w:t>Activity-stability relationship in the surface electrochemistry of the oxygen evolution reaction</w:t>
      </w:r>
      <w:r w:rsidR="00C81556">
        <w:t xml:space="preserve"> </w:t>
      </w:r>
      <w:r>
        <w:t>(2014) Faraday Discussions, 176, pp. 125-133. Cited 52 times.</w:t>
      </w:r>
      <w:r w:rsidR="00C81556">
        <w:t xml:space="preserve"> </w:t>
      </w:r>
      <w:r>
        <w:t>DOI: 10.1039/c4fd00134f</w:t>
      </w:r>
    </w:p>
    <w:p w:rsidR="00677358" w:rsidRDefault="00677358" w:rsidP="00C81556">
      <w:pPr>
        <w:pStyle w:val="ListParagraph"/>
        <w:numPr>
          <w:ilvl w:val="0"/>
          <w:numId w:val="12"/>
        </w:numPr>
        <w:spacing w:line="240" w:lineRule="auto"/>
      </w:pPr>
      <w:r>
        <w:t>Chen, C., Kang, Y., Huo, Z., Zhu, Z., Huang, W., Xin, H.L., Snyder, J.D., Li, D., Herron, J.A., Mavrikakis, M., Chi, M., More, K.L., Li, Y., Markovic, N.M., Somorjai, G.A., Yang, P., Stamenkovic, V.R.</w:t>
      </w:r>
      <w:r w:rsidR="00C81556">
        <w:t xml:space="preserve"> </w:t>
      </w:r>
      <w:r>
        <w:t>Highly crystalline multimetallic nanoframes with three-dimensional electrocatalytic surfaces</w:t>
      </w:r>
      <w:r w:rsidR="00C81556">
        <w:t xml:space="preserve"> </w:t>
      </w:r>
      <w:r>
        <w:t>(2014) Science, 343 (6177), pp. 1339-1343. Cited 1807 times.</w:t>
      </w:r>
      <w:r w:rsidR="00C81556">
        <w:t xml:space="preserve"> </w:t>
      </w:r>
      <w:r>
        <w:t>DOI: 10.1126/science.1249061</w:t>
      </w:r>
    </w:p>
    <w:p w:rsidR="00677358" w:rsidRDefault="00677358" w:rsidP="00C81556">
      <w:pPr>
        <w:pStyle w:val="ListParagraph"/>
        <w:numPr>
          <w:ilvl w:val="0"/>
          <w:numId w:val="12"/>
        </w:numPr>
        <w:spacing w:line="240" w:lineRule="auto"/>
      </w:pPr>
      <w:r>
        <w:t>Kim, Y.S., Jeon, S.H., Bostwick, A., Rotenberg, E., Ross, P.N., Walter, A.L., Chang, Y.J., Stamenkovic, V.R., Markovic, N.M., Noh, T.W., Han, S., Mun, B.S.</w:t>
      </w:r>
      <w:r w:rsidR="00C81556">
        <w:t xml:space="preserve"> </w:t>
      </w:r>
      <w:r>
        <w:t>Role of preferential weak hybridization between the surface-state of a metal and the oxygen atom in the chemical adsorption mechanism</w:t>
      </w:r>
      <w:r w:rsidR="00C81556">
        <w:t xml:space="preserve"> </w:t>
      </w:r>
      <w:r>
        <w:t>(2013) Physical Chemistry Chemical Physics, 15 (43), pp. 19019-19023. Cited 5 times.</w:t>
      </w:r>
      <w:r w:rsidR="00C81556">
        <w:t xml:space="preserve"> </w:t>
      </w:r>
      <w:r>
        <w:t>DOI: 10.1039/c3cp53376j</w:t>
      </w:r>
    </w:p>
    <w:p w:rsidR="00677358" w:rsidRDefault="00677358" w:rsidP="00C81556">
      <w:pPr>
        <w:pStyle w:val="ListParagraph"/>
        <w:numPr>
          <w:ilvl w:val="0"/>
          <w:numId w:val="12"/>
        </w:numPr>
        <w:spacing w:line="240" w:lineRule="auto"/>
      </w:pPr>
      <w:r>
        <w:t>Snyder, J., Danilovic, N., Paulikas, A.P., Tripkovic, D., Strmcnik, D., Markovic, N.M., Stamenkovic, V.R.</w:t>
      </w:r>
      <w:r w:rsidR="00C81556">
        <w:t xml:space="preserve"> </w:t>
      </w:r>
      <w:r>
        <w:t>Thin film approach to single crystalline electrochemistry</w:t>
      </w:r>
      <w:r w:rsidR="00C81556">
        <w:t xml:space="preserve"> </w:t>
      </w:r>
      <w:r>
        <w:t>(2013) Journal of Physical Chemistry C, 117 (45), pp. 23790-23796. Cited 19 times.</w:t>
      </w:r>
      <w:r w:rsidR="00C81556">
        <w:t xml:space="preserve"> </w:t>
      </w:r>
      <w:r>
        <w:t>DOI: 10.1021/jp4078272</w:t>
      </w:r>
    </w:p>
    <w:p w:rsidR="00677358" w:rsidRDefault="00677358" w:rsidP="00C81556">
      <w:pPr>
        <w:pStyle w:val="ListParagraph"/>
        <w:numPr>
          <w:ilvl w:val="0"/>
          <w:numId w:val="12"/>
        </w:numPr>
        <w:spacing w:line="240" w:lineRule="auto"/>
      </w:pPr>
      <w:r>
        <w:t>Kim, Y.S., Jeon, S.H., Bostwick, A., Rotenberg, E., Ross, P.N., Stamenkovic, V.R., Markovic, N.M., Noh, T.W., Han, S., Mun, B.S.</w:t>
      </w:r>
      <w:r w:rsidR="00C81556">
        <w:t xml:space="preserve"> </w:t>
      </w:r>
      <w:r>
        <w:t>Role of transition metal in fast oxidation reaction on the Pt3TM (111) (TM = Ni, Co) surfaces</w:t>
      </w:r>
      <w:r w:rsidR="00C81556">
        <w:t xml:space="preserve"> </w:t>
      </w:r>
      <w:r>
        <w:t>(2013) Advanced Energy Materials, 3 (10), pp. 1257-1261. Cited 31 times.</w:t>
      </w:r>
      <w:r w:rsidR="00C81556">
        <w:t xml:space="preserve"> </w:t>
      </w:r>
      <w:r>
        <w:t>DOI: 10.1002/aenm.201300166</w:t>
      </w:r>
    </w:p>
    <w:p w:rsidR="00677358" w:rsidRDefault="00677358" w:rsidP="00C81556">
      <w:pPr>
        <w:pStyle w:val="ListParagraph"/>
        <w:numPr>
          <w:ilvl w:val="0"/>
          <w:numId w:val="12"/>
        </w:numPr>
        <w:spacing w:line="240" w:lineRule="auto"/>
      </w:pPr>
      <w:r>
        <w:t>Strmcnik, D., Uchimura, M., Wang, C., Subbaraman, R., Danilovic, N., Van Der Vliet, D., Paulikas, A.P., Stamenkovic, V.R., Markovic, N.M.</w:t>
      </w:r>
      <w:r w:rsidR="00C81556">
        <w:t xml:space="preserve"> </w:t>
      </w:r>
      <w:r>
        <w:t>Improving the hydrogen oxidation reaction rate by promotion of hydroxyl adsorption</w:t>
      </w:r>
      <w:r w:rsidR="00C81556">
        <w:t xml:space="preserve"> </w:t>
      </w:r>
      <w:r>
        <w:t>(2013) Nature Chemistry, 5 (4), pp. 300-306. Cited 552 times.</w:t>
      </w:r>
      <w:r w:rsidR="00C81556">
        <w:t xml:space="preserve"> </w:t>
      </w:r>
      <w:r>
        <w:t>DOI: 10.1038/nchem.1574</w:t>
      </w:r>
    </w:p>
    <w:p w:rsidR="00677358" w:rsidRDefault="00677358" w:rsidP="00C81556">
      <w:pPr>
        <w:pStyle w:val="ListParagraph"/>
        <w:numPr>
          <w:ilvl w:val="0"/>
          <w:numId w:val="12"/>
        </w:numPr>
        <w:spacing w:line="240" w:lineRule="auto"/>
      </w:pPr>
      <w:r>
        <w:t>Guo, S., Li, D., Zhu, H., Zhang, S., Markovic, N.M., Stamenkovic, V.R., Sun, S.</w:t>
      </w:r>
      <w:r w:rsidR="00C81556">
        <w:t xml:space="preserve"> </w:t>
      </w:r>
      <w:r>
        <w:t>FePt and CoPt nanowires as efficient catalysts for the oxygen reduction reaction</w:t>
      </w:r>
      <w:r w:rsidR="00C81556">
        <w:t xml:space="preserve"> </w:t>
      </w:r>
      <w:r>
        <w:t>(2013) Angewandte Chemie - International Edition, 52 (12), pp. 3465-3468. Cited 343 times.</w:t>
      </w:r>
      <w:r w:rsidR="00C81556">
        <w:t xml:space="preserve"> </w:t>
      </w:r>
      <w:r>
        <w:t>DOI: 10.1002/anie.201209871</w:t>
      </w:r>
    </w:p>
    <w:p w:rsidR="00677358" w:rsidRDefault="00677358" w:rsidP="00C81556">
      <w:pPr>
        <w:pStyle w:val="ListParagraph"/>
        <w:numPr>
          <w:ilvl w:val="0"/>
          <w:numId w:val="12"/>
        </w:numPr>
        <w:spacing w:line="240" w:lineRule="auto"/>
      </w:pPr>
      <w:r>
        <w:t>Danilovic, N., Subbaraman, R., Strmcnik, D., Stamenkovic, V.R., Markovic, N.M.</w:t>
      </w:r>
      <w:r w:rsidR="00C81556">
        <w:t xml:space="preserve"> </w:t>
      </w:r>
      <w:r>
        <w:t>Electrocatalysis of the HER in acid and alkaline media</w:t>
      </w:r>
      <w:r w:rsidR="00C81556">
        <w:t xml:space="preserve"> </w:t>
      </w:r>
      <w:r>
        <w:t xml:space="preserve">(2013) Journal of the Serbian </w:t>
      </w:r>
      <w:r>
        <w:lastRenderedPageBreak/>
        <w:t>Chemical Society, 78 (12), pp. 2007-2015. Cited 92 times.</w:t>
      </w:r>
      <w:r w:rsidR="00C81556">
        <w:t xml:space="preserve"> </w:t>
      </w:r>
      <w:r>
        <w:t>DOI: 10.2298/JSC131118136D</w:t>
      </w:r>
    </w:p>
    <w:p w:rsidR="00677358" w:rsidRDefault="00677358" w:rsidP="00C81556">
      <w:pPr>
        <w:pStyle w:val="ListParagraph"/>
        <w:numPr>
          <w:ilvl w:val="0"/>
          <w:numId w:val="12"/>
        </w:numPr>
        <w:spacing w:line="240" w:lineRule="auto"/>
      </w:pPr>
      <w:r>
        <w:t>Snyder, J., Markovic, N.M., Stamenkovic, V.R.</w:t>
      </w:r>
      <w:r w:rsidR="00C81556">
        <w:t xml:space="preserve"> </w:t>
      </w:r>
      <w:r>
        <w:t>Single crystalline thin films as a novel class of electrocatalysts</w:t>
      </w:r>
      <w:r w:rsidR="00C81556">
        <w:t xml:space="preserve"> </w:t>
      </w:r>
      <w:r>
        <w:t>(2013) Journal of the Serbian Chemical Society, 78 (11), pp. 1689-1702. Cited 2 times.</w:t>
      </w:r>
      <w:r w:rsidR="00C81556">
        <w:t xml:space="preserve"> </w:t>
      </w:r>
      <w:r>
        <w:t>DOI: 10.2298/JSC130916119S</w:t>
      </w:r>
    </w:p>
    <w:p w:rsidR="00677358" w:rsidRDefault="00677358" w:rsidP="00C81556">
      <w:pPr>
        <w:pStyle w:val="ListParagraph"/>
        <w:numPr>
          <w:ilvl w:val="0"/>
          <w:numId w:val="12"/>
        </w:numPr>
        <w:spacing w:line="240" w:lineRule="auto"/>
      </w:pPr>
      <w:r>
        <w:t>Danilovic, N., Subbaraman, R., Strmcnik, D., Chang, K.-C., Paulikas, A.P., Stamenkovic, V.R., Markovic, N.M.</w:t>
      </w:r>
      <w:r w:rsidR="00C81556">
        <w:t xml:space="preserve"> </w:t>
      </w:r>
      <w:r>
        <w:t>Enhancing the alkaline hydrogen evolution reaction activity through the bifunctionality of Ni(OH)2/metal catalysts</w:t>
      </w:r>
      <w:r w:rsidR="00C81556">
        <w:t xml:space="preserve"> </w:t>
      </w:r>
      <w:r>
        <w:t>(2012) Angewandte Chemie - International Edition, 51 (50), pp. 12495-12498. Cited 444 times.</w:t>
      </w:r>
      <w:r w:rsidR="00C81556">
        <w:t xml:space="preserve"> </w:t>
      </w:r>
      <w:r>
        <w:t>DOI: 10.1002/anie.201204842</w:t>
      </w:r>
    </w:p>
    <w:p w:rsidR="00677358" w:rsidRDefault="00677358" w:rsidP="00A60E09">
      <w:pPr>
        <w:pStyle w:val="ListParagraph"/>
        <w:numPr>
          <w:ilvl w:val="0"/>
          <w:numId w:val="12"/>
        </w:numPr>
        <w:spacing w:line="240" w:lineRule="auto"/>
      </w:pPr>
      <w:r>
        <w:t>Danilovic, N., Subbaraman, R., Strmcnik, D., Paulikas, A.P., Myers, D., Stamenkovic, V.R., Markovic, N.M.</w:t>
      </w:r>
      <w:r w:rsidR="00A60E09">
        <w:t xml:space="preserve"> </w:t>
      </w:r>
      <w:r>
        <w:t>The Effect of Noncovalent Interactions on the HOR, ORR, and HER on Ru, Ir, and Ru0.50Ir0.50 Metal Surfaces in Alkaline Environments</w:t>
      </w:r>
      <w:r w:rsidR="00A60E09">
        <w:t xml:space="preserve"> </w:t>
      </w:r>
      <w:r>
        <w:t>(2012) Electrocatalysis, 3 (3), pp. 221-229. Cited 46 times.</w:t>
      </w:r>
      <w:r w:rsidR="00A60E09">
        <w:t xml:space="preserve"> </w:t>
      </w:r>
      <w:r>
        <w:t>DOI: 10.1007/s12678-012-0100-7</w:t>
      </w:r>
    </w:p>
    <w:p w:rsidR="00677358" w:rsidRDefault="00677358" w:rsidP="00A60E09">
      <w:pPr>
        <w:pStyle w:val="ListParagraph"/>
        <w:numPr>
          <w:ilvl w:val="0"/>
          <w:numId w:val="12"/>
        </w:numPr>
        <w:spacing w:line="240" w:lineRule="auto"/>
      </w:pPr>
      <w:r>
        <w:t>Subbaraman, R., Danilovic, N., Lopes, P.P., Tripkovic, D., Strmcnik, D., Stamenkovic, V.R., Markovic, N.M.</w:t>
      </w:r>
      <w:r w:rsidR="00A60E09">
        <w:t xml:space="preserve"> </w:t>
      </w:r>
      <w:r>
        <w:t>Origin of anomalous activities for electrocatalysts in alkaline electrolytes</w:t>
      </w:r>
      <w:r w:rsidR="00A60E09">
        <w:t xml:space="preserve"> </w:t>
      </w:r>
      <w:r>
        <w:t>(2012) Journal of Physical Chemistry C, 116 (42), pp. 22231-22237. Cited 59 times.</w:t>
      </w:r>
      <w:r w:rsidR="00A60E09">
        <w:t xml:space="preserve"> </w:t>
      </w:r>
      <w:r>
        <w:t>DOI: 10.1021/jp3075783</w:t>
      </w:r>
    </w:p>
    <w:p w:rsidR="00677358" w:rsidRDefault="00677358" w:rsidP="00A60E09">
      <w:pPr>
        <w:pStyle w:val="ListParagraph"/>
        <w:numPr>
          <w:ilvl w:val="0"/>
          <w:numId w:val="12"/>
        </w:numPr>
        <w:spacing w:line="240" w:lineRule="auto"/>
      </w:pPr>
      <w:r>
        <w:t>Wang, M., Wang, C., Young, K.L., Hao, L., Medved, M., Rajh, T., Fry, H.C., Zhu, L., Karczmar, G.S., Watson, C., Jiang, J.S., Markovic, N.M., Stamenkovic, V.R.</w:t>
      </w:r>
      <w:r w:rsidR="00A60E09">
        <w:t xml:space="preserve"> </w:t>
      </w:r>
      <w:r>
        <w:t>Cross-linked heterogeneous nanoparticles as bifunctional probe</w:t>
      </w:r>
      <w:r w:rsidR="00A60E09">
        <w:t xml:space="preserve"> </w:t>
      </w:r>
      <w:r>
        <w:t>(2012) Chemistry of Materials, 24 (13), pp. 2423-2425. Cited 16 times.</w:t>
      </w:r>
      <w:r w:rsidR="00A60E09">
        <w:t xml:space="preserve"> </w:t>
      </w:r>
      <w:r>
        <w:t>DOI: 10.1021/cm300381f</w:t>
      </w:r>
    </w:p>
    <w:p w:rsidR="00677358" w:rsidRDefault="00677358" w:rsidP="00B4626D">
      <w:pPr>
        <w:pStyle w:val="ListParagraph"/>
        <w:numPr>
          <w:ilvl w:val="0"/>
          <w:numId w:val="12"/>
        </w:numPr>
        <w:spacing w:line="240" w:lineRule="auto"/>
      </w:pPr>
      <w:r>
        <w:t>Li, D., Wang, C., Tripkovic, D., Sun, S., Markovic, N.M., Stamenkovic, V.R.</w:t>
      </w:r>
      <w:r w:rsidR="00B4626D">
        <w:t xml:space="preserve"> </w:t>
      </w:r>
      <w:r>
        <w:t>Surfactant removal for colloidal nanoparticles from solution synthesis: The effect on catalytic performance</w:t>
      </w:r>
      <w:r w:rsidR="00B4626D">
        <w:t xml:space="preserve"> </w:t>
      </w:r>
      <w:r>
        <w:t>(2012) ACS Catalysis, 2 (7), pp. 1358-1362. Cited 327 times.</w:t>
      </w:r>
      <w:r w:rsidR="00B4626D">
        <w:t xml:space="preserve"> </w:t>
      </w:r>
      <w:r>
        <w:t>DOI: 10.1021/cs300219j</w:t>
      </w:r>
    </w:p>
    <w:p w:rsidR="00677358" w:rsidRDefault="00677358" w:rsidP="00B4626D">
      <w:pPr>
        <w:pStyle w:val="ListParagraph"/>
        <w:numPr>
          <w:ilvl w:val="0"/>
          <w:numId w:val="12"/>
        </w:numPr>
        <w:spacing w:line="240" w:lineRule="auto"/>
      </w:pPr>
      <w:r>
        <w:t>Wang, C., Li, D., Chi, M., Pearson, J., Rankin, R.B., Greeley, J., Duan, Z., Wang, G., Van Der Vliet, D., More, K.L., Markovic, N.M., Stamenkovic, V.R.</w:t>
      </w:r>
      <w:r w:rsidR="00B4626D">
        <w:t xml:space="preserve"> </w:t>
      </w:r>
      <w:r>
        <w:t>Rational development of ternary alloy electrocatalysts</w:t>
      </w:r>
      <w:r w:rsidR="00B4626D">
        <w:t xml:space="preserve"> </w:t>
      </w:r>
      <w:r>
        <w:t>(2012) Journal of Physical Chemistry Letters, 3 (12), pp. 1668-1673. Cited 108 times.</w:t>
      </w:r>
      <w:r w:rsidR="00B4626D">
        <w:t xml:space="preserve"> </w:t>
      </w:r>
      <w:r>
        <w:t>DOI: 10.1021/jz300563z</w:t>
      </w:r>
    </w:p>
    <w:p w:rsidR="00677358" w:rsidRDefault="00677358" w:rsidP="00B4626D">
      <w:pPr>
        <w:pStyle w:val="ListParagraph"/>
        <w:numPr>
          <w:ilvl w:val="0"/>
          <w:numId w:val="12"/>
        </w:numPr>
        <w:spacing w:line="240" w:lineRule="auto"/>
      </w:pPr>
      <w:r>
        <w:t>Wang, C., Markovic, N.M., Stamenkovic, V.R.</w:t>
      </w:r>
      <w:r w:rsidR="00B4626D">
        <w:t xml:space="preserve"> </w:t>
      </w:r>
      <w:r>
        <w:t>Advanced platinum alloy electrocatalysts for the oxygen reduction reaction</w:t>
      </w:r>
      <w:r w:rsidR="00B4626D">
        <w:t xml:space="preserve"> </w:t>
      </w:r>
      <w:r>
        <w:t>(2012) ACS Catalysis, 2 (5), pp. 891-898. Cited 335 times.</w:t>
      </w:r>
      <w:r w:rsidR="00B4626D">
        <w:t xml:space="preserve"> </w:t>
      </w:r>
      <w:r>
        <w:t>DOI: 10.1021/cs3000792</w:t>
      </w:r>
    </w:p>
    <w:p w:rsidR="00677358" w:rsidRDefault="00677358" w:rsidP="00B4626D">
      <w:pPr>
        <w:pStyle w:val="ListParagraph"/>
        <w:numPr>
          <w:ilvl w:val="0"/>
          <w:numId w:val="12"/>
        </w:numPr>
        <w:spacing w:line="240" w:lineRule="auto"/>
      </w:pPr>
      <w:r>
        <w:t>Van Der Vliet, D.F., Wang, C., Li, D., Paulikas, A.P., Greeley, J., Rankin, R.B., Strmcnik, D., Tripkovic, D., Markovic, N.M., Stamenkovic, V.R.</w:t>
      </w:r>
      <w:r w:rsidR="00B4626D">
        <w:t xml:space="preserve"> </w:t>
      </w:r>
      <w:r>
        <w:t>Unique electrochemical adsorption properties of Pt-skin surfaces</w:t>
      </w:r>
      <w:r w:rsidR="00B4626D">
        <w:t xml:space="preserve"> </w:t>
      </w:r>
      <w:r>
        <w:t>(2012) Angewandte Chemie - International Edition, 51 (13), pp. 3139-3142. Cited 215 times.</w:t>
      </w:r>
      <w:r w:rsidR="00B4626D">
        <w:t xml:space="preserve"> </w:t>
      </w:r>
      <w:r>
        <w:t>DOI: 10.1002/anie.201107668</w:t>
      </w:r>
    </w:p>
    <w:p w:rsidR="00677358" w:rsidRDefault="00677358" w:rsidP="00B4626D">
      <w:pPr>
        <w:pStyle w:val="ListParagraph"/>
        <w:numPr>
          <w:ilvl w:val="0"/>
          <w:numId w:val="12"/>
        </w:numPr>
        <w:spacing w:line="240" w:lineRule="auto"/>
      </w:pPr>
      <w:r>
        <w:t>Tepavcevic, S., Xiong, H., Stamenkovic, V.R., Zuo, X., Balasubramanian, M., Prakapenka, V.B., Johnson, C.S., Rajh, T.</w:t>
      </w:r>
      <w:r w:rsidR="00B4626D">
        <w:t xml:space="preserve"> </w:t>
      </w:r>
      <w:r>
        <w:t>Nanostructured bilayered vanadium oxide electrodes for rechargeable sodium-ion batteries</w:t>
      </w:r>
      <w:r w:rsidR="00B4626D">
        <w:t xml:space="preserve"> </w:t>
      </w:r>
      <w:r>
        <w:t>(2012) ACS Nano, 6 (1), pp. 530-538. Cited 274 times.</w:t>
      </w:r>
      <w:r w:rsidR="00B4626D">
        <w:t xml:space="preserve"> </w:t>
      </w:r>
      <w:r>
        <w:t>DOI: 10.1021/nn203869a</w:t>
      </w:r>
    </w:p>
    <w:p w:rsidR="00677358" w:rsidRDefault="00677358" w:rsidP="00B4626D">
      <w:pPr>
        <w:pStyle w:val="ListParagraph"/>
        <w:numPr>
          <w:ilvl w:val="0"/>
          <w:numId w:val="12"/>
        </w:numPr>
        <w:spacing w:line="240" w:lineRule="auto"/>
      </w:pPr>
      <w:r>
        <w:t>Van Der Vliet, D.F., Wang, C., Tripkovic, D., Strmcnik, D., Zhang, X.F., Debe, M.K., Atanasoski, R.T., Markovic, N.M., Stamenkovic, V.R.</w:t>
      </w:r>
      <w:r w:rsidR="00B4626D">
        <w:t xml:space="preserve"> </w:t>
      </w:r>
      <w:r>
        <w:t>Mesostructured thin films as electrocatalysts with tunable composition and surface morphology</w:t>
      </w:r>
      <w:r w:rsidR="00B4626D">
        <w:t xml:space="preserve"> </w:t>
      </w:r>
      <w:r>
        <w:t>(2012) Nature Materials, 11 (12), pp. 1051-1058. Cited 268 times.</w:t>
      </w:r>
      <w:r w:rsidR="00B4626D">
        <w:t xml:space="preserve"> </w:t>
      </w:r>
      <w:r>
        <w:t>DOI: 10.1038/nmat3457</w:t>
      </w:r>
    </w:p>
    <w:p w:rsidR="00677358" w:rsidRDefault="00677358" w:rsidP="00B4626D">
      <w:pPr>
        <w:pStyle w:val="ListParagraph"/>
        <w:numPr>
          <w:ilvl w:val="0"/>
          <w:numId w:val="12"/>
        </w:numPr>
        <w:spacing w:line="240" w:lineRule="auto"/>
      </w:pPr>
      <w:r>
        <w:t>Subbaraman, R., Tripkovic, D., Chang, K.-C., Strmcnik, D., Paulikas, A.P., Hirunsit, P., Chan, M., Greeley, J., Stamenkovic, V., Markovic, N.M.</w:t>
      </w:r>
      <w:r w:rsidR="00B4626D">
        <w:t xml:space="preserve"> </w:t>
      </w:r>
      <w:r>
        <w:t>Trends in activity for the water electrolyser reactions on 3d M(Ni,Co,Fe,Mn) hydr(oxy)oxide catalysts</w:t>
      </w:r>
      <w:r w:rsidR="00B4626D">
        <w:t xml:space="preserve"> </w:t>
      </w:r>
      <w:r>
        <w:t>(2012) Nature Materials, 11 (6), pp. 550-557. Cited 1654 times.</w:t>
      </w:r>
      <w:r w:rsidR="00B4626D">
        <w:t xml:space="preserve"> </w:t>
      </w:r>
      <w:r>
        <w:t>DOI: 10.1038/nmat3313</w:t>
      </w:r>
    </w:p>
    <w:p w:rsidR="00677358" w:rsidRDefault="00677358" w:rsidP="00C047EB">
      <w:pPr>
        <w:pStyle w:val="ListParagraph"/>
        <w:numPr>
          <w:ilvl w:val="0"/>
          <w:numId w:val="12"/>
        </w:numPr>
        <w:spacing w:line="240" w:lineRule="auto"/>
      </w:pPr>
      <w:r>
        <w:lastRenderedPageBreak/>
        <w:t>Liu, Y., Li, D., Stamenkovic, V.R., Soled, S., Henao, J.D., Sun, S.</w:t>
      </w:r>
      <w:r w:rsidR="00B4626D">
        <w:t xml:space="preserve"> </w:t>
      </w:r>
      <w:r>
        <w:t>Synthesis of Pt3Sn alloy nanoparticles and their catalysis for electro-oxidation of co and methanol</w:t>
      </w:r>
      <w:r w:rsidR="00B4626D">
        <w:t xml:space="preserve"> </w:t>
      </w:r>
      <w:r>
        <w:t>(2011) ACS Catalysis, 1 (12), pp. 1719-1723. Cited 85 times.</w:t>
      </w:r>
      <w:r w:rsidR="00B4626D">
        <w:t xml:space="preserve"> </w:t>
      </w:r>
      <w:r>
        <w:t>DOI: 10.1021/cs200430r</w:t>
      </w:r>
    </w:p>
    <w:p w:rsidR="00677358" w:rsidRDefault="00677358" w:rsidP="00C047EB">
      <w:pPr>
        <w:pStyle w:val="ListParagraph"/>
        <w:numPr>
          <w:ilvl w:val="0"/>
          <w:numId w:val="12"/>
        </w:numPr>
        <w:spacing w:line="240" w:lineRule="auto"/>
      </w:pPr>
      <w:r>
        <w:t>Subbaraman, R., Tripkovic, D., Strmcnik, D., Chang, K.-C., Uchimura, M., Paulikas, A.P., Stamenkovic, V., Markovic, N.M.</w:t>
      </w:r>
      <w:r w:rsidR="00C047EB">
        <w:t xml:space="preserve"> </w:t>
      </w:r>
      <w:r>
        <w:t>Enhancing hydrogen evolution activity in water splitting by tailoring Li+-Ni(OH)2-Pt interfaces</w:t>
      </w:r>
      <w:r w:rsidR="00C047EB">
        <w:t xml:space="preserve"> </w:t>
      </w:r>
      <w:r>
        <w:t>(2011) Science, 334 (6060), pp. 1256-1260. Cited 1530 times.</w:t>
      </w:r>
      <w:r w:rsidR="00C047EB">
        <w:t xml:space="preserve"> </w:t>
      </w:r>
      <w:r>
        <w:t>DOI: 10.1126/science.1211934</w:t>
      </w:r>
    </w:p>
    <w:p w:rsidR="00677358" w:rsidRDefault="00677358" w:rsidP="00C047EB">
      <w:pPr>
        <w:pStyle w:val="ListParagraph"/>
        <w:numPr>
          <w:ilvl w:val="0"/>
          <w:numId w:val="12"/>
        </w:numPr>
        <w:spacing w:line="240" w:lineRule="auto"/>
      </w:pPr>
      <w:r>
        <w:t>Wang, C., Markovic, N., Stamenkovic, V.</w:t>
      </w:r>
      <w:r w:rsidR="00C047EB">
        <w:t xml:space="preserve"> </w:t>
      </w:r>
      <w:r>
        <w:t>Nanostructure architecture of Pt based electrocatalysts for energy conversion applications</w:t>
      </w:r>
      <w:r w:rsidR="00C047EB">
        <w:t xml:space="preserve"> </w:t>
      </w:r>
      <w:r>
        <w:t xml:space="preserve">(2011) 11AIChE - 2011 AIChE Annual Meeting, Conference Proceedings, 1 p. </w:t>
      </w:r>
    </w:p>
    <w:p w:rsidR="00677358" w:rsidRDefault="00677358" w:rsidP="00C047EB">
      <w:pPr>
        <w:pStyle w:val="ListParagraph"/>
        <w:numPr>
          <w:ilvl w:val="0"/>
          <w:numId w:val="12"/>
        </w:numPr>
        <w:spacing w:line="240" w:lineRule="auto"/>
      </w:pPr>
      <w:r>
        <w:t>Wang, C., Stamenkovic, V.R., Markovic, N.M.</w:t>
      </w:r>
      <w:r w:rsidR="00C047EB">
        <w:t xml:space="preserve"> </w:t>
      </w:r>
      <w:r>
        <w:t>Pt terminated PtNi electrocatalysts for the oxygen reduction reaction</w:t>
      </w:r>
      <w:r w:rsidR="00C047EB">
        <w:t xml:space="preserve"> </w:t>
      </w:r>
      <w:r>
        <w:t>(2011) ACS National Meeting Book of Abstracts, 1 p. Cited 1 time.</w:t>
      </w:r>
      <w:r w:rsidR="00C047EB">
        <w:t xml:space="preserve"> </w:t>
      </w:r>
    </w:p>
    <w:p w:rsidR="00677358" w:rsidRDefault="00677358" w:rsidP="00C047EB">
      <w:pPr>
        <w:pStyle w:val="ListParagraph"/>
        <w:numPr>
          <w:ilvl w:val="0"/>
          <w:numId w:val="12"/>
        </w:numPr>
        <w:spacing w:line="240" w:lineRule="auto"/>
      </w:pPr>
      <w:r>
        <w:t>Strmcnik, D., Van Der Vliet, D.F., Chang, K.-C., Komanicky, V., Kodama, K., You, H., Stamenkovic, V.R., Marković, N.M.</w:t>
      </w:r>
      <w:r w:rsidR="00C047EB">
        <w:t xml:space="preserve"> </w:t>
      </w:r>
      <w:r>
        <w:t>Effects of Li+, K+, and Ba2+ cations on the ORR at model and high surface area Pt and Au surfaces in alkaline solutions</w:t>
      </w:r>
      <w:r w:rsidR="00C047EB">
        <w:t xml:space="preserve"> </w:t>
      </w:r>
      <w:r>
        <w:t>(2011) Journal of Physical Chemistry Letters, 2 (21), pp. 2733-2736. Cited 107 times.</w:t>
      </w:r>
      <w:r w:rsidR="00C047EB">
        <w:t xml:space="preserve"> </w:t>
      </w:r>
      <w:r>
        <w:t>DOI: 10.1021/jz201215u</w:t>
      </w:r>
    </w:p>
    <w:p w:rsidR="00677358" w:rsidRDefault="00677358" w:rsidP="00C047EB">
      <w:pPr>
        <w:pStyle w:val="ListParagraph"/>
        <w:numPr>
          <w:ilvl w:val="0"/>
          <w:numId w:val="12"/>
        </w:numPr>
        <w:spacing w:line="240" w:lineRule="auto"/>
      </w:pPr>
      <w:r>
        <w:t>Wang, C., Chi, M., Li, D., Van Der Vliet, D., Wang, G., Lin, Q., F. Mitchell, J., More, K.L., Markovic, N.M., Stamenkovic, V.R.</w:t>
      </w:r>
      <w:r w:rsidR="00C047EB">
        <w:t xml:space="preserve"> </w:t>
      </w:r>
      <w:r>
        <w:t>Synthesis of homogeneous Pt-bimetallic nanoparticles as highly efficient electrocatalysts</w:t>
      </w:r>
      <w:r w:rsidR="00C047EB">
        <w:t xml:space="preserve"> </w:t>
      </w:r>
      <w:r>
        <w:t>(2011) ACS Catalysis, 1 (10), pp. 1355-1359. Cited 105 times.</w:t>
      </w:r>
      <w:r w:rsidR="00C047EB">
        <w:t xml:space="preserve"> </w:t>
      </w:r>
      <w:r>
        <w:t>DOI: 10.1021/cs200328z</w:t>
      </w:r>
    </w:p>
    <w:p w:rsidR="00677358" w:rsidRDefault="00677358" w:rsidP="00C047EB">
      <w:pPr>
        <w:pStyle w:val="ListParagraph"/>
        <w:numPr>
          <w:ilvl w:val="0"/>
          <w:numId w:val="12"/>
        </w:numPr>
        <w:spacing w:line="240" w:lineRule="auto"/>
      </w:pPr>
      <w:r>
        <w:t>Van Der Vliet, D., Wang, C., Debe, M., Atanasoski, R., Markovic, N.M., Stamenkovic, V.R.</w:t>
      </w:r>
      <w:r w:rsidR="00C047EB">
        <w:t xml:space="preserve"> </w:t>
      </w:r>
      <w:r>
        <w:t>Platinum-alloy nanostructured thin film catalysts for the oxygen reduction reaction</w:t>
      </w:r>
      <w:r w:rsidR="00C047EB">
        <w:t xml:space="preserve"> </w:t>
      </w:r>
      <w:r>
        <w:t>(2011) Electrochimica Acta, 56 (24), pp. 8695-8699. Cited 96 times.</w:t>
      </w:r>
      <w:r w:rsidR="00C047EB">
        <w:t xml:space="preserve"> </w:t>
      </w:r>
      <w:r>
        <w:t>DOI: 10.1016/j.electacta.2011.07.063</w:t>
      </w:r>
    </w:p>
    <w:p w:rsidR="00677358" w:rsidRDefault="00677358" w:rsidP="00C047EB">
      <w:pPr>
        <w:pStyle w:val="ListParagraph"/>
        <w:numPr>
          <w:ilvl w:val="0"/>
          <w:numId w:val="12"/>
        </w:numPr>
        <w:spacing w:line="240" w:lineRule="auto"/>
      </w:pPr>
      <w:r>
        <w:t>Wang, C., Chi, M., Li, D., Strmcnik, D., Van Der Vliet, D., Wang, G., Komanicky, V., Chang, K.-C., Paulikas, A.P., Tripkovic, D., Pearson, J., More, K.L., Markovic, N.M., Stamenkovic, V.R.</w:t>
      </w:r>
      <w:r w:rsidR="00C047EB">
        <w:t xml:space="preserve"> </w:t>
      </w:r>
      <w:r>
        <w:t>Design and synthesis of bimetallic electrocatalyst with multilayered Pt-skin surfaces</w:t>
      </w:r>
      <w:r w:rsidR="00C047EB">
        <w:t xml:space="preserve"> </w:t>
      </w:r>
      <w:r>
        <w:t>(2011) Journal of the American Chemical Society, 133 (36), pp. 14396-14403. Cited 468 times.</w:t>
      </w:r>
      <w:r w:rsidR="00C047EB">
        <w:t xml:space="preserve"> </w:t>
      </w:r>
      <w:r>
        <w:t>DOI: 10.1021/ja2047655</w:t>
      </w:r>
    </w:p>
    <w:p w:rsidR="00677358" w:rsidRDefault="00677358" w:rsidP="00C047EB">
      <w:pPr>
        <w:pStyle w:val="ListParagraph"/>
        <w:numPr>
          <w:ilvl w:val="0"/>
          <w:numId w:val="12"/>
        </w:numPr>
        <w:spacing w:line="240" w:lineRule="auto"/>
      </w:pPr>
      <w:r>
        <w:t>Genorio, B., Subbaraman, R., Strmcnik, D., Tripkovic, D., Stamenkovic, V.R., Markovic, N.M.</w:t>
      </w:r>
      <w:r w:rsidR="00C047EB">
        <w:t xml:space="preserve"> </w:t>
      </w:r>
      <w:r>
        <w:t>Tailoring the selectivity and stability of chemically modified platinum nanocatalysts to design highly durable anodes for PEM fuel cells</w:t>
      </w:r>
      <w:r w:rsidR="00C047EB">
        <w:t xml:space="preserve"> </w:t>
      </w:r>
      <w:r>
        <w:t>(2011) Angewandte Chemie - International Edition, 50 (24), pp. 5468-5472. Cited 55 times.</w:t>
      </w:r>
      <w:r w:rsidR="00C047EB">
        <w:t xml:space="preserve"> </w:t>
      </w:r>
      <w:r>
        <w:t>DOI: 10.1002/anie.201100744</w:t>
      </w:r>
    </w:p>
    <w:p w:rsidR="00677358" w:rsidRDefault="00677358" w:rsidP="00C047EB">
      <w:pPr>
        <w:pStyle w:val="ListParagraph"/>
        <w:numPr>
          <w:ilvl w:val="0"/>
          <w:numId w:val="12"/>
        </w:numPr>
        <w:spacing w:line="240" w:lineRule="auto"/>
      </w:pPr>
      <w:r>
        <w:t>Liu, Y., Wang, C., Wei, Y., Zhu, L., Li, D., Jiang, J.S., Markovic, N.M., Stamenkovic, V.R., Sun, S.</w:t>
      </w:r>
      <w:r w:rsidR="00C047EB">
        <w:t xml:space="preserve"> </w:t>
      </w:r>
      <w:r>
        <w:t>Surfactant-induced postsynthetic modulation of Pd nanoparticle crystallinity</w:t>
      </w:r>
      <w:r w:rsidR="00C047EB">
        <w:t xml:space="preserve"> </w:t>
      </w:r>
      <w:r>
        <w:t>(2011) Nano Letters, 11 (4), pp. 1614-1617. Cited 81 times.</w:t>
      </w:r>
      <w:r w:rsidR="00C047EB">
        <w:t xml:space="preserve"> </w:t>
      </w:r>
      <w:r>
        <w:t>DOI: 10.1021/nl104548g</w:t>
      </w:r>
    </w:p>
    <w:p w:rsidR="00677358" w:rsidRDefault="00677358" w:rsidP="00C047EB">
      <w:pPr>
        <w:pStyle w:val="ListParagraph"/>
        <w:numPr>
          <w:ilvl w:val="0"/>
          <w:numId w:val="12"/>
        </w:numPr>
        <w:spacing w:line="240" w:lineRule="auto"/>
      </w:pPr>
      <w:r>
        <w:t>Wang, C., Van Der Vliet, D., More, K.L., Zaluzec, N.J., Peng, S., Sun, S., Daimon, H., Wang, G., Greeley, J., Pearson, J., Paulikas, A.P., Karapetrov, G., Strmcnik, D., Markovic, N.M., Stamenkovic, V.R.</w:t>
      </w:r>
      <w:r w:rsidR="00C047EB">
        <w:t xml:space="preserve"> </w:t>
      </w:r>
      <w:r>
        <w:t>Multimetallic Au/FePt3 nanoparticles as highly durable electrocatalyst</w:t>
      </w:r>
      <w:r w:rsidR="00C047EB">
        <w:t xml:space="preserve"> </w:t>
      </w:r>
      <w:r>
        <w:t>(2011) Nano Letters, 11 (3), pp. 919-926. Cited 389 times.</w:t>
      </w:r>
      <w:r w:rsidR="00C047EB">
        <w:t xml:space="preserve"> </w:t>
      </w:r>
      <w:r>
        <w:t>DOI: 10.1021/nl102369k</w:t>
      </w:r>
    </w:p>
    <w:p w:rsidR="00677358" w:rsidRDefault="00677358" w:rsidP="00C047EB">
      <w:pPr>
        <w:pStyle w:val="ListParagraph"/>
        <w:numPr>
          <w:ilvl w:val="0"/>
          <w:numId w:val="12"/>
        </w:numPr>
        <w:spacing w:line="240" w:lineRule="auto"/>
      </w:pPr>
      <w:r>
        <w:t>Wang, C., Chi, M., Wang, G., Van Der Vliet, D., Li, D., More, K., Wang, H.-H., Schlueter, J.A., Markovic, N.M., Stamenkovic, V.R.</w:t>
      </w:r>
      <w:r w:rsidR="00C047EB">
        <w:t xml:space="preserve"> </w:t>
      </w:r>
      <w:r>
        <w:t>Correlation between surface chemistry and electrocatalytic properties of monodisperse PtxNi1-x nanoparticles</w:t>
      </w:r>
      <w:r w:rsidR="00C047EB">
        <w:t xml:space="preserve"> </w:t>
      </w:r>
      <w:r>
        <w:t>(2011) Advanced Functional Materials, 21 (1), pp. 147-152. Cited 209 times.</w:t>
      </w:r>
      <w:r w:rsidR="00C047EB">
        <w:t xml:space="preserve"> </w:t>
      </w:r>
      <w:r>
        <w:t>DOI: 10.1002/adfm.201001138</w:t>
      </w:r>
    </w:p>
    <w:p w:rsidR="00677358" w:rsidRDefault="00677358" w:rsidP="00C047EB">
      <w:pPr>
        <w:pStyle w:val="ListParagraph"/>
        <w:numPr>
          <w:ilvl w:val="0"/>
          <w:numId w:val="12"/>
        </w:numPr>
        <w:spacing w:line="240" w:lineRule="auto"/>
      </w:pPr>
      <w:r>
        <w:lastRenderedPageBreak/>
        <w:t>Stamenkovic, V.R., Markovic, N.M.</w:t>
      </w:r>
      <w:r w:rsidR="00C047EB">
        <w:t xml:space="preserve"> </w:t>
      </w:r>
      <w:r>
        <w:t>Catalysis at bimetallic electrochemical interfaces</w:t>
      </w:r>
      <w:r w:rsidR="00C047EB">
        <w:t xml:space="preserve"> </w:t>
      </w:r>
      <w:r>
        <w:t>(2010) Model Systems in Catalysis: Single Crystals to Supported Enzyme Mimics, pp. 51-73. Cited 2 times.</w:t>
      </w:r>
      <w:r w:rsidR="00C047EB">
        <w:t xml:space="preserve"> </w:t>
      </w:r>
      <w:r>
        <w:t>DOI: 10.1007/978-0-387-98049-2_3</w:t>
      </w:r>
    </w:p>
    <w:p w:rsidR="00677358" w:rsidRDefault="00677358" w:rsidP="00C047EB">
      <w:pPr>
        <w:pStyle w:val="ListParagraph"/>
        <w:numPr>
          <w:ilvl w:val="0"/>
          <w:numId w:val="12"/>
        </w:numPr>
        <w:spacing w:line="240" w:lineRule="auto"/>
      </w:pPr>
      <w:r>
        <w:t>Strmcnik, D., Escudero-Escribano, M., Kodama, K., Stamenkovic, V.R., Cuesta, A., Markovií, N.M.</w:t>
      </w:r>
      <w:r w:rsidR="00C047EB">
        <w:t xml:space="preserve"> </w:t>
      </w:r>
      <w:r>
        <w:t>Enhanced electrocatalysis of the oxygen reduction reaction based on patterning of platinum surfaces with cyanide</w:t>
      </w:r>
      <w:r w:rsidR="00C047EB">
        <w:t xml:space="preserve"> </w:t>
      </w:r>
      <w:r>
        <w:t>(2010) Nature Chemistry, 2 (10), pp. 880-885. Cited 227 times.</w:t>
      </w:r>
      <w:r w:rsidR="00C047EB">
        <w:t xml:space="preserve"> </w:t>
      </w:r>
      <w:r>
        <w:t>DOI: 10.1038/nchem.771</w:t>
      </w:r>
    </w:p>
    <w:p w:rsidR="00677358" w:rsidRDefault="00677358" w:rsidP="00C047EB">
      <w:pPr>
        <w:pStyle w:val="ListParagraph"/>
        <w:numPr>
          <w:ilvl w:val="0"/>
          <w:numId w:val="12"/>
        </w:numPr>
        <w:spacing w:line="240" w:lineRule="auto"/>
      </w:pPr>
      <w:r>
        <w:t>Van Der Vliet, D., Strmcnik, D.S., Wang, C., Stamenkovic, V.R., Markovic, N.M., Koper, M.T.M.</w:t>
      </w:r>
      <w:r w:rsidR="00C047EB">
        <w:t xml:space="preserve"> </w:t>
      </w:r>
      <w:r>
        <w:t>On the importance of correcting for the uncompensated Ohmic resistance in model experiments of the Oxygen Reduction Reaction</w:t>
      </w:r>
      <w:r w:rsidR="00C047EB">
        <w:t xml:space="preserve"> </w:t>
      </w:r>
      <w:r>
        <w:t>(2010) Journal of Electroanalytical Chemistry, 647 (1), pp. 29-34. Cited 154 times.</w:t>
      </w:r>
      <w:r w:rsidR="00C047EB">
        <w:t xml:space="preserve"> </w:t>
      </w:r>
      <w:r>
        <w:t>DOI: 10.1016/j.jelechem.2010.05.016</w:t>
      </w:r>
    </w:p>
    <w:p w:rsidR="00677358" w:rsidRDefault="00677358" w:rsidP="00C047EB">
      <w:pPr>
        <w:pStyle w:val="ListParagraph"/>
        <w:numPr>
          <w:ilvl w:val="0"/>
          <w:numId w:val="12"/>
        </w:numPr>
        <w:spacing w:line="240" w:lineRule="auto"/>
      </w:pPr>
      <w:r>
        <w:t>Subbaraman, R., Strmcnik, D., Stamenkovic, V., Markovic, N.M.</w:t>
      </w:r>
      <w:r w:rsidR="00C047EB">
        <w:t xml:space="preserve"> </w:t>
      </w:r>
      <w:r>
        <w:t xml:space="preserve">Three phase interfaces at electrified metal-solid electrolyte systems 1. </w:t>
      </w:r>
      <w:proofErr w:type="gramStart"/>
      <w:r>
        <w:t>study</w:t>
      </w:r>
      <w:proofErr w:type="gramEnd"/>
      <w:r>
        <w:t xml:space="preserve"> of the pt(hkl)-nafion interface</w:t>
      </w:r>
      <w:r w:rsidR="00C047EB">
        <w:t xml:space="preserve"> </w:t>
      </w:r>
      <w:r>
        <w:t>(2010) Journal of Physical Chemistry C, 114 (18), pp. 8414-8422. Cited 144 times.</w:t>
      </w:r>
      <w:r w:rsidR="00C047EB">
        <w:t xml:space="preserve"> </w:t>
      </w:r>
      <w:r>
        <w:t>DOI: 10.1021/jp100814x</w:t>
      </w:r>
    </w:p>
    <w:p w:rsidR="00677358" w:rsidRDefault="00677358" w:rsidP="00C047EB">
      <w:pPr>
        <w:pStyle w:val="ListParagraph"/>
        <w:numPr>
          <w:ilvl w:val="0"/>
          <w:numId w:val="12"/>
        </w:numPr>
        <w:spacing w:line="240" w:lineRule="auto"/>
      </w:pPr>
      <w:r>
        <w:t>Wang, C., Tian, W., Ding, Y., Ma, Y.-Q., Wang, Z.L., Markovic, N.M., Stamenkovic, V.R., Daimon, H., Sun, S.</w:t>
      </w:r>
      <w:r w:rsidR="00C047EB">
        <w:t xml:space="preserve"> </w:t>
      </w:r>
      <w:r>
        <w:t>Rational synthesis of heterostructured nanoparticles with morphology control</w:t>
      </w:r>
      <w:r w:rsidR="00C047EB">
        <w:t xml:space="preserve"> </w:t>
      </w:r>
      <w:r>
        <w:t>(2010) Journal of the American Chemical Society, 132 (18), pp. 6524-6529. Cited 122 times.</w:t>
      </w:r>
      <w:r w:rsidR="00C047EB">
        <w:t xml:space="preserve"> </w:t>
      </w:r>
      <w:r>
        <w:t>DOI: 10.1021/ja101305x</w:t>
      </w:r>
    </w:p>
    <w:p w:rsidR="00677358" w:rsidRDefault="00677358" w:rsidP="00C047EB">
      <w:pPr>
        <w:pStyle w:val="ListParagraph"/>
        <w:numPr>
          <w:ilvl w:val="0"/>
          <w:numId w:val="12"/>
        </w:numPr>
        <w:spacing w:line="240" w:lineRule="auto"/>
      </w:pPr>
      <w:r>
        <w:t>Strmcnik, D., Hodnik, N., Hocevar, S.B., Van Der Vliet, D., Zorko, M., Stamenkovic, V.R., Pihlar, B., Markovic, N.M.</w:t>
      </w:r>
      <w:r w:rsidR="00C047EB">
        <w:t xml:space="preserve"> </w:t>
      </w:r>
      <w:r>
        <w:t>Novel method for fast characterization of high-surface-area electrocatalytic materials using a carbon fiber microelectrode</w:t>
      </w:r>
      <w:r w:rsidR="00C047EB">
        <w:t xml:space="preserve"> </w:t>
      </w:r>
      <w:r>
        <w:t>(2010) Journal of Physical Chemistry C, 114 (6), pp. 2640-2644. Cited 12 times.</w:t>
      </w:r>
      <w:r w:rsidR="00C047EB">
        <w:t xml:space="preserve"> </w:t>
      </w:r>
      <w:r>
        <w:t>DOI: 10.1021/jp908939e</w:t>
      </w:r>
    </w:p>
    <w:p w:rsidR="00677358" w:rsidRDefault="00677358" w:rsidP="00C047EB">
      <w:pPr>
        <w:pStyle w:val="ListParagraph"/>
        <w:numPr>
          <w:ilvl w:val="0"/>
          <w:numId w:val="12"/>
        </w:numPr>
        <w:spacing w:line="240" w:lineRule="auto"/>
      </w:pPr>
      <w:r>
        <w:t>Genorio, B., Strmcnik, D., Subbaraman, R., Tripkovic, D., Karapetrov, G., Stamenkovic, V.R., Pejovnik, S., Marković, N.M.</w:t>
      </w:r>
      <w:r w:rsidR="00C047EB">
        <w:t xml:space="preserve"> </w:t>
      </w:r>
      <w:r>
        <w:t>Selective catalysts for the hydrogen oxidation and oxygen reduction reactions by patterning of platinum with calix[4]arene molecules</w:t>
      </w:r>
      <w:r w:rsidR="00C047EB">
        <w:t xml:space="preserve"> </w:t>
      </w:r>
      <w:r>
        <w:t>(2010) Nature Materials, 9 (12), pp. 998-1003. Cited 113 times.</w:t>
      </w:r>
      <w:r w:rsidR="00C047EB">
        <w:t xml:space="preserve"> </w:t>
      </w:r>
      <w:r>
        <w:t>DOI: 10.1038/nmat2883</w:t>
      </w:r>
    </w:p>
    <w:p w:rsidR="00677358" w:rsidRDefault="00677358" w:rsidP="00C047EB">
      <w:pPr>
        <w:pStyle w:val="ListParagraph"/>
        <w:numPr>
          <w:ilvl w:val="0"/>
          <w:numId w:val="12"/>
        </w:numPr>
        <w:spacing w:line="240" w:lineRule="auto"/>
      </w:pPr>
      <w:r>
        <w:t>Subbaraman, R., Strmcnik, D., Paulikas, A.P., Stamenkovic, V.R., Markovic, N.M.</w:t>
      </w:r>
      <w:r w:rsidR="00C047EB">
        <w:t xml:space="preserve"> </w:t>
      </w:r>
      <w:proofErr w:type="gramStart"/>
      <w:r>
        <w:t xml:space="preserve">Oxygen </w:t>
      </w:r>
      <w:r w:rsidR="00C047EB">
        <w:t xml:space="preserve"> </w:t>
      </w:r>
      <w:r>
        <w:t>reduction</w:t>
      </w:r>
      <w:proofErr w:type="gramEnd"/>
      <w:r>
        <w:t xml:space="preserve"> reaction at three-phase interfaces</w:t>
      </w:r>
      <w:r w:rsidR="00C047EB">
        <w:t xml:space="preserve"> </w:t>
      </w:r>
      <w:r>
        <w:t>(2010) ChemPhysChem, 11 (13), pp. 2825-2833. Cited 122 times.</w:t>
      </w:r>
      <w:r w:rsidR="00C047EB">
        <w:t xml:space="preserve"> </w:t>
      </w:r>
      <w:r>
        <w:t>DOI: 10.1002/cphc.201000190</w:t>
      </w:r>
    </w:p>
    <w:p w:rsidR="00677358" w:rsidRDefault="00677358" w:rsidP="00C047EB">
      <w:pPr>
        <w:pStyle w:val="ListParagraph"/>
        <w:numPr>
          <w:ilvl w:val="0"/>
          <w:numId w:val="12"/>
        </w:numPr>
        <w:spacing w:line="240" w:lineRule="auto"/>
      </w:pPr>
      <w:r>
        <w:t>Wang, C., Wang, G., van der Vliet, D., Chang, K.-C., Markovic, N.M., Stamenkovic, V.R.</w:t>
      </w:r>
      <w:r w:rsidR="00C047EB">
        <w:t xml:space="preserve"> </w:t>
      </w:r>
      <w:r>
        <w:t>Monodisperse Pt3Co nanoparticles as electrocatalyst: The effects of particle size and pretreatment on electrocatalytic reduction of oxygen</w:t>
      </w:r>
      <w:r w:rsidR="00C047EB">
        <w:t xml:space="preserve"> </w:t>
      </w:r>
      <w:r>
        <w:t>(2010) Physical Chemistry Chemical Physics, 12 (26), pp. 6933-6939. Cited 115 times.</w:t>
      </w:r>
      <w:r w:rsidR="00C047EB">
        <w:t xml:space="preserve"> </w:t>
      </w:r>
      <w:r>
        <w:t>DOI: 10.1039/c000822b</w:t>
      </w:r>
    </w:p>
    <w:p w:rsidR="00677358" w:rsidRDefault="00677358" w:rsidP="00C047EB">
      <w:pPr>
        <w:pStyle w:val="ListParagraph"/>
        <w:numPr>
          <w:ilvl w:val="0"/>
          <w:numId w:val="12"/>
        </w:numPr>
        <w:spacing w:line="240" w:lineRule="auto"/>
      </w:pPr>
      <w:r>
        <w:t>Wang, C., Van Der Vliet, D., Chang, K.-C., You, H., Strmcnik, D., Schlueter, J.A., Markovic, N.M., Stamenkovic, V.R.</w:t>
      </w:r>
      <w:r w:rsidR="00C047EB">
        <w:t xml:space="preserve"> </w:t>
      </w:r>
      <w:r>
        <w:t>Monodisperse Pt3Co nanoparticles as a catalyst for the oxygen reduction reaction: Size-dependent activity</w:t>
      </w:r>
      <w:r w:rsidR="00C047EB">
        <w:t xml:space="preserve"> </w:t>
      </w:r>
      <w:r>
        <w:t>(2009) Journal of Physical Chemistry C, 113 (45), pp. 19365-19368. Cited 166 times.</w:t>
      </w:r>
      <w:r w:rsidR="00C047EB">
        <w:t xml:space="preserve"> </w:t>
      </w:r>
      <w:r>
        <w:t>DOI: 10.1021/jp908203p</w:t>
      </w:r>
    </w:p>
    <w:p w:rsidR="00677358" w:rsidRDefault="00677358" w:rsidP="00C047EB">
      <w:pPr>
        <w:pStyle w:val="ListParagraph"/>
        <w:numPr>
          <w:ilvl w:val="0"/>
          <w:numId w:val="12"/>
        </w:numPr>
        <w:spacing w:line="240" w:lineRule="auto"/>
      </w:pPr>
      <w:r>
        <w:t>Strmcnik, D., Kodama, K., Van Der Vliet, D., Greeley, J., Stamenkovic, V.R., Marković, N.M.</w:t>
      </w:r>
      <w:r w:rsidR="00C047EB">
        <w:t xml:space="preserve"> </w:t>
      </w:r>
      <w:r>
        <w:t>The role of non-covalent interactions in electrocatalytic fuel-cell reactions on platinum</w:t>
      </w:r>
      <w:r w:rsidR="00C047EB">
        <w:t xml:space="preserve"> </w:t>
      </w:r>
      <w:r>
        <w:t>(2009) Nature Chemistry, 1 (6), pp. 466-472. Cited 361 times.</w:t>
      </w:r>
      <w:r w:rsidR="00C047EB">
        <w:t xml:space="preserve"> </w:t>
      </w:r>
      <w:r>
        <w:t>DOI: 10.1038/nchem.330</w:t>
      </w:r>
    </w:p>
    <w:p w:rsidR="00677358" w:rsidRDefault="00677358" w:rsidP="00C047EB">
      <w:pPr>
        <w:pStyle w:val="ListParagraph"/>
        <w:numPr>
          <w:ilvl w:val="0"/>
          <w:numId w:val="12"/>
        </w:numPr>
        <w:spacing w:line="240" w:lineRule="auto"/>
      </w:pPr>
      <w:r>
        <w:t>Lucas, C.A., Thompson, P., Cormack, M., Brownrigg, A., Fowler, B., Strmcnik, D., Stamenkovic, V., Greeley, J., Menzel, A., You, H., Markovic, N.M.</w:t>
      </w:r>
      <w:r w:rsidR="00C047EB">
        <w:t xml:space="preserve"> </w:t>
      </w:r>
      <w:r>
        <w:t>Temperature-induced ordering of metal/adsorbate structures at electrochemical interfaces</w:t>
      </w:r>
      <w:r w:rsidR="00C047EB">
        <w:t xml:space="preserve"> </w:t>
      </w:r>
      <w:r>
        <w:t>(2009) Journal of the American Chemical Society, 131 (22), pp. 7654-7661. Cited 20 times.</w:t>
      </w:r>
      <w:r w:rsidR="00C047EB">
        <w:t xml:space="preserve"> </w:t>
      </w:r>
      <w:r>
        <w:t>DOI: 10.1021/ja9014666</w:t>
      </w:r>
    </w:p>
    <w:p w:rsidR="00677358" w:rsidRDefault="00677358" w:rsidP="00695F00">
      <w:pPr>
        <w:pStyle w:val="ListParagraph"/>
        <w:numPr>
          <w:ilvl w:val="0"/>
          <w:numId w:val="12"/>
        </w:numPr>
        <w:spacing w:line="240" w:lineRule="auto"/>
      </w:pPr>
      <w:r>
        <w:lastRenderedPageBreak/>
        <w:t>Strmcnik, D., Van Der Vliet, D., Lucas, C., Karapetrov, G., Markovic, N.M., Stamenkovic, V.R.</w:t>
      </w:r>
      <w:r w:rsidR="00695F00">
        <w:t xml:space="preserve"> </w:t>
      </w:r>
      <w:r>
        <w:t>Fine tuning of activity for nanoscale catalysts</w:t>
      </w:r>
      <w:r w:rsidR="00695F00">
        <w:t xml:space="preserve"> </w:t>
      </w:r>
      <w:r>
        <w:t>(2009) ECS Transactions, 16 (2 PART 2), pp. 1151-1160. DOI: 10.1149/1.2981957</w:t>
      </w:r>
    </w:p>
    <w:p w:rsidR="00677358" w:rsidRDefault="00677358" w:rsidP="00695F00">
      <w:pPr>
        <w:pStyle w:val="ListParagraph"/>
        <w:numPr>
          <w:ilvl w:val="0"/>
          <w:numId w:val="12"/>
        </w:numPr>
        <w:spacing w:line="240" w:lineRule="auto"/>
      </w:pPr>
      <w:r>
        <w:t>Greeley, J., Markovic, N., Stamenkovic, V.</w:t>
      </w:r>
      <w:r w:rsidR="00695F00">
        <w:t xml:space="preserve"> </w:t>
      </w:r>
      <w:r>
        <w:t>Stability and reactivity of metal-supported metal adclusters</w:t>
      </w:r>
      <w:r w:rsidR="00695F00">
        <w:t xml:space="preserve"> </w:t>
      </w:r>
      <w:r>
        <w:t xml:space="preserve">(2008) AIChE Annual Meeting, Conference Proceedings, 1 p. </w:t>
      </w:r>
    </w:p>
    <w:p w:rsidR="00677358" w:rsidRDefault="00677358" w:rsidP="00695F00">
      <w:pPr>
        <w:pStyle w:val="ListParagraph"/>
        <w:numPr>
          <w:ilvl w:val="0"/>
          <w:numId w:val="12"/>
        </w:numPr>
        <w:spacing w:line="240" w:lineRule="auto"/>
      </w:pPr>
      <w:r>
        <w:t>Strmcnik, D.S., Tripkovic, D.V., Van Der Vliet, D., Chang, K.-C., Komanicky, V., You, H., Karapetrov, G., Greeley, J.P., Stamenkovic, V.R., Marković, N.M.</w:t>
      </w:r>
      <w:r w:rsidR="00695F00">
        <w:t xml:space="preserve"> </w:t>
      </w:r>
      <w:r>
        <w:t>Unique activity of platinum adislands in the CO electrooxidation reaction</w:t>
      </w:r>
      <w:r w:rsidR="00695F00">
        <w:t xml:space="preserve"> </w:t>
      </w:r>
      <w:r>
        <w:t>(2008) Journal of the American Chemical Society, 130 (46), pp. 15332-15339. Cited 132 times.</w:t>
      </w:r>
      <w:r w:rsidR="00695F00">
        <w:t xml:space="preserve"> </w:t>
      </w:r>
      <w:r>
        <w:t>DOI: 10.1021/ja8032185</w:t>
      </w:r>
    </w:p>
    <w:p w:rsidR="00677358" w:rsidRDefault="00677358" w:rsidP="00695F00">
      <w:pPr>
        <w:pStyle w:val="ListParagraph"/>
        <w:numPr>
          <w:ilvl w:val="0"/>
          <w:numId w:val="12"/>
        </w:numPr>
        <w:spacing w:line="240" w:lineRule="auto"/>
      </w:pPr>
      <w:r>
        <w:t>Lucas, C.A., Cormack, M., Gallagher, M.E., Brownrigg, A., Thompson, P., Fowler, B., Gründer, Y., Roy, J., Stamenković, V., Marković, N.M.</w:t>
      </w:r>
      <w:r w:rsidR="00695F00">
        <w:t xml:space="preserve"> </w:t>
      </w:r>
      <w:r>
        <w:t>From ultra-high vacuum to the electrochemical interface: X-ray scattering studies of model electrocatalysts</w:t>
      </w:r>
      <w:r w:rsidR="00695F00">
        <w:t xml:space="preserve"> </w:t>
      </w:r>
      <w:r>
        <w:t>(2008) Faraday Discussions, 140, pp. 41-58. Cited 21 times.</w:t>
      </w:r>
      <w:r w:rsidR="00695F00">
        <w:t xml:space="preserve"> </w:t>
      </w:r>
      <w:r>
        <w:t>DOI: 10.1039/b803523g</w:t>
      </w:r>
    </w:p>
    <w:p w:rsidR="00677358" w:rsidRDefault="00677358" w:rsidP="00695F00">
      <w:pPr>
        <w:pStyle w:val="ListParagraph"/>
        <w:numPr>
          <w:ilvl w:val="0"/>
          <w:numId w:val="12"/>
        </w:numPr>
        <w:spacing w:line="240" w:lineRule="auto"/>
      </w:pPr>
      <w:r>
        <w:t>Tripkovic, D.V., Strmcnik, D., Van Der Vliet, D., Stamenkovic, V., Markovic, N.M.</w:t>
      </w:r>
      <w:r w:rsidR="00695F00">
        <w:t xml:space="preserve"> </w:t>
      </w:r>
      <w:r>
        <w:t>The role of anions in surface electrochemistry</w:t>
      </w:r>
      <w:r w:rsidR="00695F00">
        <w:t xml:space="preserve"> </w:t>
      </w:r>
      <w:r>
        <w:t>(2008) Faraday Discussions, 140, pp. 25-40. Cited 102 times.</w:t>
      </w:r>
      <w:r w:rsidR="00695F00">
        <w:t xml:space="preserve"> </w:t>
      </w:r>
      <w:r>
        <w:t>DOI: 10.1039/b803714k</w:t>
      </w:r>
    </w:p>
    <w:p w:rsidR="00677358" w:rsidRDefault="00677358" w:rsidP="00695F00">
      <w:pPr>
        <w:pStyle w:val="ListParagraph"/>
        <w:numPr>
          <w:ilvl w:val="0"/>
          <w:numId w:val="12"/>
        </w:numPr>
        <w:spacing w:line="240" w:lineRule="auto"/>
      </w:pPr>
      <w:r>
        <w:t>Stamenkovic, V.R., Markovic, N.M.</w:t>
      </w:r>
      <w:r w:rsidR="00695F00">
        <w:t xml:space="preserve"> </w:t>
      </w:r>
      <w:r>
        <w:t>Electrochemistry at Well-Characterized Bimetallic Surfaces</w:t>
      </w:r>
      <w:r w:rsidR="00695F00">
        <w:t xml:space="preserve"> </w:t>
      </w:r>
      <w:r>
        <w:t>(2008) Fuel Cell Catalysis: A Surface Science Approach, pp. 245-269. Cited 3 times.</w:t>
      </w:r>
      <w:r w:rsidR="00695F00">
        <w:t xml:space="preserve"> </w:t>
      </w:r>
      <w:r>
        <w:t>DOI: 10.1002/9780470463772.ch8</w:t>
      </w:r>
    </w:p>
    <w:p w:rsidR="00677358" w:rsidRDefault="00677358" w:rsidP="00695F00">
      <w:pPr>
        <w:pStyle w:val="ListParagraph"/>
        <w:numPr>
          <w:ilvl w:val="0"/>
          <w:numId w:val="12"/>
        </w:numPr>
        <w:spacing w:line="240" w:lineRule="auto"/>
      </w:pPr>
      <w:r>
        <w:t>Strmcnik, D., Tripkovic, D., van der Vliet, D., Stamenkovic, V., Marković, N.M.</w:t>
      </w:r>
      <w:r w:rsidR="00695F00">
        <w:t xml:space="preserve"> </w:t>
      </w:r>
      <w:r>
        <w:t>Adsorption of hydrogen on Pt(1 1 1) and Pt(1 0 0) surfaces and its role in the HOR</w:t>
      </w:r>
      <w:r w:rsidR="00695F00">
        <w:t xml:space="preserve"> </w:t>
      </w:r>
      <w:r>
        <w:t>(2008) Electrochemistry Communications, 10 (10), pp. 1602-1605. Cited 83 times.</w:t>
      </w:r>
      <w:r w:rsidR="00695F00">
        <w:t xml:space="preserve"> </w:t>
      </w:r>
      <w:r>
        <w:t>DOI: 10.1016/j.elecom.2008.08.019</w:t>
      </w:r>
    </w:p>
    <w:p w:rsidR="00677358" w:rsidRDefault="00677358" w:rsidP="00695F00">
      <w:pPr>
        <w:pStyle w:val="ListParagraph"/>
        <w:numPr>
          <w:ilvl w:val="0"/>
          <w:numId w:val="12"/>
        </w:numPr>
        <w:spacing w:line="240" w:lineRule="auto"/>
      </w:pPr>
      <w:r>
        <w:t>Fowler, B., Lucas, C.A., Omer, A., Wang, G., Stamenković, V.R., Marković, N.M.</w:t>
      </w:r>
      <w:r w:rsidR="00695F00">
        <w:t xml:space="preserve"> </w:t>
      </w:r>
      <w:r>
        <w:t>Segregation and stability at Pt3Ni(1 1 1) surfaces and Pt75Ni25 nanoparticles</w:t>
      </w:r>
      <w:r w:rsidR="00695F00">
        <w:t xml:space="preserve"> </w:t>
      </w:r>
      <w:r>
        <w:t>(2008) Electrochimica Acta, 53 (21), pp. 6076-6080. Cited 56 times.</w:t>
      </w:r>
      <w:r w:rsidR="00695F00">
        <w:t xml:space="preserve"> </w:t>
      </w:r>
      <w:r>
        <w:t>DOI: 10.1016/j.electacta.2007.11.063</w:t>
      </w:r>
    </w:p>
    <w:p w:rsidR="00677358" w:rsidRDefault="00677358" w:rsidP="00695F00">
      <w:pPr>
        <w:pStyle w:val="ListParagraph"/>
        <w:numPr>
          <w:ilvl w:val="0"/>
          <w:numId w:val="12"/>
        </w:numPr>
        <w:spacing w:line="240" w:lineRule="auto"/>
      </w:pPr>
      <w:r>
        <w:t>Mayrhofer, K.J.J., Strmcnik, D., Blizanac, B.B., Stamenkovic, V., Arenz, M., Markovic, N.M.</w:t>
      </w:r>
      <w:r w:rsidR="00695F00">
        <w:t xml:space="preserve"> </w:t>
      </w:r>
      <w:r>
        <w:t>Measurement of oxygen reduction activities via the rotating disc electrode method: From Pt model surfaces to carbon-supported high surface area catalysts</w:t>
      </w:r>
      <w:r w:rsidR="00695F00">
        <w:t xml:space="preserve"> </w:t>
      </w:r>
      <w:r>
        <w:t>(2008) Electrochimica Acta, 53 (7), pp. 3181-3188. Cited 776 times.</w:t>
      </w:r>
      <w:r w:rsidR="00695F00">
        <w:t xml:space="preserve"> </w:t>
      </w:r>
      <w:r>
        <w:t>DOI: 10.1016/j.electacta.2007.11.057</w:t>
      </w:r>
    </w:p>
    <w:p w:rsidR="00677358" w:rsidRDefault="00677358" w:rsidP="00695F00">
      <w:pPr>
        <w:pStyle w:val="ListParagraph"/>
        <w:numPr>
          <w:ilvl w:val="0"/>
          <w:numId w:val="12"/>
        </w:numPr>
        <w:spacing w:line="240" w:lineRule="auto"/>
      </w:pPr>
      <w:r>
        <w:t>Strmcnik, D.S., Rebec, P., Gaberscek, M., Tripkovic, D., Stamenkovic, V., Lucas, C., Markovic, N.M.</w:t>
      </w:r>
      <w:r w:rsidR="00695F00">
        <w:t xml:space="preserve"> </w:t>
      </w:r>
      <w:r>
        <w:t>Relationship between the surface coverage of spectator species and the rate of electrocatalytic reactions</w:t>
      </w:r>
      <w:r w:rsidR="00695F00">
        <w:t xml:space="preserve"> </w:t>
      </w:r>
      <w:r>
        <w:t>(2007) Journal of Physical Chemistry C, 111 (50), pp. 18672-18678. Cited 47 times.</w:t>
      </w:r>
      <w:r w:rsidR="00695F00">
        <w:t xml:space="preserve"> </w:t>
      </w:r>
      <w:r>
        <w:t>DOI: 10.1021/jp0756146</w:t>
      </w:r>
    </w:p>
    <w:p w:rsidR="00677358" w:rsidRDefault="00677358" w:rsidP="00695F00">
      <w:pPr>
        <w:pStyle w:val="ListParagraph"/>
        <w:numPr>
          <w:ilvl w:val="0"/>
          <w:numId w:val="12"/>
        </w:numPr>
        <w:spacing w:line="240" w:lineRule="auto"/>
      </w:pPr>
      <w:r>
        <w:t>Stamenkovic, V.R., Mun, B.S., Arenz, M., Mayrhofer, K.J.J., Lucas, C.A., Wang, G., Ross, P.N., Markovic, N.M.</w:t>
      </w:r>
      <w:r w:rsidR="00695F00">
        <w:t xml:space="preserve"> </w:t>
      </w:r>
      <w:r>
        <w:t>Trends in electrocatalysis on extended and nanoscale Pt-bimetallic alloy surfaces</w:t>
      </w:r>
      <w:r w:rsidR="00695F00">
        <w:t xml:space="preserve"> </w:t>
      </w:r>
      <w:r>
        <w:t>(2007) Nature Materials, 6 (3), pp. 241-247. Cited 2454 times.</w:t>
      </w:r>
      <w:r w:rsidR="00695F00">
        <w:t xml:space="preserve"> </w:t>
      </w:r>
      <w:r>
        <w:t>DOI: 10.1038/nmat1840</w:t>
      </w:r>
    </w:p>
    <w:p w:rsidR="00677358" w:rsidRDefault="00677358" w:rsidP="00695F00">
      <w:pPr>
        <w:pStyle w:val="ListParagraph"/>
        <w:numPr>
          <w:ilvl w:val="0"/>
          <w:numId w:val="12"/>
        </w:numPr>
        <w:spacing w:line="240" w:lineRule="auto"/>
      </w:pPr>
      <w:r>
        <w:t>Stamenkovic, V.R., Fowler, B., Mun, B.S., Wang, G., Ross, P.N., Lucas, C.A., Markovic, N.M.</w:t>
      </w:r>
      <w:r w:rsidR="00695F00">
        <w:t xml:space="preserve"> </w:t>
      </w:r>
      <w:r>
        <w:t xml:space="preserve">Improved oxygen reduction activity on </w:t>
      </w:r>
      <w:proofErr w:type="gramStart"/>
      <w:r>
        <w:t>Pt3Ni(</w:t>
      </w:r>
      <w:proofErr w:type="gramEnd"/>
      <w:r>
        <w:t>111) via increased surface site availability</w:t>
      </w:r>
      <w:r w:rsidR="00695F00">
        <w:t xml:space="preserve"> </w:t>
      </w:r>
      <w:r>
        <w:t>(2007) Science, 315 (5811), pp. 493-497. Cited 3307 times.</w:t>
      </w:r>
      <w:r w:rsidR="00695F00">
        <w:t xml:space="preserve"> </w:t>
      </w:r>
      <w:r>
        <w:t>DOI: 10.1126/science.1135941</w:t>
      </w:r>
    </w:p>
    <w:p w:rsidR="00677358" w:rsidRDefault="00677358" w:rsidP="00695F00">
      <w:pPr>
        <w:pStyle w:val="ListParagraph"/>
        <w:numPr>
          <w:ilvl w:val="0"/>
          <w:numId w:val="12"/>
        </w:numPr>
        <w:spacing w:line="240" w:lineRule="auto"/>
      </w:pPr>
      <w:r>
        <w:t>Blizanac, B.B., Stamenkovic, V., Markovic, N.M.</w:t>
      </w:r>
      <w:r w:rsidR="00695F00">
        <w:t xml:space="preserve"> </w:t>
      </w:r>
      <w:r>
        <w:t>Electrocatalytic trends on IB group metals: The oxygen reduction reaction</w:t>
      </w:r>
      <w:r w:rsidR="00695F00">
        <w:t xml:space="preserve"> </w:t>
      </w:r>
      <w:r>
        <w:t>(2007) Zeitschrift fur Physikalische Chemie, 221 (9-10), pp. 1379-1391. Cited 11 times.</w:t>
      </w:r>
      <w:r w:rsidR="00695F00">
        <w:t xml:space="preserve"> </w:t>
      </w:r>
      <w:r>
        <w:t>DOI: 10.1524/zpch.2007.221.9-10.1379</w:t>
      </w:r>
    </w:p>
    <w:p w:rsidR="00677358" w:rsidRDefault="00677358" w:rsidP="00695F00">
      <w:pPr>
        <w:pStyle w:val="ListParagraph"/>
        <w:numPr>
          <w:ilvl w:val="0"/>
          <w:numId w:val="12"/>
        </w:numPr>
        <w:spacing w:line="240" w:lineRule="auto"/>
      </w:pPr>
      <w:r>
        <w:t>Stamenkovic, V.R., Mun, B.S., Mayrhofer, K.J.J., Ross, P.N., Markovic, N.M.</w:t>
      </w:r>
      <w:r w:rsidR="00695F00">
        <w:t xml:space="preserve"> </w:t>
      </w:r>
      <w:r>
        <w:t>Effect of surface composition on electronic structure, stability, and electrocatalytic properties of Pt-transition metal alloys: Pt-skin versus Pt-skeleton surfaces</w:t>
      </w:r>
      <w:r w:rsidR="00695F00">
        <w:t xml:space="preserve"> </w:t>
      </w:r>
      <w:r>
        <w:t xml:space="preserve">(2006) Journal of the </w:t>
      </w:r>
      <w:r>
        <w:lastRenderedPageBreak/>
        <w:t>American Chemical Society, 128 (27), pp. 8813-8819. Cited 773 times.</w:t>
      </w:r>
      <w:r w:rsidR="00695F00">
        <w:t xml:space="preserve"> </w:t>
      </w:r>
      <w:r>
        <w:t>DOI: 10.1021/ja0600476</w:t>
      </w:r>
    </w:p>
    <w:p w:rsidR="00677358" w:rsidRDefault="00677358" w:rsidP="00695F00">
      <w:pPr>
        <w:pStyle w:val="ListParagraph"/>
        <w:numPr>
          <w:ilvl w:val="0"/>
          <w:numId w:val="12"/>
        </w:numPr>
        <w:spacing w:line="240" w:lineRule="auto"/>
      </w:pPr>
      <w:r>
        <w:t>Stamenkovic, V., Mun, B.S., Mayrhofer, K.J.J., Ross, P.N., Markovic, N.M., Rossmeisl, J., Greeley, J., Nørskov, J.K.</w:t>
      </w:r>
      <w:r w:rsidR="00695F00">
        <w:t xml:space="preserve"> </w:t>
      </w:r>
      <w:r>
        <w:t>Changing the activity of electrocatalysts for oxygen reduction by tuning the surface electronic structure</w:t>
      </w:r>
      <w:r w:rsidR="00695F00">
        <w:t xml:space="preserve"> </w:t>
      </w:r>
      <w:r>
        <w:t>(2006) Angewandte Chemie - International Edition, 45 (18), pp. 2897-2901. Cited 1438 times.</w:t>
      </w:r>
      <w:r w:rsidR="00695F00">
        <w:t xml:space="preserve"> </w:t>
      </w:r>
      <w:r>
        <w:t>DOI: 10.1002/anie.200504386</w:t>
      </w:r>
    </w:p>
    <w:p w:rsidR="00677358" w:rsidRDefault="00677358" w:rsidP="00695F00">
      <w:pPr>
        <w:pStyle w:val="ListParagraph"/>
        <w:numPr>
          <w:ilvl w:val="0"/>
          <w:numId w:val="12"/>
        </w:numPr>
        <w:spacing w:line="240" w:lineRule="auto"/>
      </w:pPr>
      <w:r>
        <w:t>Mun, B.S., Watanabe, M., Rossi, M., Stamenkovic, V., Markovic, N.M., Ross Jr., P.N.</w:t>
      </w:r>
      <w:r w:rsidR="00695F00">
        <w:t xml:space="preserve"> </w:t>
      </w:r>
      <w:r>
        <w:t>A study of electronic structures of Pt 3M (M=Ti</w:t>
      </w:r>
      <w:proofErr w:type="gramStart"/>
      <w:r>
        <w:t>,V,Cr,Fe,Co,Ni</w:t>
      </w:r>
      <w:proofErr w:type="gramEnd"/>
      <w:r>
        <w:t>) polycrystalline alloys with valence-band photoemission spectroscopy</w:t>
      </w:r>
      <w:r w:rsidR="00695F00">
        <w:t xml:space="preserve"> </w:t>
      </w:r>
      <w:r>
        <w:t xml:space="preserve">(2005) Journal of Chemical Physics, 123 (20), art. </w:t>
      </w:r>
      <w:proofErr w:type="gramStart"/>
      <w:r>
        <w:t>no</w:t>
      </w:r>
      <w:proofErr w:type="gramEnd"/>
      <w:r>
        <w:t>. 204717, . Cited 86 times.</w:t>
      </w:r>
      <w:r w:rsidR="00695F00">
        <w:t xml:space="preserve"> </w:t>
      </w:r>
      <w:r>
        <w:t>DOI: 10.1063/1.2126662</w:t>
      </w:r>
    </w:p>
    <w:p w:rsidR="00677358" w:rsidRDefault="00677358" w:rsidP="0083486B">
      <w:pPr>
        <w:pStyle w:val="ListParagraph"/>
        <w:numPr>
          <w:ilvl w:val="0"/>
          <w:numId w:val="12"/>
        </w:numPr>
        <w:spacing w:line="240" w:lineRule="auto"/>
      </w:pPr>
      <w:r>
        <w:t>Mayrhofer, K.J.J., Arenz, M., Blizanac, B.B., Stamenkovic, V., Ross, P.N., Markovic, N.M.</w:t>
      </w:r>
      <w:r w:rsidR="0083486B">
        <w:t xml:space="preserve"> </w:t>
      </w:r>
      <w:r>
        <w:t>CO surface electrochemistry on Pt-nanoparticles: A selective review</w:t>
      </w:r>
      <w:r w:rsidR="0083486B">
        <w:t xml:space="preserve"> </w:t>
      </w:r>
      <w:r>
        <w:t>(2005) Electrochimica Acta, 50 (25-26 SPEC. ISS.), pp. 5144-5154. Cited 145 times.</w:t>
      </w:r>
      <w:r w:rsidR="0083486B">
        <w:t xml:space="preserve"> </w:t>
      </w:r>
      <w:r>
        <w:t>DOI: 10.1016/j.electacta.2005.02.070</w:t>
      </w:r>
    </w:p>
    <w:p w:rsidR="00677358" w:rsidRDefault="00677358" w:rsidP="0083486B">
      <w:pPr>
        <w:pStyle w:val="ListParagraph"/>
        <w:numPr>
          <w:ilvl w:val="0"/>
          <w:numId w:val="12"/>
        </w:numPr>
        <w:spacing w:line="240" w:lineRule="auto"/>
      </w:pPr>
      <w:r>
        <w:t>Mayrhofer, K.J.J., Blizanac, B.B., Arenz, M., Stamenkovic, V.R., Ross, P.N., Markovic, N.M.</w:t>
      </w:r>
      <w:r w:rsidR="0083486B">
        <w:t xml:space="preserve"> </w:t>
      </w:r>
      <w:r>
        <w:t>The impact of geometric and surface electronic properties of Pt-catalysts on the particle size effect in electrocatalysis</w:t>
      </w:r>
      <w:r w:rsidR="0083486B">
        <w:t xml:space="preserve"> </w:t>
      </w:r>
      <w:r>
        <w:t>(2005) Journal of Physical Chemistry B, 109 (30), pp. 14433-14440. Cited 559 times.</w:t>
      </w:r>
      <w:r w:rsidR="0083486B">
        <w:t xml:space="preserve"> </w:t>
      </w:r>
      <w:r>
        <w:t>DOI: 10.1021/jp051735z</w:t>
      </w:r>
    </w:p>
    <w:p w:rsidR="00677358" w:rsidRDefault="00677358" w:rsidP="0083486B">
      <w:pPr>
        <w:pStyle w:val="ListParagraph"/>
        <w:numPr>
          <w:ilvl w:val="0"/>
          <w:numId w:val="12"/>
        </w:numPr>
        <w:spacing w:line="240" w:lineRule="auto"/>
      </w:pPr>
      <w:r>
        <w:t>Arenz, M., Stamenkovic, V., Blizanac, B.B., Mayrhofer, K.J., Markovic, N.M., Ross, P.N.</w:t>
      </w:r>
      <w:r w:rsidR="0083486B">
        <w:t xml:space="preserve"> </w:t>
      </w:r>
      <w:r>
        <w:t>Carbon-supported Pt-Sn electrocatalysts for the anodic oxidation of H 2, CO, and H2/CO mixtures.: Part II: The structure-activity relationship</w:t>
      </w:r>
      <w:r w:rsidR="0083486B">
        <w:t xml:space="preserve"> </w:t>
      </w:r>
      <w:r>
        <w:t>(2005) Journal of Catalysis, 232 (2), pp. 402-410. Cited 139 times.</w:t>
      </w:r>
      <w:r w:rsidR="0083486B">
        <w:t xml:space="preserve"> </w:t>
      </w:r>
      <w:r>
        <w:t>DOI: 10.1016/j.jcat.2005.03.022</w:t>
      </w:r>
    </w:p>
    <w:p w:rsidR="00677358" w:rsidRDefault="00677358" w:rsidP="0083486B">
      <w:pPr>
        <w:pStyle w:val="ListParagraph"/>
        <w:numPr>
          <w:ilvl w:val="0"/>
          <w:numId w:val="12"/>
        </w:numPr>
        <w:spacing w:line="240" w:lineRule="auto"/>
      </w:pPr>
      <w:r>
        <w:t>Arenz, M., Mayrhofer, K.J.J., Stamenkovic, V., Blizanac, B.B., Tomoyuki, T., Ross, P.N., Markovic, N.M.</w:t>
      </w:r>
      <w:r w:rsidR="0083486B">
        <w:t xml:space="preserve"> </w:t>
      </w:r>
      <w:r>
        <w:t>The effect of the particle size on the kinetics of CO electrooxidation on high surface area Pt catalysts</w:t>
      </w:r>
      <w:r w:rsidR="0083486B">
        <w:t xml:space="preserve"> </w:t>
      </w:r>
      <w:r>
        <w:t>(2005) Journal of the American Chemical Society, 127 (18), pp. 6819-6829. Cited 466 times.</w:t>
      </w:r>
      <w:r w:rsidR="0083486B">
        <w:t xml:space="preserve"> </w:t>
      </w:r>
      <w:r>
        <w:t>DOI: 10.1021/ja043602h</w:t>
      </w:r>
    </w:p>
    <w:p w:rsidR="00677358" w:rsidRDefault="00677358" w:rsidP="0083486B">
      <w:pPr>
        <w:pStyle w:val="ListParagraph"/>
        <w:numPr>
          <w:ilvl w:val="0"/>
          <w:numId w:val="12"/>
        </w:numPr>
        <w:spacing w:line="240" w:lineRule="auto"/>
      </w:pPr>
      <w:r>
        <w:t>Mun, B.S., Lee, C., Stamenkovic, V., Markovic, N.M., Ross, P.N.</w:t>
      </w:r>
      <w:r w:rsidR="0083486B">
        <w:t xml:space="preserve"> </w:t>
      </w:r>
      <w:r>
        <w:t>A photoemission study of Pd ultrathin films on Pt (111)</w:t>
      </w:r>
      <w:r w:rsidR="0083486B">
        <w:t xml:space="preserve"> </w:t>
      </w:r>
      <w:r>
        <w:t xml:space="preserve">(2005) Journal of Chemical Physics, 122 (18), art. </w:t>
      </w:r>
      <w:proofErr w:type="gramStart"/>
      <w:r>
        <w:t>no</w:t>
      </w:r>
      <w:proofErr w:type="gramEnd"/>
      <w:r>
        <w:t>. 184712, . Cited 13 times.</w:t>
      </w:r>
      <w:r w:rsidR="0083486B">
        <w:t xml:space="preserve"> </w:t>
      </w:r>
      <w:r>
        <w:t>DOI: 10.1063/1.1897693</w:t>
      </w:r>
    </w:p>
    <w:p w:rsidR="00677358" w:rsidRDefault="00677358" w:rsidP="0083486B">
      <w:pPr>
        <w:pStyle w:val="ListParagraph"/>
        <w:numPr>
          <w:ilvl w:val="0"/>
          <w:numId w:val="12"/>
        </w:numPr>
        <w:spacing w:line="240" w:lineRule="auto"/>
      </w:pPr>
      <w:r>
        <w:t>Mun, B.S., Lee, C., Stamenkovic, V., Markovic, N.M., Ross Jr., P.N.</w:t>
      </w:r>
      <w:r w:rsidR="0083486B">
        <w:t xml:space="preserve"> </w:t>
      </w:r>
      <w:r>
        <w:t>Electronic structure of Pd thin films on Re(0001) studied by high-resolution core-level and valence-band photoemission</w:t>
      </w:r>
      <w:r w:rsidR="0083486B">
        <w:t xml:space="preserve"> </w:t>
      </w:r>
      <w:r>
        <w:t xml:space="preserve">(2005) Physical Review B - Condensed Matter and Materials Physics, 71 (11), art. </w:t>
      </w:r>
      <w:proofErr w:type="gramStart"/>
      <w:r>
        <w:t>no</w:t>
      </w:r>
      <w:proofErr w:type="gramEnd"/>
      <w:r>
        <w:t>. 115420, . Cited 36 times.</w:t>
      </w:r>
      <w:r w:rsidR="0083486B">
        <w:t xml:space="preserve"> </w:t>
      </w:r>
      <w:r>
        <w:t>DOI: 10.1103/PhysRevB.71.115420</w:t>
      </w:r>
    </w:p>
    <w:p w:rsidR="00677358" w:rsidRDefault="00677358" w:rsidP="0083486B">
      <w:pPr>
        <w:pStyle w:val="ListParagraph"/>
        <w:numPr>
          <w:ilvl w:val="0"/>
          <w:numId w:val="12"/>
        </w:numPr>
        <w:spacing w:line="240" w:lineRule="auto"/>
      </w:pPr>
      <w:r>
        <w:t>Anderson, A.B., Roques, J., Mukerjee, S., Murthi, V.S., Markovic, N.M., Stamenkovic, V.</w:t>
      </w:r>
      <w:r w:rsidR="0083486B">
        <w:t xml:space="preserve"> </w:t>
      </w:r>
      <w:r>
        <w:t>Activation energies for oxygen reduction on platinum alloys: Theory and experiment</w:t>
      </w:r>
      <w:r w:rsidR="0083486B">
        <w:t xml:space="preserve"> </w:t>
      </w:r>
      <w:r>
        <w:t>(2005) Journal of Physical Chemistry B, 109 (3), pp. 1198-1203. Cited 160 times.</w:t>
      </w:r>
      <w:r w:rsidR="0083486B">
        <w:t xml:space="preserve"> </w:t>
      </w:r>
      <w:r>
        <w:t>DOI: 10.1021/jp047468z</w:t>
      </w:r>
    </w:p>
    <w:p w:rsidR="00677358" w:rsidRDefault="00677358" w:rsidP="0083486B">
      <w:pPr>
        <w:pStyle w:val="ListParagraph"/>
        <w:numPr>
          <w:ilvl w:val="0"/>
          <w:numId w:val="12"/>
        </w:numPr>
        <w:spacing w:line="240" w:lineRule="auto"/>
      </w:pPr>
      <w:r>
        <w:t>Stamenkovic, V., Grgur, B.N., Ross, P.N., Markovic, N.M.</w:t>
      </w:r>
      <w:r w:rsidR="0083486B">
        <w:t xml:space="preserve"> </w:t>
      </w:r>
      <w:r>
        <w:t>Oxygen reduction reaction on Pt and Pt-bimetallic electrodes covered by CO mechanism of the air bleed effect with reformate</w:t>
      </w:r>
      <w:r w:rsidR="0083486B">
        <w:t xml:space="preserve"> </w:t>
      </w:r>
      <w:r>
        <w:t>(2005) Journal of the Electrochemical Society, 152 (2), pp. A277-A282. Cited 46 times.</w:t>
      </w:r>
      <w:r w:rsidR="0083486B">
        <w:t xml:space="preserve"> </w:t>
      </w:r>
      <w:r>
        <w:t>DOI: 10.1149/1.1845321</w:t>
      </w:r>
    </w:p>
    <w:p w:rsidR="00677358" w:rsidRDefault="00677358" w:rsidP="00BA42EA">
      <w:pPr>
        <w:pStyle w:val="ListParagraph"/>
        <w:numPr>
          <w:ilvl w:val="0"/>
          <w:numId w:val="12"/>
        </w:numPr>
        <w:spacing w:line="240" w:lineRule="auto"/>
      </w:pPr>
      <w:r>
        <w:t>Arenz, M., Stamenkovic, V., Ross, P.N., Markovic, N.M.</w:t>
      </w:r>
      <w:r w:rsidR="00BA42EA">
        <w:t xml:space="preserve"> </w:t>
      </w:r>
      <w:r>
        <w:t>Surface (electro-)chemistry on Pt(111) modified by a Pseudomorphic Pd monolayer</w:t>
      </w:r>
      <w:r w:rsidR="00BA42EA">
        <w:t xml:space="preserve"> </w:t>
      </w:r>
      <w:r>
        <w:t>(2004) Surface Science, 573 (1), pp. 57-66. Cited 52 times.</w:t>
      </w:r>
      <w:r w:rsidR="00BA42EA">
        <w:t xml:space="preserve"> </w:t>
      </w:r>
      <w:r>
        <w:t>DOI: 10.1016/j.susc.2004.05.144</w:t>
      </w:r>
    </w:p>
    <w:p w:rsidR="00677358" w:rsidRDefault="00677358" w:rsidP="00BA42EA">
      <w:pPr>
        <w:pStyle w:val="ListParagraph"/>
        <w:numPr>
          <w:ilvl w:val="0"/>
          <w:numId w:val="12"/>
        </w:numPr>
        <w:spacing w:line="240" w:lineRule="auto"/>
      </w:pPr>
      <w:r>
        <w:t>Stamenković, V., Mayrhofer, K.J.J., Mun, B.S., MArenz, Blizanac, B.B., Ross, P.N., Marković, N.M.</w:t>
      </w:r>
      <w:r w:rsidR="00BA42EA">
        <w:t xml:space="preserve"> </w:t>
      </w:r>
      <w:r>
        <w:t>Surface properties and oxygen reduction reaction on PT and PT-bimetallic surfaces</w:t>
      </w:r>
      <w:r w:rsidR="00BA42EA">
        <w:t xml:space="preserve"> </w:t>
      </w:r>
      <w:r>
        <w:t>(2004) Proceedings - Electrochemical Society, PV 2004-18, pp. 220-229. Cited 1 time.</w:t>
      </w:r>
      <w:r w:rsidR="00BA42EA">
        <w:t xml:space="preserve"> </w:t>
      </w:r>
    </w:p>
    <w:p w:rsidR="00677358" w:rsidRDefault="00677358" w:rsidP="00BA42EA">
      <w:pPr>
        <w:pStyle w:val="ListParagraph"/>
        <w:numPr>
          <w:ilvl w:val="0"/>
          <w:numId w:val="12"/>
        </w:numPr>
        <w:spacing w:line="240" w:lineRule="auto"/>
      </w:pPr>
      <w:r>
        <w:lastRenderedPageBreak/>
        <w:t>Stamenkovié, V., Arenz, M., Ross, P.N., Markovié, N.M.</w:t>
      </w:r>
      <w:r w:rsidR="00BA42EA">
        <w:t xml:space="preserve"> </w:t>
      </w:r>
      <w:r>
        <w:t>Temperature-induced deposition method for anchoring metallic nanoparticles onto reflective substrates for in situ electrochemical infrared spectroscopy</w:t>
      </w:r>
      <w:r w:rsidR="00BA42EA">
        <w:t xml:space="preserve"> </w:t>
      </w:r>
      <w:r>
        <w:t>(2004) Journal of Physical Chemistry B, 108 (46), pp. 17915-17920. Cited 13 times.</w:t>
      </w:r>
      <w:r w:rsidR="00BA42EA">
        <w:t xml:space="preserve"> </w:t>
      </w:r>
      <w:r>
        <w:t>DOI: 10.1021/jp0467301</w:t>
      </w:r>
    </w:p>
    <w:p w:rsidR="00677358" w:rsidRDefault="00677358" w:rsidP="00BA42EA">
      <w:pPr>
        <w:pStyle w:val="ListParagraph"/>
        <w:numPr>
          <w:ilvl w:val="0"/>
          <w:numId w:val="12"/>
        </w:numPr>
        <w:spacing w:line="240" w:lineRule="auto"/>
      </w:pPr>
      <w:r>
        <w:t>Schmidt, T.J., Stamenkovic, V., Markovic, N.M., Ross Jr., P.N.</w:t>
      </w:r>
      <w:r w:rsidR="00BA42EA">
        <w:t xml:space="preserve"> </w:t>
      </w:r>
      <w:r>
        <w:t>Electrooxidation of H2, CO and H2/CO on well-characterized Au(1 1 1)-Pd surface alloys</w:t>
      </w:r>
      <w:r w:rsidR="00BA42EA">
        <w:t xml:space="preserve"> </w:t>
      </w:r>
      <w:r>
        <w:t>(2003) Electrochimica Acta, 48 (25-26), pp. 3823-3828. Cited 44 times.</w:t>
      </w:r>
      <w:r w:rsidR="00BA42EA">
        <w:t xml:space="preserve"> </w:t>
      </w:r>
      <w:r>
        <w:t>DOI: 10.1016/S0013-4686(03)00516-4</w:t>
      </w:r>
    </w:p>
    <w:p w:rsidR="00677358" w:rsidRDefault="00677358" w:rsidP="00BA42EA">
      <w:pPr>
        <w:pStyle w:val="ListParagraph"/>
        <w:numPr>
          <w:ilvl w:val="0"/>
          <w:numId w:val="12"/>
        </w:numPr>
        <w:spacing w:line="240" w:lineRule="auto"/>
      </w:pPr>
      <w:r>
        <w:t>Gallagher, M.E., Lucas, C.A., Stamenković, V., Marković, N.M., Ross, P.N.</w:t>
      </w:r>
      <w:r w:rsidR="00BA42EA">
        <w:t xml:space="preserve"> </w:t>
      </w:r>
      <w:r>
        <w:t>Surface structure and relaxation at the Pt3Sn(1 1 1)/ electrolyte interface</w:t>
      </w:r>
      <w:r w:rsidR="00BA42EA">
        <w:t xml:space="preserve"> </w:t>
      </w:r>
      <w:r>
        <w:t>(2003) Surface Science, 544 (2-3), pp. L729-L734. Cited 21 times.</w:t>
      </w:r>
      <w:r w:rsidR="00BA42EA">
        <w:t xml:space="preserve"> </w:t>
      </w:r>
      <w:r>
        <w:t>DOI: 10.1016/j.susc.2003.08.033</w:t>
      </w:r>
    </w:p>
    <w:p w:rsidR="00677358" w:rsidRDefault="00677358" w:rsidP="00BA42EA">
      <w:pPr>
        <w:pStyle w:val="ListParagraph"/>
        <w:numPr>
          <w:ilvl w:val="0"/>
          <w:numId w:val="12"/>
        </w:numPr>
        <w:spacing w:line="240" w:lineRule="auto"/>
      </w:pPr>
      <w:r>
        <w:t>Arenz, M., Stamenkovic, V., Schmidt, T.J., Wandelt, K., Ross, P.N., Markovic, N.M.</w:t>
      </w:r>
      <w:r w:rsidR="00BA42EA">
        <w:t xml:space="preserve"> </w:t>
      </w:r>
      <w:r>
        <w:t>The electro-oxidation of formic acid on Pt-Pd single crystal bimetallic surfaces</w:t>
      </w:r>
      <w:r w:rsidR="00BA42EA">
        <w:t xml:space="preserve"> </w:t>
      </w:r>
      <w:r>
        <w:t>(2003) Physical Chemistry Chemical Physics, 5 (19), pp. 4242-4251. Cited 197 times.</w:t>
      </w:r>
      <w:r w:rsidR="00BA42EA">
        <w:t xml:space="preserve"> </w:t>
      </w:r>
      <w:r>
        <w:t>DOI: 10.1039/b306307k</w:t>
      </w:r>
    </w:p>
    <w:p w:rsidR="00677358" w:rsidRDefault="00677358" w:rsidP="00BA42EA">
      <w:pPr>
        <w:pStyle w:val="ListParagraph"/>
        <w:numPr>
          <w:ilvl w:val="0"/>
          <w:numId w:val="12"/>
        </w:numPr>
        <w:spacing w:line="240" w:lineRule="auto"/>
      </w:pPr>
      <w:r>
        <w:t xml:space="preserve">Stamenković, V., Schmidt, T.J., Ross, P.N., </w:t>
      </w:r>
      <w:proofErr w:type="gramStart"/>
      <w:r>
        <w:t>Marković</w:t>
      </w:r>
      <w:proofErr w:type="gramEnd"/>
      <w:r>
        <w:t>, N.M.</w:t>
      </w:r>
      <w:r w:rsidR="00BA42EA">
        <w:t xml:space="preserve"> </w:t>
      </w:r>
      <w:r>
        <w:t>Surface segregation effects in electrocatalysis: Kinetics of oxygen reduction reaction on polycrystalline Pt3Ni alloy surfaces</w:t>
      </w:r>
      <w:r w:rsidR="00BA42EA">
        <w:t xml:space="preserve"> </w:t>
      </w:r>
      <w:r>
        <w:t>(2003) Journal of Electroanalytical Chemistry, 554-555 (1), pp. 191-199. Cited 282 times.</w:t>
      </w:r>
      <w:r w:rsidR="00BA42EA">
        <w:t xml:space="preserve"> </w:t>
      </w:r>
      <w:r>
        <w:t>DOI: 10.1016/S0022-0728(03)00177-3</w:t>
      </w:r>
    </w:p>
    <w:p w:rsidR="00677358" w:rsidRDefault="00677358" w:rsidP="00827784">
      <w:pPr>
        <w:pStyle w:val="ListParagraph"/>
        <w:numPr>
          <w:ilvl w:val="0"/>
          <w:numId w:val="12"/>
        </w:numPr>
        <w:spacing w:line="240" w:lineRule="auto"/>
      </w:pPr>
      <w:r>
        <w:t>Arenz, M., Stamenkovic, V., Ross, P.N., Markovic, N.M.</w:t>
      </w:r>
      <w:r w:rsidR="00BA42EA">
        <w:t xml:space="preserve"> </w:t>
      </w:r>
      <w:r>
        <w:t>Preferential oxidation of carbon monoxide adsorbed on Pd submonolayer films deposited on Pt(100)</w:t>
      </w:r>
      <w:r w:rsidR="00BA42EA">
        <w:t xml:space="preserve"> </w:t>
      </w:r>
      <w:r>
        <w:t>(2003) Electrochemistry Communications, 5 (9), pp. 809-813. Cited 25 times.</w:t>
      </w:r>
      <w:r w:rsidR="00BA42EA">
        <w:t xml:space="preserve"> </w:t>
      </w:r>
      <w:r>
        <w:t>DOI: 10.1016/j.elecom.2003.07.001</w:t>
      </w:r>
    </w:p>
    <w:p w:rsidR="00677358" w:rsidRDefault="00677358" w:rsidP="00827784">
      <w:pPr>
        <w:pStyle w:val="ListParagraph"/>
        <w:numPr>
          <w:ilvl w:val="0"/>
          <w:numId w:val="12"/>
        </w:numPr>
        <w:spacing w:line="240" w:lineRule="auto"/>
      </w:pPr>
      <w:r>
        <w:t>Ball, M.J., Lucas, C.A., Marković, N.M., Stamenković, V., Ross, P.N.</w:t>
      </w:r>
      <w:r w:rsidR="00827784">
        <w:t xml:space="preserve"> </w:t>
      </w:r>
      <w:r>
        <w:t>Surface X-ray scattering studies of the growth of Pd thin films on the Pt(0 0 1) electrode surface and the effects of the adsorption of CO</w:t>
      </w:r>
      <w:r w:rsidR="00827784">
        <w:t xml:space="preserve"> </w:t>
      </w:r>
      <w:r>
        <w:t>(2003) Surface Science, 540 (2-3), pp. 295-302. Cited 24 times.</w:t>
      </w:r>
      <w:r w:rsidR="00827784">
        <w:t xml:space="preserve"> </w:t>
      </w:r>
      <w:r>
        <w:t>DOI: 10.1016/S0039-6028(03)00841-0</w:t>
      </w:r>
    </w:p>
    <w:p w:rsidR="00677358" w:rsidRDefault="00677358" w:rsidP="00827784">
      <w:pPr>
        <w:pStyle w:val="ListParagraph"/>
        <w:numPr>
          <w:ilvl w:val="0"/>
          <w:numId w:val="12"/>
        </w:numPr>
        <w:spacing w:line="240" w:lineRule="auto"/>
      </w:pPr>
      <w:r>
        <w:t>Stamenković, V.R., Arenz, M., Lucas, C.A., Gallagher, M.E., Ross, P.N., Marković, N.M.</w:t>
      </w:r>
      <w:r w:rsidR="00827784">
        <w:t xml:space="preserve"> </w:t>
      </w:r>
      <w:r>
        <w:t>Surface chemistry on bimetallic alloy surfaces: Adsorption of anions and oxidation of CO on Pt3Sn(111)</w:t>
      </w:r>
      <w:r w:rsidR="00827784">
        <w:t xml:space="preserve"> </w:t>
      </w:r>
      <w:r>
        <w:t>(2003) Journal of the American Chemical Society, 125 (9), pp. 2736-2745. Cited 111 times.</w:t>
      </w:r>
      <w:r w:rsidR="00827784">
        <w:t xml:space="preserve"> </w:t>
      </w:r>
      <w:r>
        <w:t>DOI: 10.1021/ja028771l</w:t>
      </w:r>
    </w:p>
    <w:p w:rsidR="00677358" w:rsidRDefault="00677358" w:rsidP="00827784">
      <w:pPr>
        <w:pStyle w:val="ListParagraph"/>
        <w:numPr>
          <w:ilvl w:val="0"/>
          <w:numId w:val="12"/>
        </w:numPr>
        <w:spacing w:line="240" w:lineRule="auto"/>
      </w:pPr>
      <w:r>
        <w:t>Arenz, M., Stamenkovic, V., Schmidt, T.J., Wandelt, K., Ross, P.N., Markovic, N.M.</w:t>
      </w:r>
      <w:r w:rsidR="00827784">
        <w:t xml:space="preserve"> </w:t>
      </w:r>
      <w:r>
        <w:t xml:space="preserve">The effect of specific chloride adsorption on the electrochemical behavior of ultrathin Pd films deposited on </w:t>
      </w:r>
      <w:proofErr w:type="gramStart"/>
      <w:r>
        <w:t>Pt(</w:t>
      </w:r>
      <w:proofErr w:type="gramEnd"/>
      <w:r>
        <w:t>1 1 1) in acid solution</w:t>
      </w:r>
      <w:r w:rsidR="00827784">
        <w:t xml:space="preserve"> </w:t>
      </w:r>
      <w:r>
        <w:t>(2003) Surface Science, 523 (1-2), pp. 199-209. Cited 72 times.</w:t>
      </w:r>
      <w:r w:rsidR="00827784">
        <w:t xml:space="preserve"> </w:t>
      </w:r>
      <w:r>
        <w:t>DOI: 10.1016/S0039-6028(02)02456-1</w:t>
      </w:r>
    </w:p>
    <w:p w:rsidR="00677358" w:rsidRDefault="00677358" w:rsidP="00827784">
      <w:pPr>
        <w:pStyle w:val="ListParagraph"/>
        <w:numPr>
          <w:ilvl w:val="0"/>
          <w:numId w:val="12"/>
        </w:numPr>
        <w:spacing w:line="240" w:lineRule="auto"/>
      </w:pPr>
      <w:r>
        <w:t>Schmidt, T.J., Stamenkovic, V., Ross Jr., P.N., Markovic, N.M.</w:t>
      </w:r>
      <w:r w:rsidR="00827784">
        <w:t xml:space="preserve"> </w:t>
      </w:r>
      <w:r>
        <w:t>Temperature dependent surface electrochemistry on Pt single crystals in alkaline electrolyte: Part 3. The oxygen reduction reaction</w:t>
      </w:r>
      <w:r w:rsidR="00827784">
        <w:t xml:space="preserve"> </w:t>
      </w:r>
      <w:r>
        <w:t>(2003) Physical Chemistry Chemical Physics, 5 (2), pp. 400-406. Cited 112 times.</w:t>
      </w:r>
      <w:r w:rsidR="00827784">
        <w:t xml:space="preserve"> </w:t>
      </w:r>
      <w:r>
        <w:t>DOI: 10.1039/b208322a</w:t>
      </w:r>
    </w:p>
    <w:p w:rsidR="00677358" w:rsidRDefault="00677358" w:rsidP="00827784">
      <w:pPr>
        <w:pStyle w:val="ListParagraph"/>
        <w:numPr>
          <w:ilvl w:val="0"/>
          <w:numId w:val="12"/>
        </w:numPr>
        <w:spacing w:line="240" w:lineRule="auto"/>
      </w:pPr>
      <w:r>
        <w:t>Stamenković, V., Schmidt, T.J., Ross, P.N., Marković, N.M.</w:t>
      </w:r>
      <w:r w:rsidR="00827784">
        <w:t xml:space="preserve"> </w:t>
      </w:r>
      <w:r>
        <w:t>Surface composition effects in electrocatalysis: Kinetics of oxygen reduction on well-defined Pt3Ni and Pt3Co alloy surfaces</w:t>
      </w:r>
      <w:r w:rsidR="00827784">
        <w:t xml:space="preserve"> </w:t>
      </w:r>
      <w:r>
        <w:t>(2002) Journal of Physical Chemistry B, 106 (46), pp. 11970-11979. Cited 753 times.</w:t>
      </w:r>
      <w:r w:rsidR="00827784">
        <w:t xml:space="preserve"> </w:t>
      </w:r>
      <w:r>
        <w:t>DOI: 10.1021/jp021182h</w:t>
      </w:r>
    </w:p>
    <w:p w:rsidR="00677358" w:rsidRDefault="00677358" w:rsidP="00827784">
      <w:pPr>
        <w:pStyle w:val="ListParagraph"/>
        <w:numPr>
          <w:ilvl w:val="0"/>
          <w:numId w:val="12"/>
        </w:numPr>
        <w:spacing w:line="240" w:lineRule="auto"/>
      </w:pPr>
      <w:r>
        <w:t>Schmidt, T.J., Markovic, N.M., Stamenkovic, V., Ross Jr., P.N., Attard, G.A., Watson, D.J.</w:t>
      </w:r>
      <w:r w:rsidR="00827784">
        <w:t xml:space="preserve"> </w:t>
      </w:r>
      <w:r>
        <w:t>Surface characterization and electrochemical behavior of well-defined Pt-Pd{111} single-crystal surfaces: A comparative study using Pt{111} and palladium-modified Pt{111} electrodes</w:t>
      </w:r>
      <w:r w:rsidR="00827784">
        <w:t xml:space="preserve"> </w:t>
      </w:r>
      <w:r>
        <w:t>(2002) Langmuir, 18 (18), pp. 6969-6975. Cited 28 times.</w:t>
      </w:r>
      <w:r w:rsidR="00827784">
        <w:t xml:space="preserve"> </w:t>
      </w:r>
      <w:r>
        <w:t>DOI: 10.1021/la025521+</w:t>
      </w:r>
    </w:p>
    <w:p w:rsidR="00677358" w:rsidRDefault="00677358" w:rsidP="00827784">
      <w:pPr>
        <w:pStyle w:val="ListParagraph"/>
        <w:numPr>
          <w:ilvl w:val="0"/>
          <w:numId w:val="12"/>
        </w:numPr>
        <w:spacing w:line="240" w:lineRule="auto"/>
      </w:pPr>
      <w:r>
        <w:t>Paulus, U.A., Wokaun, A., Scherer, G.G., Schmidt, T.J., Stamenkovic, V., Radmilovic, V., Markovic, N.M., Ross, P.N.</w:t>
      </w:r>
      <w:r w:rsidR="00827784">
        <w:t xml:space="preserve"> </w:t>
      </w:r>
      <w:r>
        <w:t xml:space="preserve">Oxygen reduction on carbon-supported Pt-Ni and Pt-Co </w:t>
      </w:r>
      <w:r>
        <w:lastRenderedPageBreak/>
        <w:t>alloy catalysts</w:t>
      </w:r>
      <w:r w:rsidR="00827784">
        <w:t xml:space="preserve"> </w:t>
      </w:r>
      <w:r>
        <w:t>(2002) Journal of Physical Chemistry B, 106 (16), pp. 4181-4191. Cited 861 times.</w:t>
      </w:r>
      <w:r w:rsidR="00827784">
        <w:t xml:space="preserve"> </w:t>
      </w:r>
      <w:r>
        <w:t>DOI: 10.1021/jp013442l</w:t>
      </w:r>
    </w:p>
    <w:p w:rsidR="00677358" w:rsidRDefault="00677358" w:rsidP="00827784">
      <w:pPr>
        <w:pStyle w:val="ListParagraph"/>
        <w:numPr>
          <w:ilvl w:val="0"/>
          <w:numId w:val="12"/>
        </w:numPr>
        <w:spacing w:line="240" w:lineRule="auto"/>
      </w:pPr>
      <w:r>
        <w:t>Stamenković, V., Blizanac, B.B., Grgur, B., Marković, N.M.</w:t>
      </w:r>
      <w:r w:rsidR="00827784">
        <w:t xml:space="preserve"> </w:t>
      </w:r>
      <w:r>
        <w:t>Electrocatalysis of fuel cells reaction on Pt and Pt-bimetallic anode catalysts: A selective review</w:t>
      </w:r>
      <w:r w:rsidR="00827784">
        <w:t xml:space="preserve"> </w:t>
      </w:r>
      <w:r>
        <w:t>(2002) Chemical Industry and Chemical Engineering Quarterly, 8 (2), pp. 273-286. Cited 2 times.</w:t>
      </w:r>
      <w:r w:rsidR="00827784">
        <w:t xml:space="preserve"> </w:t>
      </w:r>
    </w:p>
    <w:p w:rsidR="00677358" w:rsidRDefault="00677358" w:rsidP="00827784">
      <w:pPr>
        <w:pStyle w:val="ListParagraph"/>
        <w:numPr>
          <w:ilvl w:val="0"/>
          <w:numId w:val="12"/>
        </w:numPr>
        <w:spacing w:line="240" w:lineRule="auto"/>
      </w:pPr>
      <w:r>
        <w:t>Ciric-Marjanovic, G., Marjanović, B., Stamenković, V., Vitnik, Ž., Antić, V., Juranić, I.</w:t>
      </w:r>
      <w:r w:rsidR="00827784">
        <w:t xml:space="preserve"> </w:t>
      </w:r>
      <w:r>
        <w:t>Structure and stereochemistry of electrochemically synthesized poly-(1-naphthylamine) from neutral acetonitrile solution</w:t>
      </w:r>
      <w:r w:rsidR="00827784">
        <w:t xml:space="preserve"> </w:t>
      </w:r>
      <w:r>
        <w:t>(2002) Journal of the Serbian Chemical Society, 67 (12), pp. 867-877. Cited 36 times.</w:t>
      </w:r>
      <w:r w:rsidR="00827784">
        <w:t xml:space="preserve"> </w:t>
      </w:r>
      <w:r>
        <w:t>DOI: 10.2298/JSC0212867C</w:t>
      </w:r>
    </w:p>
    <w:p w:rsidR="00677358" w:rsidRDefault="00677358" w:rsidP="00827784">
      <w:pPr>
        <w:pStyle w:val="ListParagraph"/>
        <w:numPr>
          <w:ilvl w:val="0"/>
          <w:numId w:val="12"/>
        </w:numPr>
        <w:spacing w:line="240" w:lineRule="auto"/>
      </w:pPr>
      <w:r>
        <w:t>Schmidt, T.J., Stamenkovic, V., Attard, G.A., Markovic, N.M., Ross Jr., P.N.</w:t>
      </w:r>
      <w:r w:rsidR="00827784">
        <w:t xml:space="preserve"> </w:t>
      </w:r>
      <w:r>
        <w:t xml:space="preserve">On the behavior of </w:t>
      </w:r>
      <w:proofErr w:type="gramStart"/>
      <w:r>
        <w:t>Pt(</w:t>
      </w:r>
      <w:proofErr w:type="gramEnd"/>
      <w:r>
        <w:t>111)-Bi in acid and alkaline electrolytes</w:t>
      </w:r>
      <w:r w:rsidR="00827784">
        <w:t xml:space="preserve"> </w:t>
      </w:r>
      <w:r>
        <w:t>(2001) Langmuir, 17 (24), pp. 7613-7619. Cited 13 times.</w:t>
      </w:r>
      <w:r w:rsidR="00827784">
        <w:t xml:space="preserve"> </w:t>
      </w:r>
      <w:r>
        <w:t>DOI: 10.1021/la0103160</w:t>
      </w:r>
    </w:p>
    <w:p w:rsidR="00677358" w:rsidRDefault="00677358" w:rsidP="00827784">
      <w:pPr>
        <w:pStyle w:val="ListParagraph"/>
        <w:numPr>
          <w:ilvl w:val="0"/>
          <w:numId w:val="12"/>
        </w:numPr>
        <w:spacing w:line="240" w:lineRule="auto"/>
      </w:pPr>
      <w:r>
        <w:t>Ball, M., Lucas, C.A., Markovic, N.M., Murphy, B.M., Steadman, P., Schmidt, T.J., Stamenkovic, V., Ross, P.N.</w:t>
      </w:r>
      <w:r w:rsidR="00827784">
        <w:t xml:space="preserve"> </w:t>
      </w:r>
      <w:r>
        <w:t>X-ray scattering studies of irreversibly adsorbed bismuth on the Pt(111) electrode surface</w:t>
      </w:r>
      <w:r w:rsidR="00827784">
        <w:t xml:space="preserve"> </w:t>
      </w:r>
      <w:r>
        <w:t>(2001) Langmuir, 17 (19), pp. 5943-5946. Cited 14 times.</w:t>
      </w:r>
      <w:r w:rsidR="00827784">
        <w:t xml:space="preserve"> </w:t>
      </w:r>
      <w:r>
        <w:t>DOI: 10.1021/la010192r</w:t>
      </w:r>
    </w:p>
    <w:p w:rsidR="00677358" w:rsidRDefault="00677358" w:rsidP="00827784">
      <w:pPr>
        <w:pStyle w:val="ListParagraph"/>
        <w:numPr>
          <w:ilvl w:val="0"/>
          <w:numId w:val="12"/>
        </w:numPr>
        <w:spacing w:line="240" w:lineRule="auto"/>
      </w:pPr>
      <w:r>
        <w:t>Stamenković, V., Marković, N.M.</w:t>
      </w:r>
      <w:r w:rsidR="00827784">
        <w:t xml:space="preserve"> </w:t>
      </w:r>
      <w:r>
        <w:t>Oxygen reduction and hydrogen oxidation reactions on Pt(111) and Pt(100) in solutions containing copper ions</w:t>
      </w:r>
      <w:r w:rsidR="00827784">
        <w:t xml:space="preserve"> </w:t>
      </w:r>
      <w:r>
        <w:t>(2001) Langmuir, 17 (8), pp. 2388-2394. Cited 24 times.</w:t>
      </w:r>
      <w:r w:rsidR="00827784">
        <w:t xml:space="preserve"> </w:t>
      </w:r>
      <w:r>
        <w:t>DOI: 10.1021/la0014095</w:t>
      </w:r>
    </w:p>
    <w:p w:rsidR="00677358" w:rsidRDefault="00677358" w:rsidP="00827784">
      <w:pPr>
        <w:pStyle w:val="ListParagraph"/>
        <w:numPr>
          <w:ilvl w:val="0"/>
          <w:numId w:val="12"/>
        </w:numPr>
        <w:spacing w:line="240" w:lineRule="auto"/>
      </w:pPr>
      <w:r>
        <w:t>Stamenkovic, V., Markovic, N.M., Ross, P.N.</w:t>
      </w:r>
      <w:r w:rsidR="00827784">
        <w:t xml:space="preserve"> </w:t>
      </w:r>
      <w:r>
        <w:t xml:space="preserve">Structure-relationships in electrocatalysis: Oxygen reduction and hydrogen oxidation reactions on </w:t>
      </w:r>
      <w:proofErr w:type="gramStart"/>
      <w:r>
        <w:t>Pt(</w:t>
      </w:r>
      <w:proofErr w:type="gramEnd"/>
      <w:r>
        <w:t>111) and Pt(100) in solutions containing chloride ions</w:t>
      </w:r>
      <w:r w:rsidR="00827784">
        <w:t xml:space="preserve"> </w:t>
      </w:r>
      <w:r>
        <w:t>(2001) Journal of Electroanalytical Chemistry, 500 (1-2), pp. 44-51. Cited 221 times.</w:t>
      </w:r>
      <w:r w:rsidR="00827784">
        <w:t xml:space="preserve"> </w:t>
      </w:r>
      <w:r>
        <w:t>DOI: 10.1016/S0022-0728(00)00352-1</w:t>
      </w:r>
    </w:p>
    <w:p w:rsidR="00677358" w:rsidRDefault="00677358" w:rsidP="00827784">
      <w:pPr>
        <w:pStyle w:val="ListParagraph"/>
        <w:numPr>
          <w:ilvl w:val="0"/>
          <w:numId w:val="12"/>
        </w:numPr>
        <w:spacing w:line="240" w:lineRule="auto"/>
      </w:pPr>
      <w:r>
        <w:t>Schmidt, T.J., Stamenkovic, V.R., Lucas, C.A., Markovic, N.M., Ross, P.N., Jr.</w:t>
      </w:r>
      <w:r w:rsidR="00827784">
        <w:t xml:space="preserve"> </w:t>
      </w:r>
      <w:r>
        <w:t>Surface processes and electrocatalysis on the Pt(hkl)/Bi-solution interface</w:t>
      </w:r>
      <w:r w:rsidR="00827784">
        <w:t xml:space="preserve"> </w:t>
      </w:r>
      <w:r>
        <w:t>(2001) Physical Chemistry Chemical Physics, 3 (18), pp. 3879-3890. Cited 25 times.</w:t>
      </w:r>
      <w:r w:rsidR="00827784">
        <w:t xml:space="preserve"> </w:t>
      </w:r>
      <w:r>
        <w:t>DOI: 10.1039/b102388h</w:t>
      </w:r>
      <w:r w:rsidR="00827784">
        <w:t xml:space="preserve"> </w:t>
      </w:r>
    </w:p>
    <w:p w:rsidR="00677358" w:rsidRDefault="00677358" w:rsidP="00827784">
      <w:pPr>
        <w:pStyle w:val="ListParagraph"/>
        <w:numPr>
          <w:ilvl w:val="0"/>
          <w:numId w:val="12"/>
        </w:numPr>
        <w:spacing w:line="240" w:lineRule="auto"/>
      </w:pPr>
      <w:r>
        <w:t>Marković, N.M., Lucas, C.A., Climent, V., Stamenković, V., Ross, P.N.</w:t>
      </w:r>
      <w:r w:rsidR="00827784">
        <w:t xml:space="preserve"> </w:t>
      </w:r>
      <w:r>
        <w:t>Surface electrochemistry on an epitaxial palladium film on Pt(111): Surface microstructure and hydrogen electrode kinetics</w:t>
      </w:r>
      <w:r w:rsidR="00827784">
        <w:t xml:space="preserve"> </w:t>
      </w:r>
      <w:r>
        <w:t>(2000) Surface Science, 465 (1-2), pp. 103-114. Cited 87 times.</w:t>
      </w:r>
      <w:r w:rsidR="00827784">
        <w:t xml:space="preserve"> </w:t>
      </w:r>
      <w:r>
        <w:t>DOI: 10.1016/S0039-6028(00)00674-9</w:t>
      </w:r>
    </w:p>
    <w:p w:rsidR="00677358" w:rsidRDefault="00677358" w:rsidP="00827784">
      <w:pPr>
        <w:pStyle w:val="ListParagraph"/>
        <w:numPr>
          <w:ilvl w:val="0"/>
          <w:numId w:val="12"/>
        </w:numPr>
        <w:spacing w:line="240" w:lineRule="auto"/>
      </w:pPr>
      <w:r>
        <w:t>Mioč, U.B., Todorović, M., Uskoković-Marković, S., Nedić, Z., Stamenković, V., Čajkovski, T.</w:t>
      </w:r>
      <w:r w:rsidR="00827784">
        <w:t xml:space="preserve"> </w:t>
      </w:r>
      <w:r>
        <w:t>Structural modifications of Cu(II) 12-tungstophosphoric acid salit studied by IR and Raman spectroscopy</w:t>
      </w:r>
      <w:r w:rsidR="00827784">
        <w:t xml:space="preserve"> </w:t>
      </w:r>
      <w:r>
        <w:t>(2000) Journal of the Serbian Chemical Society, 65 (5-6), pp. 407-415. Cited 4 times.</w:t>
      </w:r>
      <w:r w:rsidR="00827784">
        <w:t xml:space="preserve"> </w:t>
      </w:r>
      <w:r>
        <w:t>DOI: 10.2298/jsc0006407m</w:t>
      </w:r>
    </w:p>
    <w:p w:rsidR="00677358" w:rsidRDefault="00677358" w:rsidP="00827784">
      <w:pPr>
        <w:pStyle w:val="ListParagraph"/>
        <w:numPr>
          <w:ilvl w:val="0"/>
          <w:numId w:val="12"/>
        </w:numPr>
        <w:spacing w:line="240" w:lineRule="auto"/>
      </w:pPr>
      <w:r>
        <w:t>Mioč, U.B., Milonjić, S.K., Stamenković, V., Radojević, M., Colomban, Ph., Mitrović, M.M., Dimitrijević, R.</w:t>
      </w:r>
      <w:r w:rsidR="00827784">
        <w:t xml:space="preserve"> </w:t>
      </w:r>
      <w:r>
        <w:t>Structural properties and proton conductivity of the 12-tungstophosphoric acid doped aluminosilicate gels</w:t>
      </w:r>
      <w:r w:rsidR="00827784">
        <w:t xml:space="preserve"> </w:t>
      </w:r>
      <w:r>
        <w:t>(1999) Solid State Ionics, 125 (1), pp. 417-424. Cited 28 times.</w:t>
      </w:r>
      <w:r w:rsidR="00827784">
        <w:t xml:space="preserve"> </w:t>
      </w:r>
      <w:r>
        <w:t>DOI: 10.1016/S0167-2738(99)00204-0</w:t>
      </w:r>
    </w:p>
    <w:p w:rsidR="00677358" w:rsidRDefault="00677358" w:rsidP="00827784">
      <w:pPr>
        <w:pStyle w:val="ListParagraph"/>
        <w:numPr>
          <w:ilvl w:val="0"/>
          <w:numId w:val="12"/>
        </w:numPr>
        <w:spacing w:line="240" w:lineRule="auto"/>
      </w:pPr>
      <w:r>
        <w:t>Čajkovski, T., Davidović, M., Čajkovski, D., Likar-Smiljanić, V., Biljić, R., Mioč, U., Stamenković, V.</w:t>
      </w:r>
      <w:r w:rsidR="00827784">
        <w:t xml:space="preserve"> </w:t>
      </w:r>
      <w:r>
        <w:t>Dielectric properties of metal salts of heteropolyacid hydrates</w:t>
      </w:r>
      <w:r w:rsidR="00827784">
        <w:t xml:space="preserve"> </w:t>
      </w:r>
      <w:r>
        <w:t>(1998) Solid State Phenomena, 61-62, pp. 279-284. Cited 6 times.</w:t>
      </w:r>
      <w:r w:rsidR="00827784">
        <w:t xml:space="preserve"> </w:t>
      </w:r>
      <w:r>
        <w:t>DOI: 10.4028/www.scientific.net/ssp.61-62.279</w:t>
      </w:r>
    </w:p>
    <w:p w:rsidR="00677358" w:rsidRDefault="00677358" w:rsidP="00827784">
      <w:pPr>
        <w:pStyle w:val="ListParagraph"/>
        <w:numPr>
          <w:ilvl w:val="0"/>
          <w:numId w:val="12"/>
        </w:numPr>
        <w:spacing w:line="240" w:lineRule="auto"/>
      </w:pPr>
      <w:r>
        <w:t>Mioč, U.B., Milonjić, S.K., Malović, D., Stamenković, V., Colomban, Ph., Mitrović, M.M., Dimitrijević, R.</w:t>
      </w:r>
      <w:r w:rsidR="00827784">
        <w:t xml:space="preserve"> </w:t>
      </w:r>
      <w:r>
        <w:t>Structure and proton conductivity of 12-tungstophosphoric acid doped silica</w:t>
      </w:r>
      <w:r w:rsidR="00827784">
        <w:t xml:space="preserve"> </w:t>
      </w:r>
      <w:r>
        <w:t>(1997) Solid State Ionics, 97 (1-4), pp. 239-246. Cited 50 times.</w:t>
      </w:r>
      <w:r w:rsidR="00827784">
        <w:t xml:space="preserve"> </w:t>
      </w:r>
      <w:r>
        <w:t>DOI: 10.1016/s0167-2738(97)00089-1</w:t>
      </w:r>
    </w:p>
    <w:p w:rsidR="007D0B14" w:rsidRDefault="007D0B14" w:rsidP="007D0B14">
      <w:pPr>
        <w:spacing w:line="240" w:lineRule="auto"/>
      </w:pPr>
    </w:p>
    <w:p w:rsidR="002D6A04" w:rsidRDefault="002D6A04" w:rsidP="007D0B14">
      <w:pPr>
        <w:spacing w:line="240" w:lineRule="auto"/>
      </w:pPr>
    </w:p>
    <w:p w:rsidR="002D6A04" w:rsidRDefault="002D6A04" w:rsidP="007D0B14">
      <w:pPr>
        <w:spacing w:line="240" w:lineRule="auto"/>
      </w:pPr>
    </w:p>
    <w:p w:rsidR="007D0B14" w:rsidRDefault="007D0B14" w:rsidP="007D0B14">
      <w:pPr>
        <w:tabs>
          <w:tab w:val="clear" w:pos="567"/>
        </w:tabs>
        <w:spacing w:line="240" w:lineRule="auto"/>
        <w:jc w:val="both"/>
        <w:rPr>
          <w:rFonts w:eastAsia="Times New Roman"/>
          <w:b/>
          <w:bCs/>
          <w:color w:val="auto"/>
          <w:lang w:val="ru-RU"/>
        </w:rPr>
      </w:pPr>
      <w:r w:rsidRPr="007D0B14">
        <w:rPr>
          <w:rFonts w:eastAsia="Times New Roman"/>
          <w:b/>
          <w:bCs/>
          <w:color w:val="auto"/>
        </w:rPr>
        <w:lastRenderedPageBreak/>
        <w:t xml:space="preserve">3. </w:t>
      </w:r>
      <w:r w:rsidRPr="007D0B14">
        <w:rPr>
          <w:rFonts w:eastAsia="Times New Roman"/>
          <w:b/>
          <w:bCs/>
          <w:color w:val="auto"/>
          <w:lang w:val="ru-RU"/>
        </w:rPr>
        <w:t>Зборни</w:t>
      </w:r>
      <w:r>
        <w:rPr>
          <w:rFonts w:eastAsia="Times New Roman"/>
          <w:b/>
          <w:bCs/>
          <w:color w:val="auto"/>
          <w:lang w:val="ru-RU"/>
        </w:rPr>
        <w:t>ци међународних научних скупова, категорије М30</w:t>
      </w:r>
    </w:p>
    <w:p w:rsidR="007D0B14" w:rsidRDefault="007D0B14" w:rsidP="007D0B14">
      <w:pPr>
        <w:tabs>
          <w:tab w:val="clear" w:pos="567"/>
        </w:tabs>
        <w:spacing w:line="240" w:lineRule="auto"/>
        <w:jc w:val="both"/>
        <w:rPr>
          <w:rFonts w:eastAsia="Times New Roman"/>
          <w:color w:val="auto"/>
          <w:lang w:val="sr-Cyrl-CS"/>
        </w:rPr>
      </w:pP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b/>
          <w:color w:val="auto"/>
          <w:u w:val="single"/>
        </w:rPr>
        <w:t>V. Stamenkovic</w:t>
      </w:r>
      <w:r w:rsidRPr="000F0ED3">
        <w:rPr>
          <w:rFonts w:eastAsia="Times New Roman"/>
          <w:color w:val="auto"/>
        </w:rPr>
        <w:t xml:space="preserve"> </w:t>
      </w:r>
      <w:r w:rsidRPr="000F0ED3">
        <w:rPr>
          <w:rFonts w:eastAsia="Times New Roman"/>
          <w:i/>
          <w:color w:val="auto"/>
        </w:rPr>
        <w:t>(PLENARY)</w:t>
      </w:r>
      <w:r w:rsidRPr="000F0ED3">
        <w:rPr>
          <w:rFonts w:eastAsia="Times New Roman"/>
          <w:i/>
          <w:color w:val="auto"/>
          <w:lang w:val="sr-Cyrl-RS"/>
        </w:rPr>
        <w:t xml:space="preserve">, </w:t>
      </w:r>
      <w:r w:rsidRPr="000F0ED3">
        <w:rPr>
          <w:rFonts w:eastAsia="Times New Roman"/>
          <w:i/>
          <w:color w:val="auto"/>
        </w:rPr>
        <w:t>Electrochemical Interfaces for Energy Conversion and Storage</w:t>
      </w:r>
      <w:r w:rsidRPr="000F0ED3">
        <w:rPr>
          <w:rFonts w:eastAsia="Times New Roman"/>
          <w:i/>
          <w:color w:val="auto"/>
          <w:lang w:val="sr-Cyrl-RS"/>
        </w:rPr>
        <w:t xml:space="preserve">, </w:t>
      </w:r>
      <w:r w:rsidRPr="000F0ED3">
        <w:rPr>
          <w:rFonts w:eastAsia="Times New Roman"/>
          <w:color w:val="auto"/>
        </w:rPr>
        <w:t xml:space="preserve">2020 ISE Belgrade-Online Annual Meeting, September 2020, Belgrade, Serbia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color w:val="auto"/>
        </w:rPr>
        <w:t xml:space="preserve">N. Becknell, P. Papa Lopes, D. Jung, D. Strmcnik, N. Markovic and </w:t>
      </w:r>
      <w:r w:rsidRPr="000F0ED3">
        <w:rPr>
          <w:rFonts w:eastAsia="Times New Roman"/>
          <w:b/>
          <w:color w:val="auto"/>
          <w:u w:val="single"/>
        </w:rPr>
        <w:t>V. Stamenkovic</w:t>
      </w:r>
      <w:r w:rsidRPr="000F0ED3">
        <w:rPr>
          <w:rFonts w:eastAsia="Times New Roman"/>
          <w:i/>
          <w:color w:val="auto"/>
        </w:rPr>
        <w:t xml:space="preserve"> (Invited)</w:t>
      </w:r>
      <w:r w:rsidRPr="000F0ED3">
        <w:rPr>
          <w:rFonts w:eastAsia="Times New Roman"/>
          <w:i/>
          <w:color w:val="auto"/>
          <w:lang w:val="sr-Cyrl-RS"/>
        </w:rPr>
        <w:t xml:space="preserve">, </w:t>
      </w:r>
      <w:r w:rsidRPr="000F0ED3">
        <w:rPr>
          <w:rFonts w:eastAsia="Times New Roman"/>
          <w:i/>
          <w:color w:val="auto"/>
        </w:rPr>
        <w:t>3D Design in Electrocatalysis</w:t>
      </w:r>
      <w:r w:rsidRPr="000F0ED3">
        <w:rPr>
          <w:rFonts w:eastAsia="Times New Roman"/>
          <w:i/>
          <w:color w:val="auto"/>
          <w:lang w:val="sr-Cyrl-RS"/>
        </w:rPr>
        <w:t xml:space="preserve">, </w:t>
      </w:r>
      <w:r w:rsidRPr="000F0ED3">
        <w:rPr>
          <w:rFonts w:eastAsia="Times New Roman"/>
          <w:color w:val="auto"/>
        </w:rPr>
        <w:t>258</w:t>
      </w:r>
      <w:r w:rsidRPr="000F0ED3">
        <w:rPr>
          <w:rFonts w:eastAsia="Times New Roman"/>
          <w:color w:val="auto"/>
          <w:vertAlign w:val="superscript"/>
        </w:rPr>
        <w:t>th</w:t>
      </w:r>
      <w:r w:rsidRPr="000F0ED3">
        <w:rPr>
          <w:rFonts w:eastAsia="Times New Roman"/>
          <w:color w:val="auto"/>
        </w:rPr>
        <w:t xml:space="preserve"> American Chemical Society Fall National Meeting, August 2019, San Diego, CA</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lang w:val="sr-Cyrl-RS"/>
        </w:rPr>
      </w:pPr>
      <w:r w:rsidRPr="000F0ED3">
        <w:rPr>
          <w:rFonts w:eastAsia="Times New Roman"/>
          <w:color w:val="auto"/>
        </w:rPr>
        <w:t xml:space="preserve">D. Jung, P. Papa Lopes, D. Strmcnik, N. Markovic and </w:t>
      </w:r>
      <w:r w:rsidRPr="000F0ED3">
        <w:rPr>
          <w:rFonts w:eastAsia="Times New Roman"/>
          <w:b/>
          <w:color w:val="auto"/>
          <w:u w:val="single"/>
        </w:rPr>
        <w:t>V. Stamenkovic</w:t>
      </w:r>
      <w:r w:rsidRPr="000F0ED3">
        <w:rPr>
          <w:rFonts w:eastAsia="Times New Roman"/>
          <w:i/>
          <w:color w:val="auto"/>
        </w:rPr>
        <w:t xml:space="preserve"> (Invited)</w:t>
      </w:r>
      <w:r w:rsidRPr="000F0ED3">
        <w:rPr>
          <w:rFonts w:eastAsia="Times New Roman"/>
          <w:i/>
          <w:color w:val="auto"/>
          <w:lang w:val="sr-Cyrl-RS"/>
        </w:rPr>
        <w:t xml:space="preserve">, </w:t>
      </w:r>
      <w:r w:rsidRPr="000F0ED3">
        <w:rPr>
          <w:rFonts w:eastAsia="Times New Roman"/>
          <w:i/>
          <w:color w:val="auto"/>
        </w:rPr>
        <w:t>Challenges in Development of Electrocatalysts for Water Splitting</w:t>
      </w:r>
      <w:r w:rsidRPr="000F0ED3">
        <w:rPr>
          <w:rFonts w:eastAsia="Times New Roman"/>
          <w:i/>
          <w:color w:val="auto"/>
          <w:lang w:val="sr-Cyrl-RS"/>
        </w:rPr>
        <w:t xml:space="preserve">, </w:t>
      </w:r>
      <w:r w:rsidRPr="000F0ED3">
        <w:rPr>
          <w:rFonts w:eastAsia="Times New Roman"/>
          <w:color w:val="auto"/>
        </w:rPr>
        <w:t>258</w:t>
      </w:r>
      <w:r w:rsidRPr="000F0ED3">
        <w:rPr>
          <w:rFonts w:eastAsia="Times New Roman"/>
          <w:color w:val="auto"/>
          <w:vertAlign w:val="superscript"/>
        </w:rPr>
        <w:t>th</w:t>
      </w:r>
      <w:r w:rsidRPr="000F0ED3">
        <w:rPr>
          <w:rFonts w:eastAsia="Times New Roman"/>
          <w:color w:val="auto"/>
        </w:rPr>
        <w:t xml:space="preserve"> American Chemical Society Fall National Meeting, August 2019, San Diego, CA</w:t>
      </w:r>
      <w:r w:rsidRPr="000F0ED3">
        <w:rPr>
          <w:rFonts w:eastAsia="Times New Roman"/>
          <w:color w:val="auto"/>
          <w:lang w:val="sr-Cyrl-RS"/>
        </w:rPr>
        <w:t>.</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color w:val="auto"/>
        </w:rPr>
        <w:t xml:space="preserve">R. Wang, H. Lv, N. Becknell, P. Papa Lopes, P. Bergamo, N. Markovic, and </w:t>
      </w:r>
      <w:r w:rsidRPr="000F0ED3">
        <w:rPr>
          <w:rFonts w:eastAsia="Times New Roman"/>
          <w:b/>
          <w:color w:val="auto"/>
          <w:u w:val="single"/>
        </w:rPr>
        <w:t>V. Stamenkovic</w:t>
      </w:r>
      <w:r w:rsidRPr="000F0ED3">
        <w:rPr>
          <w:rFonts w:eastAsia="Times New Roman"/>
          <w:i/>
          <w:color w:val="auto"/>
        </w:rPr>
        <w:t xml:space="preserve"> (Invited)</w:t>
      </w:r>
      <w:r w:rsidRPr="000F0ED3">
        <w:rPr>
          <w:rFonts w:eastAsia="Times New Roman"/>
          <w:i/>
          <w:color w:val="auto"/>
          <w:lang w:val="sr-Cyrl-RS"/>
        </w:rPr>
        <w:t xml:space="preserve">, </w:t>
      </w:r>
      <w:r w:rsidRPr="000F0ED3">
        <w:rPr>
          <w:rFonts w:eastAsia="Times New Roman"/>
          <w:i/>
          <w:color w:val="auto"/>
        </w:rPr>
        <w:t>Scale up of Advanced Fuel Cell Catalysts in Batch and Flow Reactors</w:t>
      </w:r>
      <w:r w:rsidRPr="000F0ED3">
        <w:rPr>
          <w:rFonts w:eastAsia="Times New Roman"/>
          <w:i/>
          <w:color w:val="auto"/>
          <w:lang w:val="sr-Cyrl-RS"/>
        </w:rPr>
        <w:t xml:space="preserve">, </w:t>
      </w:r>
      <w:r w:rsidRPr="000F0ED3">
        <w:rPr>
          <w:rFonts w:eastAsia="Times New Roman"/>
          <w:color w:val="auto"/>
        </w:rPr>
        <w:t>258</w:t>
      </w:r>
      <w:r w:rsidRPr="000F0ED3">
        <w:rPr>
          <w:rFonts w:eastAsia="Times New Roman"/>
          <w:color w:val="auto"/>
          <w:vertAlign w:val="superscript"/>
        </w:rPr>
        <w:t>th</w:t>
      </w:r>
      <w:r w:rsidRPr="000F0ED3">
        <w:rPr>
          <w:rFonts w:eastAsia="Times New Roman"/>
          <w:color w:val="auto"/>
        </w:rPr>
        <w:t xml:space="preserve"> American Chemical Society Fall National Meeting, August 2019, San Diego, CA</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color w:val="auto"/>
        </w:rPr>
        <w:t xml:space="preserve">R. Wang, H. Lv, P. Papa Lopes, N. Markovic, and </w:t>
      </w:r>
      <w:r w:rsidRPr="000F0ED3">
        <w:rPr>
          <w:rFonts w:eastAsia="Times New Roman"/>
          <w:b/>
          <w:color w:val="auto"/>
          <w:u w:val="single"/>
        </w:rPr>
        <w:t>V. Stamenkovic</w:t>
      </w:r>
      <w:r w:rsidRPr="000F0ED3">
        <w:rPr>
          <w:rFonts w:eastAsia="Times New Roman"/>
          <w:i/>
          <w:color w:val="auto"/>
        </w:rPr>
        <w:t xml:space="preserve"> (Invited)</w:t>
      </w:r>
      <w:r w:rsidRPr="000F0ED3">
        <w:rPr>
          <w:rFonts w:eastAsia="Times New Roman"/>
          <w:i/>
          <w:color w:val="auto"/>
          <w:lang w:val="sr-Cyrl-RS"/>
        </w:rPr>
        <w:t xml:space="preserve">, </w:t>
      </w:r>
      <w:r w:rsidRPr="000F0ED3">
        <w:rPr>
          <w:rFonts w:eastAsia="Times New Roman"/>
          <w:i/>
          <w:color w:val="auto"/>
        </w:rPr>
        <w:t>Transition of Nanomaterials Chemical Synthesis to Manufacturing</w:t>
      </w:r>
      <w:r w:rsidRPr="000F0ED3">
        <w:rPr>
          <w:rFonts w:eastAsia="Times New Roman"/>
          <w:i/>
          <w:color w:val="auto"/>
          <w:lang w:val="sr-Cyrl-RS"/>
        </w:rPr>
        <w:t xml:space="preserve">, </w:t>
      </w:r>
      <w:r w:rsidRPr="000F0ED3">
        <w:rPr>
          <w:rFonts w:eastAsia="Times New Roman"/>
          <w:color w:val="auto"/>
        </w:rPr>
        <w:t>258</w:t>
      </w:r>
      <w:r w:rsidRPr="000F0ED3">
        <w:rPr>
          <w:rFonts w:eastAsia="Times New Roman"/>
          <w:color w:val="auto"/>
          <w:vertAlign w:val="superscript"/>
        </w:rPr>
        <w:t>th</w:t>
      </w:r>
      <w:r w:rsidRPr="000F0ED3">
        <w:rPr>
          <w:rFonts w:eastAsia="Times New Roman"/>
          <w:color w:val="auto"/>
        </w:rPr>
        <w:t xml:space="preserve"> American Chemical Society Fall National Meeting, August 2019, San Diego, CA</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color w:val="auto"/>
        </w:rPr>
        <w:t xml:space="preserve">P. Papa Lopes, D. Strmcnik, N. Markovic and </w:t>
      </w:r>
      <w:r w:rsidRPr="000F0ED3">
        <w:rPr>
          <w:rFonts w:eastAsia="Times New Roman"/>
          <w:b/>
          <w:color w:val="auto"/>
          <w:u w:val="single"/>
        </w:rPr>
        <w:t>V. Stamenkovic</w:t>
      </w:r>
      <w:r w:rsidRPr="000F0ED3">
        <w:rPr>
          <w:rFonts w:eastAsia="Times New Roman"/>
          <w:i/>
          <w:color w:val="auto"/>
        </w:rPr>
        <w:t xml:space="preserve"> (Invited)</w:t>
      </w:r>
      <w:r w:rsidRPr="000F0ED3">
        <w:rPr>
          <w:rFonts w:eastAsia="Times New Roman"/>
          <w:i/>
          <w:color w:val="auto"/>
          <w:lang w:val="sr-Cyrl-RS"/>
        </w:rPr>
        <w:t xml:space="preserve">, </w:t>
      </w:r>
      <w:r w:rsidRPr="000F0ED3">
        <w:rPr>
          <w:rFonts w:eastAsia="Times New Roman"/>
          <w:i/>
          <w:color w:val="auto"/>
        </w:rPr>
        <w:t>Materials for Fuel Cells and Batteries in Hybrid Vehicles</w:t>
      </w:r>
      <w:r w:rsidRPr="000F0ED3">
        <w:rPr>
          <w:rFonts w:eastAsia="Times New Roman"/>
          <w:i/>
          <w:color w:val="auto"/>
          <w:lang w:val="sr-Cyrl-RS"/>
        </w:rPr>
        <w:t xml:space="preserve">, </w:t>
      </w:r>
      <w:r w:rsidRPr="000F0ED3">
        <w:rPr>
          <w:rFonts w:eastAsia="Times New Roman"/>
          <w:color w:val="auto"/>
        </w:rPr>
        <w:t>258</w:t>
      </w:r>
      <w:r w:rsidRPr="000F0ED3">
        <w:rPr>
          <w:rFonts w:eastAsia="Times New Roman"/>
          <w:color w:val="auto"/>
          <w:vertAlign w:val="superscript"/>
        </w:rPr>
        <w:t>th</w:t>
      </w:r>
      <w:r w:rsidRPr="000F0ED3">
        <w:rPr>
          <w:rFonts w:eastAsia="Times New Roman"/>
          <w:color w:val="auto"/>
        </w:rPr>
        <w:t xml:space="preserve"> American Chemical Society Fall National Meeting, August 2019, San Diego, CA</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color w:val="auto"/>
        </w:rPr>
        <w:t xml:space="preserve">D. Strmcnik, P. Papa Lopes, N. Markovic and </w:t>
      </w:r>
      <w:r w:rsidRPr="000F0ED3">
        <w:rPr>
          <w:rFonts w:eastAsia="Times New Roman"/>
          <w:b/>
          <w:color w:val="auto"/>
          <w:u w:val="single"/>
        </w:rPr>
        <w:t>V. Stamenkovic</w:t>
      </w:r>
      <w:r w:rsidRPr="000F0ED3">
        <w:rPr>
          <w:rFonts w:eastAsia="Times New Roman"/>
          <w:i/>
          <w:color w:val="auto"/>
        </w:rPr>
        <w:t xml:space="preserve"> (Invited)</w:t>
      </w:r>
      <w:r w:rsidRPr="000F0ED3">
        <w:rPr>
          <w:rFonts w:eastAsia="Times New Roman"/>
          <w:i/>
          <w:color w:val="auto"/>
          <w:lang w:val="sr-Cyrl-RS"/>
        </w:rPr>
        <w:t xml:space="preserve">, </w:t>
      </w:r>
      <w:r w:rsidRPr="000F0ED3">
        <w:rPr>
          <w:rFonts w:eastAsia="Times New Roman"/>
          <w:i/>
          <w:color w:val="auto"/>
        </w:rPr>
        <w:t>Electrochemical Interfaces for Energy Conversion and Storage</w:t>
      </w:r>
      <w:r w:rsidRPr="000F0ED3">
        <w:rPr>
          <w:rFonts w:eastAsia="Times New Roman"/>
          <w:i/>
          <w:color w:val="auto"/>
          <w:lang w:val="sr-Cyrl-RS"/>
        </w:rPr>
        <w:t xml:space="preserve">, </w:t>
      </w:r>
      <w:r w:rsidRPr="000F0ED3">
        <w:rPr>
          <w:rFonts w:eastAsia="Times New Roman"/>
          <w:color w:val="auto"/>
        </w:rPr>
        <w:t>258</w:t>
      </w:r>
      <w:r w:rsidRPr="000F0ED3">
        <w:rPr>
          <w:rFonts w:eastAsia="Times New Roman"/>
          <w:color w:val="auto"/>
          <w:vertAlign w:val="superscript"/>
        </w:rPr>
        <w:t>th</w:t>
      </w:r>
      <w:r w:rsidRPr="000F0ED3">
        <w:rPr>
          <w:rFonts w:eastAsia="Times New Roman"/>
          <w:color w:val="auto"/>
        </w:rPr>
        <w:t xml:space="preserve"> American Chemical Society Fall National Meeting, August 2019, San Diego, CA</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color w:val="auto"/>
        </w:rPr>
        <w:t xml:space="preserve">P. Papa Lopes, N. Becknell, D. Jung, D. Strmcnik, N. Markovic and </w:t>
      </w:r>
      <w:r w:rsidRPr="000F0ED3">
        <w:rPr>
          <w:rFonts w:eastAsia="Times New Roman"/>
          <w:b/>
          <w:color w:val="auto"/>
          <w:u w:val="single"/>
        </w:rPr>
        <w:t>V. Stamenkovic</w:t>
      </w:r>
      <w:r w:rsidRPr="000F0ED3">
        <w:rPr>
          <w:rFonts w:eastAsia="Times New Roman"/>
          <w:i/>
          <w:color w:val="auto"/>
        </w:rPr>
        <w:t xml:space="preserve"> (Key Note)</w:t>
      </w:r>
      <w:r w:rsidRPr="000F0ED3">
        <w:rPr>
          <w:rFonts w:eastAsia="Times New Roman"/>
          <w:i/>
          <w:color w:val="auto"/>
          <w:lang w:val="sr-Cyrl-RS"/>
        </w:rPr>
        <w:t xml:space="preserve">, </w:t>
      </w:r>
      <w:r w:rsidRPr="000F0ED3">
        <w:rPr>
          <w:rFonts w:eastAsia="Times New Roman"/>
          <w:i/>
          <w:color w:val="auto"/>
        </w:rPr>
        <w:t>Design of Electrocatalysts at Atomic Scale</w:t>
      </w:r>
      <w:r w:rsidRPr="000F0ED3">
        <w:rPr>
          <w:rFonts w:eastAsia="Times New Roman"/>
          <w:i/>
          <w:color w:val="auto"/>
          <w:lang w:val="sr-Cyrl-RS"/>
        </w:rPr>
        <w:t xml:space="preserve">, </w:t>
      </w:r>
      <w:r w:rsidRPr="000F0ED3">
        <w:rPr>
          <w:rFonts w:eastAsia="Times New Roman"/>
          <w:color w:val="auto"/>
        </w:rPr>
        <w:t>258</w:t>
      </w:r>
      <w:r w:rsidRPr="000F0ED3">
        <w:rPr>
          <w:rFonts w:eastAsia="Times New Roman"/>
          <w:color w:val="auto"/>
          <w:vertAlign w:val="superscript"/>
        </w:rPr>
        <w:t>th</w:t>
      </w:r>
      <w:r w:rsidRPr="000F0ED3">
        <w:rPr>
          <w:rFonts w:eastAsia="Times New Roman"/>
          <w:color w:val="auto"/>
        </w:rPr>
        <w:t xml:space="preserve"> American Chemical Society Fall National Meeting, August 2019, San Diego, CA</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color w:val="auto"/>
        </w:rPr>
        <w:t xml:space="preserve">D. Strmcnik, P. Papa Lopes, D. Jung, N. Becknell, N. Markovic and </w:t>
      </w:r>
      <w:r w:rsidRPr="000F0ED3">
        <w:rPr>
          <w:rFonts w:eastAsia="Times New Roman"/>
          <w:b/>
          <w:color w:val="auto"/>
          <w:u w:val="single"/>
        </w:rPr>
        <w:t>V. Stamenkovic</w:t>
      </w:r>
      <w:r w:rsidRPr="000F0ED3">
        <w:rPr>
          <w:rFonts w:eastAsia="Times New Roman"/>
          <w:i/>
          <w:color w:val="auto"/>
        </w:rPr>
        <w:t xml:space="preserve"> (Invited)</w:t>
      </w:r>
      <w:r w:rsidRPr="000F0ED3">
        <w:rPr>
          <w:rFonts w:eastAsia="Times New Roman"/>
          <w:i/>
          <w:color w:val="auto"/>
          <w:lang w:val="sr-Cyrl-RS"/>
        </w:rPr>
        <w:t xml:space="preserve">, </w:t>
      </w:r>
      <w:r w:rsidRPr="000F0ED3">
        <w:rPr>
          <w:rFonts w:eastAsia="Times New Roman"/>
          <w:i/>
          <w:color w:val="auto"/>
        </w:rPr>
        <w:t>Structure-Function Properties of Electrocatalysts at Nanoscale</w:t>
      </w:r>
      <w:r w:rsidRPr="000F0ED3">
        <w:rPr>
          <w:rFonts w:eastAsia="Times New Roman"/>
          <w:i/>
          <w:color w:val="auto"/>
          <w:lang w:val="sr-Cyrl-RS"/>
        </w:rPr>
        <w:t xml:space="preserve">, </w:t>
      </w:r>
      <w:r w:rsidRPr="000F0ED3">
        <w:rPr>
          <w:rFonts w:eastAsia="Times New Roman"/>
          <w:color w:val="auto"/>
        </w:rPr>
        <w:t>258</w:t>
      </w:r>
      <w:r w:rsidRPr="000F0ED3">
        <w:rPr>
          <w:rFonts w:eastAsia="Times New Roman"/>
          <w:color w:val="auto"/>
          <w:vertAlign w:val="superscript"/>
        </w:rPr>
        <w:t>th</w:t>
      </w:r>
      <w:r w:rsidRPr="000F0ED3">
        <w:rPr>
          <w:rFonts w:eastAsia="Times New Roman"/>
          <w:color w:val="auto"/>
        </w:rPr>
        <w:t xml:space="preserve"> American Chemical Society Fall National Meeting, August 2019, San Diego, CA</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b/>
          <w:color w:val="auto"/>
          <w:u w:val="single"/>
        </w:rPr>
        <w:t>V. Stamenkovic</w:t>
      </w:r>
      <w:r w:rsidRPr="000F0ED3">
        <w:rPr>
          <w:rFonts w:eastAsia="Times New Roman"/>
          <w:color w:val="auto"/>
        </w:rPr>
        <w:t xml:space="preserve"> and N. Markovic   </w:t>
      </w:r>
      <w:r w:rsidRPr="000F0ED3">
        <w:rPr>
          <w:rFonts w:eastAsia="Times New Roman"/>
          <w:i/>
          <w:color w:val="auto"/>
        </w:rPr>
        <w:t>(Invited)</w:t>
      </w:r>
      <w:r w:rsidRPr="000F0ED3">
        <w:rPr>
          <w:rFonts w:eastAsia="Times New Roman"/>
          <w:i/>
          <w:color w:val="auto"/>
          <w:lang w:val="sr-Cyrl-RS"/>
        </w:rPr>
        <w:t xml:space="preserve">, </w:t>
      </w:r>
      <w:r w:rsidRPr="000F0ED3">
        <w:rPr>
          <w:rFonts w:eastAsia="Times New Roman"/>
          <w:i/>
          <w:color w:val="auto"/>
        </w:rPr>
        <w:t>Tailored High-Performance Low-Platinum-Group-Metal Alloy Cathode Catalysts</w:t>
      </w:r>
      <w:r w:rsidRPr="000F0ED3">
        <w:rPr>
          <w:rFonts w:eastAsia="Times New Roman"/>
          <w:i/>
          <w:color w:val="auto"/>
          <w:lang w:val="sr-Cyrl-RS"/>
        </w:rPr>
        <w:t xml:space="preserve">, </w:t>
      </w:r>
      <w:r w:rsidRPr="000F0ED3">
        <w:rPr>
          <w:rFonts w:eastAsia="Times New Roman"/>
          <w:color w:val="auto"/>
        </w:rPr>
        <w:t>2019 US DOE Annual Merrit Review Meeting on Hydrogen and Fuel Cells, May 2019, Washington, DC</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color w:val="auto"/>
        </w:rPr>
        <w:t xml:space="preserve">P.P. Lopes, D. Strmcnik, R. Wang, H. Lv. N. Becknell, N.M. Markovic and </w:t>
      </w:r>
      <w:r w:rsidRPr="000F0ED3">
        <w:rPr>
          <w:rFonts w:eastAsia="Times New Roman"/>
          <w:b/>
          <w:color w:val="auto"/>
          <w:u w:val="single"/>
        </w:rPr>
        <w:t>V. Stamenkovic</w:t>
      </w:r>
      <w:r w:rsidRPr="000F0ED3">
        <w:rPr>
          <w:rFonts w:eastAsia="Times New Roman"/>
          <w:color w:val="auto"/>
        </w:rPr>
        <w:t xml:space="preserve">   </w:t>
      </w:r>
      <w:r w:rsidRPr="000F0ED3">
        <w:rPr>
          <w:rFonts w:eastAsia="Times New Roman"/>
          <w:i/>
          <w:color w:val="auto"/>
        </w:rPr>
        <w:t>(Invited)</w:t>
      </w:r>
      <w:r w:rsidRPr="000F0ED3">
        <w:rPr>
          <w:rFonts w:eastAsia="Times New Roman"/>
          <w:i/>
          <w:color w:val="auto"/>
          <w:lang w:val="sr-Cyrl-RS"/>
        </w:rPr>
        <w:t>,</w:t>
      </w:r>
      <w:r w:rsidRPr="000F0ED3">
        <w:rPr>
          <w:rFonts w:eastAsia="Times New Roman"/>
          <w:color w:val="auto"/>
        </w:rPr>
        <w:t xml:space="preserve"> </w:t>
      </w:r>
      <w:r w:rsidRPr="000F0ED3">
        <w:rPr>
          <w:rFonts w:eastAsia="Times New Roman"/>
          <w:i/>
          <w:color w:val="auto"/>
        </w:rPr>
        <w:t>Catalysis for Fuel Cells</w:t>
      </w:r>
      <w:r w:rsidRPr="000F0ED3">
        <w:rPr>
          <w:rFonts w:eastAsia="Times New Roman"/>
          <w:i/>
          <w:color w:val="auto"/>
          <w:lang w:val="sr-Cyrl-RS"/>
        </w:rPr>
        <w:t xml:space="preserve">, </w:t>
      </w:r>
      <w:r w:rsidRPr="000F0ED3">
        <w:rPr>
          <w:rFonts w:eastAsia="Times New Roman"/>
          <w:color w:val="auto"/>
        </w:rPr>
        <w:t>235</w:t>
      </w:r>
      <w:r w:rsidRPr="000F0ED3">
        <w:rPr>
          <w:rFonts w:eastAsia="Times New Roman"/>
          <w:color w:val="auto"/>
          <w:vertAlign w:val="superscript"/>
        </w:rPr>
        <w:t>th</w:t>
      </w:r>
      <w:r w:rsidRPr="000F0ED3">
        <w:rPr>
          <w:rFonts w:eastAsia="Times New Roman"/>
          <w:color w:val="auto"/>
        </w:rPr>
        <w:t xml:space="preserve"> Electrochemical Society Meeting, May 2019, Dallas, TX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color w:val="auto"/>
          <w:u w:val="single"/>
        </w:rPr>
        <w:t>D.Y. Chung</w:t>
      </w:r>
      <w:r w:rsidRPr="000F0ED3">
        <w:rPr>
          <w:rFonts w:eastAsia="Times New Roman"/>
          <w:color w:val="auto"/>
        </w:rPr>
        <w:t xml:space="preserve">, P.P. Lopes, D. Strmcnik, N.M. Markovic and </w:t>
      </w:r>
      <w:r w:rsidRPr="000F0ED3">
        <w:rPr>
          <w:rFonts w:eastAsia="Times New Roman"/>
          <w:b/>
          <w:color w:val="auto"/>
          <w:u w:val="single"/>
        </w:rPr>
        <w:t>V. Stamenkovic</w:t>
      </w:r>
      <w:r w:rsidRPr="000F0ED3">
        <w:rPr>
          <w:rFonts w:eastAsia="Times New Roman"/>
          <w:color w:val="auto"/>
        </w:rPr>
        <w:t xml:space="preserve">  </w:t>
      </w:r>
      <w:r w:rsidRPr="000F0ED3">
        <w:rPr>
          <w:rFonts w:eastAsia="Times New Roman"/>
          <w:i/>
          <w:color w:val="auto"/>
        </w:rPr>
        <w:t>(Key Note)</w:t>
      </w:r>
      <w:r w:rsidRPr="000F0ED3">
        <w:rPr>
          <w:rFonts w:eastAsia="Times New Roman"/>
          <w:i/>
          <w:color w:val="auto"/>
          <w:lang w:val="sr-Cyrl-RS"/>
        </w:rPr>
        <w:t xml:space="preserve">, </w:t>
      </w:r>
      <w:r w:rsidRPr="000F0ED3">
        <w:rPr>
          <w:rFonts w:eastAsia="Times New Roman"/>
          <w:i/>
          <w:color w:val="auto"/>
        </w:rPr>
        <w:t>Electrocatalysis on Nanostructured Metal Oxide</w:t>
      </w:r>
      <w:r w:rsidRPr="000F0ED3">
        <w:rPr>
          <w:rFonts w:eastAsia="Times New Roman"/>
          <w:i/>
          <w:color w:val="auto"/>
          <w:lang w:val="sr-Cyrl-RS"/>
        </w:rPr>
        <w:t xml:space="preserve">, </w:t>
      </w:r>
      <w:r w:rsidRPr="000F0ED3">
        <w:rPr>
          <w:rFonts w:eastAsia="Times New Roman"/>
          <w:color w:val="auto"/>
        </w:rPr>
        <w:t>235</w:t>
      </w:r>
      <w:r w:rsidRPr="000F0ED3">
        <w:rPr>
          <w:rFonts w:eastAsia="Times New Roman"/>
          <w:color w:val="auto"/>
          <w:vertAlign w:val="superscript"/>
        </w:rPr>
        <w:t>th</w:t>
      </w:r>
      <w:r w:rsidRPr="000F0ED3">
        <w:rPr>
          <w:rFonts w:eastAsia="Times New Roman"/>
          <w:color w:val="auto"/>
        </w:rPr>
        <w:t xml:space="preserve"> Electrochemical Society Meeting, May 2019, Dallas, TX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color w:val="auto"/>
        </w:rPr>
        <w:t xml:space="preserve">D. Strmcnik, P.P. Lopes, N. Becknell, N.M. Markovic and </w:t>
      </w:r>
      <w:r w:rsidRPr="000F0ED3">
        <w:rPr>
          <w:rFonts w:eastAsia="Times New Roman"/>
          <w:b/>
          <w:color w:val="auto"/>
          <w:u w:val="single"/>
        </w:rPr>
        <w:t>V. Stamenkovic</w:t>
      </w:r>
      <w:r w:rsidRPr="000F0ED3">
        <w:rPr>
          <w:rFonts w:eastAsia="Times New Roman"/>
          <w:color w:val="auto"/>
        </w:rPr>
        <w:t xml:space="preserve">   </w:t>
      </w:r>
      <w:r w:rsidRPr="000F0ED3">
        <w:rPr>
          <w:rFonts w:eastAsia="Times New Roman"/>
          <w:i/>
          <w:color w:val="auto"/>
        </w:rPr>
        <w:t>(Invited)</w:t>
      </w:r>
      <w:r w:rsidRPr="000F0ED3">
        <w:rPr>
          <w:rFonts w:eastAsia="Times New Roman"/>
          <w:i/>
          <w:color w:val="auto"/>
          <w:lang w:val="sr-Cyrl-RS"/>
        </w:rPr>
        <w:t xml:space="preserve">, </w:t>
      </w:r>
      <w:r w:rsidRPr="000F0ED3">
        <w:rPr>
          <w:rFonts w:eastAsia="Times New Roman"/>
          <w:i/>
          <w:color w:val="auto"/>
        </w:rPr>
        <w:t>Electrified interfaces for energy applications</w:t>
      </w:r>
      <w:r w:rsidRPr="000F0ED3">
        <w:rPr>
          <w:rFonts w:eastAsia="Times New Roman"/>
          <w:i/>
          <w:color w:val="auto"/>
          <w:lang w:val="sr-Cyrl-RS"/>
        </w:rPr>
        <w:t xml:space="preserve">, </w:t>
      </w:r>
      <w:r w:rsidRPr="000F0ED3">
        <w:rPr>
          <w:rFonts w:eastAsia="Times New Roman"/>
          <w:color w:val="auto"/>
        </w:rPr>
        <w:t>257</w:t>
      </w:r>
      <w:r w:rsidRPr="000F0ED3">
        <w:rPr>
          <w:rFonts w:eastAsia="Times New Roman"/>
          <w:color w:val="auto"/>
          <w:vertAlign w:val="superscript"/>
        </w:rPr>
        <w:t>th</w:t>
      </w:r>
      <w:r w:rsidRPr="000F0ED3">
        <w:rPr>
          <w:rFonts w:eastAsia="Times New Roman"/>
          <w:color w:val="auto"/>
        </w:rPr>
        <w:t xml:space="preserve"> American Chemical Society Spring National Meeting, April 2019, Orlando, FL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b/>
          <w:color w:val="auto"/>
          <w:u w:val="single"/>
        </w:rPr>
        <w:t>V. Stamenkovic</w:t>
      </w:r>
      <w:r w:rsidRPr="000F0ED3">
        <w:rPr>
          <w:rFonts w:eastAsia="Times New Roman"/>
          <w:color w:val="auto"/>
        </w:rPr>
        <w:t xml:space="preserve"> </w:t>
      </w:r>
      <w:r w:rsidRPr="000F0ED3">
        <w:rPr>
          <w:rFonts w:eastAsia="Times New Roman"/>
          <w:i/>
          <w:color w:val="auto"/>
        </w:rPr>
        <w:t>(PLENARY)</w:t>
      </w:r>
      <w:r w:rsidRPr="000F0ED3">
        <w:rPr>
          <w:rFonts w:eastAsia="Times New Roman"/>
          <w:i/>
          <w:color w:val="auto"/>
          <w:lang w:val="sr-Cyrl-RS"/>
        </w:rPr>
        <w:t>,</w:t>
      </w:r>
      <w:r w:rsidRPr="000F0ED3">
        <w:rPr>
          <w:rFonts w:eastAsia="Times New Roman"/>
          <w:i/>
          <w:color w:val="auto"/>
        </w:rPr>
        <w:t xml:space="preserve"> Fuel Cell Cathodes </w:t>
      </w:r>
      <w:r w:rsidRPr="000F0ED3">
        <w:rPr>
          <w:rFonts w:eastAsia="Times New Roman"/>
          <w:color w:val="auto"/>
        </w:rPr>
        <w:t>234</w:t>
      </w:r>
      <w:r w:rsidRPr="000F0ED3">
        <w:rPr>
          <w:rFonts w:eastAsia="Times New Roman"/>
          <w:color w:val="auto"/>
          <w:vertAlign w:val="superscript"/>
        </w:rPr>
        <w:t>th</w:t>
      </w:r>
      <w:r w:rsidRPr="000F0ED3">
        <w:rPr>
          <w:rFonts w:eastAsia="Times New Roman"/>
          <w:color w:val="auto"/>
        </w:rPr>
        <w:t xml:space="preserve"> Electrochemical Society Meeting, October 2018, Cancun, Mexico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b/>
          <w:color w:val="auto"/>
          <w:u w:val="single"/>
        </w:rPr>
        <w:t>V. Stamenkovic</w:t>
      </w:r>
      <w:r w:rsidRPr="000F0ED3">
        <w:rPr>
          <w:rFonts w:eastAsia="Times New Roman"/>
          <w:b/>
          <w:color w:val="auto"/>
        </w:rPr>
        <w:t>,</w:t>
      </w:r>
      <w:r w:rsidRPr="000F0ED3">
        <w:rPr>
          <w:rFonts w:eastAsia="Times New Roman"/>
          <w:color w:val="auto"/>
        </w:rPr>
        <w:t xml:space="preserve"> N. Markovic, P. Paulikas, N. Becknell, P. P. Lopes, D. Strmcnik  </w:t>
      </w:r>
      <w:r w:rsidRPr="000F0ED3">
        <w:rPr>
          <w:rFonts w:eastAsia="Times New Roman"/>
          <w:i/>
          <w:color w:val="auto"/>
        </w:rPr>
        <w:t>(PLENARY)</w:t>
      </w:r>
      <w:r w:rsidRPr="000F0ED3">
        <w:rPr>
          <w:rFonts w:eastAsia="Times New Roman"/>
          <w:i/>
          <w:color w:val="auto"/>
          <w:lang w:val="sr-Cyrl-RS"/>
        </w:rPr>
        <w:t xml:space="preserve">, </w:t>
      </w:r>
      <w:r w:rsidRPr="000F0ED3">
        <w:rPr>
          <w:rFonts w:eastAsia="Times New Roman"/>
          <w:i/>
          <w:color w:val="auto"/>
        </w:rPr>
        <w:t>Electrochemical Interfaces for Energy Conversion and Storage</w:t>
      </w:r>
      <w:r w:rsidRPr="000F0ED3">
        <w:rPr>
          <w:rFonts w:eastAsia="Times New Roman"/>
          <w:i/>
          <w:color w:val="auto"/>
          <w:lang w:val="sr-Cyrl-RS"/>
        </w:rPr>
        <w:t xml:space="preserve">, </w:t>
      </w:r>
      <w:r w:rsidRPr="000F0ED3">
        <w:rPr>
          <w:rFonts w:eastAsia="Times New Roman"/>
          <w:color w:val="auto"/>
        </w:rPr>
        <w:t xml:space="preserve">International Symposium on Electrocatalysis, August 2018, Szczyrk, Poland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color w:val="auto"/>
        </w:rPr>
        <w:t xml:space="preserve">N. Becknell, P. P. Lopes, H, Lv, E. Colleman, D. Strmcnik, N. Markovic and </w:t>
      </w:r>
      <w:r w:rsidRPr="000F0ED3">
        <w:rPr>
          <w:rFonts w:eastAsia="Times New Roman"/>
          <w:b/>
          <w:color w:val="auto"/>
          <w:u w:val="single"/>
        </w:rPr>
        <w:t>V. Stamenkovic</w:t>
      </w:r>
      <w:r w:rsidRPr="000F0ED3">
        <w:rPr>
          <w:rFonts w:eastAsia="Times New Roman"/>
          <w:i/>
          <w:color w:val="auto"/>
        </w:rPr>
        <w:t xml:space="preserve"> (KEY NOTE)</w:t>
      </w:r>
      <w:r w:rsidRPr="000F0ED3">
        <w:rPr>
          <w:rFonts w:eastAsia="Times New Roman"/>
          <w:i/>
          <w:color w:val="auto"/>
          <w:lang w:val="sr-Cyrl-RS"/>
        </w:rPr>
        <w:t xml:space="preserve">, </w:t>
      </w:r>
      <w:r w:rsidRPr="000F0ED3">
        <w:rPr>
          <w:rFonts w:eastAsia="Times New Roman"/>
          <w:i/>
          <w:color w:val="auto"/>
        </w:rPr>
        <w:t xml:space="preserve">Advanced architectures of nanostructured electrocatalysts guided by well-defined surface studies </w:t>
      </w:r>
      <w:r w:rsidRPr="000F0ED3">
        <w:rPr>
          <w:rFonts w:eastAsia="Times New Roman"/>
          <w:color w:val="auto"/>
        </w:rPr>
        <w:t>256</w:t>
      </w:r>
      <w:r w:rsidRPr="000F0ED3">
        <w:rPr>
          <w:rFonts w:eastAsia="Times New Roman"/>
          <w:color w:val="auto"/>
          <w:vertAlign w:val="superscript"/>
        </w:rPr>
        <w:t>th</w:t>
      </w:r>
      <w:r w:rsidRPr="000F0ED3">
        <w:rPr>
          <w:rFonts w:eastAsia="Times New Roman"/>
          <w:color w:val="auto"/>
        </w:rPr>
        <w:t xml:space="preserve"> American Chemical Society National Meeting. August 2018, Boston, MA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b/>
          <w:color w:val="auto"/>
          <w:u w:val="single"/>
        </w:rPr>
        <w:lastRenderedPageBreak/>
        <w:t>V. Stamenkovic</w:t>
      </w:r>
      <w:r w:rsidRPr="000F0ED3">
        <w:rPr>
          <w:rFonts w:eastAsia="Times New Roman"/>
          <w:color w:val="auto"/>
        </w:rPr>
        <w:t xml:space="preserve"> and N. Markovic  </w:t>
      </w:r>
      <w:r w:rsidRPr="000F0ED3">
        <w:rPr>
          <w:rFonts w:eastAsia="Times New Roman"/>
          <w:i/>
          <w:color w:val="auto"/>
        </w:rPr>
        <w:t>(Invited 30 min talk)</w:t>
      </w:r>
      <w:r w:rsidRPr="000F0ED3">
        <w:rPr>
          <w:rFonts w:eastAsia="Times New Roman"/>
          <w:i/>
          <w:color w:val="auto"/>
          <w:lang w:val="sr-Cyrl-RS"/>
        </w:rPr>
        <w:t xml:space="preserve">, </w:t>
      </w:r>
      <w:r w:rsidRPr="000F0ED3">
        <w:rPr>
          <w:rFonts w:eastAsia="Times New Roman"/>
          <w:i/>
          <w:color w:val="auto"/>
        </w:rPr>
        <w:t>Energy and Fuels from Multifunctional Electrochemical Interfaces</w:t>
      </w:r>
      <w:r w:rsidRPr="000F0ED3">
        <w:rPr>
          <w:rFonts w:eastAsia="Times New Roman"/>
          <w:i/>
          <w:color w:val="auto"/>
          <w:lang w:val="sr-Cyrl-RS"/>
        </w:rPr>
        <w:t xml:space="preserve">, </w:t>
      </w:r>
      <w:r w:rsidRPr="000F0ED3">
        <w:rPr>
          <w:rFonts w:eastAsia="Times New Roman"/>
          <w:color w:val="auto"/>
        </w:rPr>
        <w:t xml:space="preserve">2018 DOE BES Materials Chemistry PI Meeting, July 2018, Washington, DC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b/>
          <w:color w:val="auto"/>
          <w:u w:val="single"/>
        </w:rPr>
        <w:t>V. Stamenkovic</w:t>
      </w:r>
      <w:r w:rsidRPr="000F0ED3">
        <w:rPr>
          <w:rFonts w:eastAsia="Times New Roman"/>
          <w:color w:val="auto"/>
        </w:rPr>
        <w:t xml:space="preserve"> and N. Markovic   </w:t>
      </w:r>
      <w:r w:rsidRPr="000F0ED3">
        <w:rPr>
          <w:rFonts w:eastAsia="Times New Roman"/>
          <w:i/>
          <w:color w:val="auto"/>
        </w:rPr>
        <w:t>(Invited 30 min talk)</w:t>
      </w:r>
      <w:r w:rsidRPr="000F0ED3">
        <w:rPr>
          <w:rFonts w:eastAsia="Times New Roman"/>
          <w:i/>
          <w:color w:val="auto"/>
          <w:lang w:val="sr-Cyrl-RS"/>
        </w:rPr>
        <w:t xml:space="preserve">, </w:t>
      </w:r>
      <w:r w:rsidRPr="000F0ED3">
        <w:rPr>
          <w:rFonts w:eastAsia="Times New Roman"/>
          <w:i/>
          <w:color w:val="auto"/>
        </w:rPr>
        <w:t xml:space="preserve">Tailored High-Performance Low-Platinum-Group-Metal Alloy Cathode Catalysts </w:t>
      </w:r>
      <w:r w:rsidRPr="000F0ED3">
        <w:rPr>
          <w:rFonts w:eastAsia="Times New Roman"/>
          <w:color w:val="auto"/>
        </w:rPr>
        <w:t xml:space="preserve">2018 Annual Merrit Review Meeting, June 2018, Washington, DC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b/>
          <w:color w:val="auto"/>
          <w:u w:val="single"/>
        </w:rPr>
        <w:t>V. Stamenkovic</w:t>
      </w:r>
      <w:r w:rsidRPr="000F0ED3">
        <w:rPr>
          <w:rFonts w:eastAsia="Times New Roman"/>
          <w:color w:val="auto"/>
        </w:rPr>
        <w:t xml:space="preserve"> and N. M. Markovic  </w:t>
      </w:r>
      <w:r w:rsidRPr="000F0ED3">
        <w:rPr>
          <w:rFonts w:eastAsia="Times New Roman"/>
          <w:i/>
          <w:color w:val="auto"/>
        </w:rPr>
        <w:t xml:space="preserve"> (KEYNOTE 40 min talk)</w:t>
      </w:r>
      <w:r w:rsidRPr="000F0ED3">
        <w:rPr>
          <w:rFonts w:eastAsia="Times New Roman"/>
          <w:i/>
          <w:color w:val="auto"/>
          <w:lang w:val="sr-Cyrl-RS"/>
        </w:rPr>
        <w:t>,</w:t>
      </w:r>
      <w:r w:rsidRPr="000F0ED3">
        <w:rPr>
          <w:rFonts w:eastAsia="Times New Roman"/>
          <w:i/>
          <w:color w:val="auto"/>
        </w:rPr>
        <w:t>Past, present and future of electrochemistry</w:t>
      </w:r>
      <w:r w:rsidRPr="000F0ED3">
        <w:rPr>
          <w:rFonts w:eastAsia="Times New Roman"/>
          <w:i/>
          <w:color w:val="auto"/>
          <w:lang w:val="sr-Cyrl-RS"/>
        </w:rPr>
        <w:t>,</w:t>
      </w:r>
      <w:r w:rsidRPr="000F0ED3">
        <w:rPr>
          <w:rFonts w:eastAsia="Times New Roman"/>
          <w:i/>
          <w:color w:val="auto"/>
        </w:rPr>
        <w:t xml:space="preserve"> </w:t>
      </w:r>
      <w:r w:rsidRPr="000F0ED3">
        <w:rPr>
          <w:rFonts w:eastAsia="Times New Roman"/>
          <w:color w:val="auto"/>
        </w:rPr>
        <w:t>233</w:t>
      </w:r>
      <w:r w:rsidRPr="000F0ED3">
        <w:rPr>
          <w:rFonts w:eastAsia="Times New Roman"/>
          <w:color w:val="auto"/>
          <w:vertAlign w:val="superscript"/>
        </w:rPr>
        <w:t>th</w:t>
      </w:r>
      <w:r w:rsidRPr="000F0ED3">
        <w:rPr>
          <w:rFonts w:eastAsia="Times New Roman"/>
          <w:color w:val="auto"/>
        </w:rPr>
        <w:t xml:space="preserve"> Electrochemical Society Meeting, May 2018, Seattle, WA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color w:val="auto"/>
        </w:rPr>
        <w:t xml:space="preserve">E. Coleman, P. P. Lopes, R. Wang, D. Strmcnik, N. M. Markovic and </w:t>
      </w:r>
      <w:r w:rsidRPr="000F0ED3">
        <w:rPr>
          <w:rFonts w:eastAsia="Times New Roman"/>
          <w:b/>
          <w:color w:val="auto"/>
          <w:u w:val="single"/>
        </w:rPr>
        <w:t>V. Stamenkovic</w:t>
      </w:r>
      <w:r w:rsidRPr="000F0ED3">
        <w:rPr>
          <w:rFonts w:eastAsia="Times New Roman"/>
          <w:i/>
          <w:color w:val="auto"/>
        </w:rPr>
        <w:t xml:space="preserve">  </w:t>
      </w:r>
      <w:r w:rsidRPr="000F0ED3">
        <w:rPr>
          <w:rFonts w:eastAsia="Times New Roman"/>
          <w:color w:val="auto"/>
        </w:rPr>
        <w:t xml:space="preserve"> </w:t>
      </w:r>
      <w:r w:rsidRPr="000F0ED3">
        <w:rPr>
          <w:rFonts w:eastAsia="Times New Roman"/>
          <w:i/>
          <w:color w:val="auto"/>
        </w:rPr>
        <w:t xml:space="preserve"> (Invited 30 min talk)</w:t>
      </w:r>
      <w:r w:rsidRPr="000F0ED3">
        <w:rPr>
          <w:rFonts w:eastAsia="Times New Roman"/>
          <w:i/>
          <w:color w:val="auto"/>
          <w:lang w:val="sr-Cyrl-RS"/>
        </w:rPr>
        <w:t xml:space="preserve">, </w:t>
      </w:r>
      <w:r w:rsidRPr="000F0ED3">
        <w:rPr>
          <w:rFonts w:eastAsia="Times New Roman"/>
          <w:i/>
          <w:color w:val="auto"/>
        </w:rPr>
        <w:t>Carbon Based Electrocatalysts</w:t>
      </w:r>
      <w:r w:rsidRPr="000F0ED3">
        <w:rPr>
          <w:rFonts w:eastAsia="Times New Roman"/>
          <w:i/>
          <w:color w:val="auto"/>
          <w:lang w:val="sr-Cyrl-RS"/>
        </w:rPr>
        <w:t xml:space="preserve">, </w:t>
      </w:r>
      <w:r w:rsidRPr="000F0ED3">
        <w:rPr>
          <w:rFonts w:eastAsia="Times New Roman"/>
          <w:color w:val="auto"/>
        </w:rPr>
        <w:t>233</w:t>
      </w:r>
      <w:r w:rsidRPr="000F0ED3">
        <w:rPr>
          <w:rFonts w:eastAsia="Times New Roman"/>
          <w:color w:val="auto"/>
          <w:vertAlign w:val="superscript"/>
        </w:rPr>
        <w:t>th</w:t>
      </w:r>
      <w:r w:rsidRPr="000F0ED3">
        <w:rPr>
          <w:rFonts w:eastAsia="Times New Roman"/>
          <w:color w:val="auto"/>
        </w:rPr>
        <w:t xml:space="preserve"> Electrochemical Society Meeting, May 2018, Seattle, WA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color w:val="auto"/>
        </w:rPr>
        <w:t xml:space="preserve">P. P. Lopes, D. Strmcnik, D. Li, N. M. Markovic and </w:t>
      </w:r>
      <w:r w:rsidRPr="000F0ED3">
        <w:rPr>
          <w:rFonts w:eastAsia="Times New Roman"/>
          <w:b/>
          <w:color w:val="auto"/>
          <w:u w:val="single"/>
        </w:rPr>
        <w:t>V. Stamenkovic</w:t>
      </w:r>
      <w:r w:rsidRPr="000F0ED3">
        <w:rPr>
          <w:rFonts w:eastAsia="Times New Roman"/>
          <w:i/>
          <w:color w:val="auto"/>
        </w:rPr>
        <w:t xml:space="preserve"> (Invited 30 min talk)</w:t>
      </w:r>
      <w:r w:rsidRPr="000F0ED3">
        <w:rPr>
          <w:rFonts w:eastAsia="Times New Roman"/>
          <w:i/>
          <w:color w:val="auto"/>
          <w:lang w:val="sr-Cyrl-RS"/>
        </w:rPr>
        <w:t xml:space="preserve">, </w:t>
      </w:r>
      <w:r w:rsidRPr="000F0ED3">
        <w:rPr>
          <w:rFonts w:eastAsia="Times New Roman"/>
          <w:i/>
          <w:color w:val="auto"/>
        </w:rPr>
        <w:t>Enhancing HER and OER Electrocatalysis</w:t>
      </w:r>
      <w:r w:rsidRPr="000F0ED3">
        <w:rPr>
          <w:rFonts w:eastAsia="Times New Roman"/>
          <w:i/>
          <w:color w:val="auto"/>
          <w:lang w:val="sr-Cyrl-RS"/>
        </w:rPr>
        <w:t xml:space="preserve">, </w:t>
      </w:r>
      <w:r w:rsidRPr="000F0ED3">
        <w:rPr>
          <w:rFonts w:eastAsia="Times New Roman"/>
          <w:color w:val="auto"/>
        </w:rPr>
        <w:t>233</w:t>
      </w:r>
      <w:r w:rsidRPr="000F0ED3">
        <w:rPr>
          <w:rFonts w:eastAsia="Times New Roman"/>
          <w:color w:val="auto"/>
          <w:vertAlign w:val="superscript"/>
        </w:rPr>
        <w:t>th</w:t>
      </w:r>
      <w:r w:rsidRPr="000F0ED3">
        <w:rPr>
          <w:rFonts w:eastAsia="Times New Roman"/>
          <w:color w:val="auto"/>
        </w:rPr>
        <w:t xml:space="preserve"> Electrochemical Society Meeting, May 2018, Seattle, WA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color w:val="auto"/>
        </w:rPr>
        <w:t xml:space="preserve">P. P. Lopes, D. Strmcnik, N. M. Markovic and </w:t>
      </w:r>
      <w:r w:rsidRPr="000F0ED3">
        <w:rPr>
          <w:rFonts w:eastAsia="Times New Roman"/>
          <w:b/>
          <w:color w:val="auto"/>
          <w:u w:val="single"/>
        </w:rPr>
        <w:t>V. Stamenkovic</w:t>
      </w:r>
      <w:r w:rsidRPr="000F0ED3">
        <w:rPr>
          <w:rFonts w:eastAsia="Times New Roman"/>
          <w:i/>
          <w:color w:val="auto"/>
        </w:rPr>
        <w:t xml:space="preserve"> (KEYNOTE 40 min talk)</w:t>
      </w:r>
      <w:r w:rsidRPr="000F0ED3">
        <w:rPr>
          <w:rFonts w:eastAsia="Times New Roman"/>
          <w:i/>
          <w:color w:val="auto"/>
          <w:lang w:val="sr-Cyrl-RS"/>
        </w:rPr>
        <w:t xml:space="preserve">, </w:t>
      </w:r>
      <w:r w:rsidRPr="000F0ED3">
        <w:rPr>
          <w:rFonts w:eastAsia="Times New Roman"/>
          <w:i/>
          <w:color w:val="auto"/>
        </w:rPr>
        <w:t xml:space="preserve">Correlating Fundamental Properties of Materials to Fuel Cell Catalysts </w:t>
      </w:r>
      <w:r w:rsidRPr="000F0ED3">
        <w:rPr>
          <w:rFonts w:eastAsia="Times New Roman"/>
          <w:color w:val="auto"/>
        </w:rPr>
        <w:t>233</w:t>
      </w:r>
      <w:r w:rsidRPr="000F0ED3">
        <w:rPr>
          <w:rFonts w:eastAsia="Times New Roman"/>
          <w:color w:val="auto"/>
          <w:vertAlign w:val="superscript"/>
        </w:rPr>
        <w:t>th</w:t>
      </w:r>
      <w:r w:rsidRPr="000F0ED3">
        <w:rPr>
          <w:rFonts w:eastAsia="Times New Roman"/>
          <w:color w:val="auto"/>
        </w:rPr>
        <w:t xml:space="preserve"> Electrochemical Society Meeting, May 2018, Seattle, WA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color w:val="auto"/>
        </w:rPr>
        <w:t xml:space="preserve">N. Becknell, P. P. Lopes, H. Lv, E. Coleman, D. Li, R. Wang, D. Strmcnik, N. M. Markovic and </w:t>
      </w:r>
      <w:r w:rsidRPr="000F0ED3">
        <w:rPr>
          <w:rFonts w:eastAsia="Times New Roman"/>
          <w:b/>
          <w:color w:val="auto"/>
          <w:u w:val="single"/>
        </w:rPr>
        <w:t>V. Stamenkovic</w:t>
      </w:r>
      <w:r w:rsidRPr="000F0ED3">
        <w:rPr>
          <w:rFonts w:eastAsia="Times New Roman"/>
          <w:i/>
          <w:color w:val="auto"/>
        </w:rPr>
        <w:t xml:space="preserve"> (Invited 30 min talk)</w:t>
      </w:r>
      <w:r w:rsidRPr="000F0ED3">
        <w:rPr>
          <w:rFonts w:eastAsia="Times New Roman"/>
          <w:i/>
          <w:color w:val="auto"/>
          <w:lang w:val="sr-Cyrl-RS"/>
        </w:rPr>
        <w:t xml:space="preserve">, </w:t>
      </w:r>
      <w:r w:rsidRPr="000F0ED3">
        <w:rPr>
          <w:rFonts w:eastAsia="Times New Roman"/>
          <w:i/>
          <w:color w:val="auto"/>
        </w:rPr>
        <w:t>Tailored ORR Electrocatalysts</w:t>
      </w:r>
      <w:r w:rsidRPr="000F0ED3">
        <w:rPr>
          <w:rFonts w:eastAsia="Times New Roman"/>
          <w:i/>
          <w:color w:val="auto"/>
          <w:lang w:val="sr-Cyrl-RS"/>
        </w:rPr>
        <w:t>,</w:t>
      </w:r>
      <w:r w:rsidRPr="000F0ED3">
        <w:rPr>
          <w:rFonts w:eastAsia="Times New Roman"/>
          <w:i/>
          <w:color w:val="auto"/>
        </w:rPr>
        <w:t xml:space="preserve"> </w:t>
      </w:r>
      <w:r w:rsidRPr="000F0ED3">
        <w:rPr>
          <w:rFonts w:eastAsia="Times New Roman"/>
          <w:color w:val="auto"/>
        </w:rPr>
        <w:t>233</w:t>
      </w:r>
      <w:r w:rsidRPr="000F0ED3">
        <w:rPr>
          <w:rFonts w:eastAsia="Times New Roman"/>
          <w:color w:val="auto"/>
          <w:vertAlign w:val="superscript"/>
        </w:rPr>
        <w:t>th</w:t>
      </w:r>
      <w:r w:rsidRPr="000F0ED3">
        <w:rPr>
          <w:rFonts w:eastAsia="Times New Roman"/>
          <w:color w:val="auto"/>
        </w:rPr>
        <w:t xml:space="preserve"> Electrochemical Society Meeting, May 2018, Seattle, WA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b/>
          <w:color w:val="auto"/>
          <w:u w:val="single"/>
        </w:rPr>
        <w:t>V. Stamenkovic</w:t>
      </w:r>
      <w:r w:rsidRPr="000F0ED3">
        <w:rPr>
          <w:rFonts w:eastAsia="Times New Roman"/>
          <w:i/>
          <w:color w:val="auto"/>
        </w:rPr>
        <w:t xml:space="preserve"> (KEY NOTE)</w:t>
      </w:r>
      <w:r w:rsidRPr="000F0ED3">
        <w:rPr>
          <w:rFonts w:eastAsia="Times New Roman"/>
          <w:i/>
          <w:color w:val="auto"/>
          <w:lang w:val="sr-Cyrl-RS"/>
        </w:rPr>
        <w:t xml:space="preserve">, </w:t>
      </w:r>
      <w:r w:rsidRPr="000F0ED3">
        <w:rPr>
          <w:rFonts w:eastAsia="Times New Roman"/>
          <w:i/>
          <w:color w:val="auto"/>
        </w:rPr>
        <w:t xml:space="preserve">Design of Materials for Electrochemical Conversion and Storage </w:t>
      </w:r>
      <w:r w:rsidRPr="000F0ED3">
        <w:rPr>
          <w:rFonts w:eastAsia="Times New Roman"/>
          <w:color w:val="auto"/>
        </w:rPr>
        <w:t>American Chemical Society Symposia and Forum on Catalysis</w:t>
      </w:r>
      <w:r w:rsidRPr="000F0ED3">
        <w:rPr>
          <w:rFonts w:eastAsia="Times New Roman"/>
          <w:color w:val="auto"/>
          <w:lang w:val="sr-Cyrl-RS"/>
        </w:rPr>
        <w:t xml:space="preserve">, </w:t>
      </w:r>
      <w:r w:rsidRPr="000F0ED3">
        <w:rPr>
          <w:rFonts w:eastAsia="Times New Roman"/>
          <w:color w:val="auto"/>
        </w:rPr>
        <w:t>31</w:t>
      </w:r>
      <w:r w:rsidRPr="000F0ED3">
        <w:rPr>
          <w:rFonts w:eastAsia="Times New Roman"/>
          <w:color w:val="auto"/>
          <w:vertAlign w:val="superscript"/>
        </w:rPr>
        <w:t>st</w:t>
      </w:r>
      <w:r w:rsidRPr="000F0ED3">
        <w:rPr>
          <w:rFonts w:eastAsia="Times New Roman"/>
          <w:color w:val="auto"/>
        </w:rPr>
        <w:t xml:space="preserve"> Conference of the Chinese Chemical Society</w:t>
      </w:r>
      <w:r w:rsidR="00C13FCE" w:rsidRPr="000F0ED3">
        <w:rPr>
          <w:rFonts w:eastAsia="Times New Roman"/>
          <w:color w:val="auto"/>
          <w:lang w:val="sr-Cyrl-RS"/>
        </w:rPr>
        <w:t>, 2018</w:t>
      </w:r>
      <w:r w:rsidRPr="000F0ED3">
        <w:rPr>
          <w:rFonts w:eastAsia="Times New Roman"/>
          <w:color w:val="auto"/>
        </w:rPr>
        <w:t>,</w:t>
      </w:r>
      <w:r w:rsidRPr="000F0ED3">
        <w:rPr>
          <w:rFonts w:eastAsia="Times New Roman"/>
          <w:b/>
          <w:color w:val="auto"/>
        </w:rPr>
        <w:t xml:space="preserve"> </w:t>
      </w:r>
      <w:r w:rsidRPr="000F0ED3">
        <w:rPr>
          <w:rFonts w:eastAsia="Times New Roman"/>
          <w:color w:val="auto"/>
        </w:rPr>
        <w:t xml:space="preserve">Hangzhou, China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b/>
          <w:color w:val="auto"/>
          <w:u w:val="single"/>
        </w:rPr>
        <w:t>V. Stamenkovic</w:t>
      </w:r>
      <w:r w:rsidRPr="000F0ED3">
        <w:rPr>
          <w:rFonts w:eastAsia="Times New Roman"/>
          <w:b/>
          <w:color w:val="auto"/>
        </w:rPr>
        <w:t>,</w:t>
      </w:r>
      <w:r w:rsidRPr="000F0ED3">
        <w:rPr>
          <w:rFonts w:eastAsia="Times New Roman"/>
          <w:color w:val="auto"/>
        </w:rPr>
        <w:t xml:space="preserve"> J. Connell, Y. Zhu, S. Tepavcevic, P. Zapol, J. Freeland, D. Fong, J. Sakamoto,</w:t>
      </w:r>
      <w:r w:rsidR="00C13FCE" w:rsidRPr="000F0ED3">
        <w:rPr>
          <w:rFonts w:eastAsia="Times New Roman"/>
          <w:color w:val="auto"/>
          <w:lang w:val="sr-Cyrl-RS"/>
        </w:rPr>
        <w:t xml:space="preserve"> </w:t>
      </w:r>
      <w:r w:rsidRPr="000F0ED3">
        <w:rPr>
          <w:rFonts w:eastAsia="Times New Roman"/>
          <w:color w:val="auto"/>
        </w:rPr>
        <w:t xml:space="preserve">K. Amin, L. Curtiss and N. Markovic </w:t>
      </w:r>
      <w:r w:rsidRPr="000F0ED3">
        <w:rPr>
          <w:rFonts w:eastAsia="Times New Roman"/>
          <w:i/>
          <w:color w:val="auto"/>
        </w:rPr>
        <w:t>(Invited 20 min talk)</w:t>
      </w:r>
      <w:r w:rsidR="00C13FCE" w:rsidRPr="000F0ED3">
        <w:rPr>
          <w:rFonts w:eastAsia="Times New Roman"/>
          <w:i/>
          <w:color w:val="auto"/>
          <w:lang w:val="sr-Cyrl-RS"/>
        </w:rPr>
        <w:t xml:space="preserve">, </w:t>
      </w:r>
      <w:r w:rsidRPr="000F0ED3">
        <w:rPr>
          <w:rFonts w:eastAsia="Times New Roman"/>
          <w:i/>
          <w:color w:val="auto"/>
        </w:rPr>
        <w:t>Solid-solid reactivity</w:t>
      </w:r>
      <w:r w:rsidR="00C13FCE" w:rsidRPr="000F0ED3">
        <w:rPr>
          <w:rFonts w:eastAsia="Times New Roman"/>
          <w:i/>
          <w:color w:val="auto"/>
          <w:lang w:val="sr-Cyrl-RS"/>
        </w:rPr>
        <w:t>,</w:t>
      </w:r>
      <w:r w:rsidRPr="000F0ED3">
        <w:rPr>
          <w:rFonts w:eastAsia="Times New Roman"/>
          <w:i/>
          <w:color w:val="auto"/>
        </w:rPr>
        <w:t xml:space="preserve"> </w:t>
      </w:r>
      <w:r w:rsidR="00C13FCE" w:rsidRPr="000F0ED3">
        <w:rPr>
          <w:rFonts w:eastAsia="Times New Roman"/>
          <w:i/>
          <w:color w:val="auto"/>
          <w:lang w:val="sr-Cyrl-RS"/>
        </w:rPr>
        <w:t xml:space="preserve"> </w:t>
      </w:r>
      <w:r w:rsidRPr="000F0ED3">
        <w:rPr>
          <w:rFonts w:eastAsia="Times New Roman"/>
          <w:color w:val="auto"/>
        </w:rPr>
        <w:t>US –</w:t>
      </w:r>
      <w:r w:rsidRPr="000F0ED3">
        <w:rPr>
          <w:rFonts w:eastAsia="Times New Roman"/>
          <w:i/>
          <w:color w:val="auto"/>
        </w:rPr>
        <w:t xml:space="preserve"> </w:t>
      </w:r>
      <w:r w:rsidRPr="000F0ED3">
        <w:rPr>
          <w:rFonts w:eastAsia="Times New Roman"/>
          <w:color w:val="auto"/>
        </w:rPr>
        <w:t xml:space="preserve">Germany Energy Storage Workshop, March 2018, Washington, DC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b/>
          <w:color w:val="auto"/>
          <w:u w:val="single"/>
        </w:rPr>
        <w:t>V. Stamenkovic</w:t>
      </w:r>
      <w:r w:rsidR="00C13FCE" w:rsidRPr="000F0ED3">
        <w:rPr>
          <w:rFonts w:eastAsia="Times New Roman"/>
          <w:b/>
          <w:color w:val="auto"/>
          <w:u w:val="single"/>
          <w:lang w:val="sr-Cyrl-RS"/>
        </w:rPr>
        <w:t xml:space="preserve">, </w:t>
      </w:r>
      <w:r w:rsidRPr="000F0ED3">
        <w:rPr>
          <w:rFonts w:eastAsia="Times New Roman"/>
          <w:i/>
          <w:color w:val="auto"/>
        </w:rPr>
        <w:t>Challenges in the Development of Fuel Cells Catalysts    (PLENARY)</w:t>
      </w:r>
      <w:r w:rsidR="00C13FCE" w:rsidRPr="000F0ED3">
        <w:rPr>
          <w:rFonts w:eastAsia="Times New Roman"/>
          <w:i/>
          <w:color w:val="auto"/>
          <w:lang w:val="sr-Cyrl-RS"/>
        </w:rPr>
        <w:t xml:space="preserve">, </w:t>
      </w:r>
      <w:r w:rsidRPr="000F0ED3">
        <w:rPr>
          <w:rFonts w:eastAsia="Times New Roman"/>
          <w:color w:val="auto"/>
        </w:rPr>
        <w:t xml:space="preserve">Fuel Cells Workshop, Bar Ilan University, November 2017, Tel Aviv, Israel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color w:val="auto"/>
        </w:rPr>
        <w:t xml:space="preserve">E. Colleman, P. P. Lopes, D. Strmcnik, N. Markovic and </w:t>
      </w:r>
      <w:r w:rsidRPr="000F0ED3">
        <w:rPr>
          <w:rFonts w:eastAsia="Times New Roman"/>
          <w:b/>
          <w:color w:val="auto"/>
          <w:u w:val="single"/>
        </w:rPr>
        <w:t>V. Stamenkovic</w:t>
      </w:r>
      <w:r w:rsidRPr="000F0ED3">
        <w:rPr>
          <w:rFonts w:eastAsia="Times New Roman"/>
          <w:i/>
          <w:color w:val="auto"/>
        </w:rPr>
        <w:t xml:space="preserve"> (KEY NOTE) Energy and fuels from tailored nanomaterials and electrochemical interfaces</w:t>
      </w:r>
      <w:r w:rsidR="00C13FCE" w:rsidRPr="000F0ED3">
        <w:rPr>
          <w:rFonts w:eastAsia="Times New Roman"/>
          <w:i/>
          <w:color w:val="auto"/>
          <w:lang w:val="sr-Cyrl-RS"/>
        </w:rPr>
        <w:t xml:space="preserve">, </w:t>
      </w:r>
      <w:r w:rsidRPr="000F0ED3">
        <w:rPr>
          <w:rFonts w:eastAsia="Times New Roman"/>
          <w:color w:val="auto"/>
        </w:rPr>
        <w:t>254</w:t>
      </w:r>
      <w:r w:rsidRPr="000F0ED3">
        <w:rPr>
          <w:rFonts w:eastAsia="Times New Roman"/>
          <w:color w:val="auto"/>
          <w:vertAlign w:val="superscript"/>
        </w:rPr>
        <w:t>th</w:t>
      </w:r>
      <w:r w:rsidRPr="000F0ED3">
        <w:rPr>
          <w:rFonts w:eastAsia="Times New Roman"/>
          <w:color w:val="auto"/>
        </w:rPr>
        <w:t xml:space="preserve"> American Chemical Society National Meeting, August 2017, Washington, DC</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color w:val="auto"/>
        </w:rPr>
        <w:t xml:space="preserve">P. P. Lopes, E. Colleman, D. Strmcnik, N. Markovic and </w:t>
      </w:r>
      <w:r w:rsidRPr="000F0ED3">
        <w:rPr>
          <w:rFonts w:eastAsia="Times New Roman"/>
          <w:b/>
          <w:color w:val="auto"/>
          <w:u w:val="single"/>
        </w:rPr>
        <w:t xml:space="preserve">V. Stamenkovic </w:t>
      </w:r>
      <w:r w:rsidRPr="000F0ED3">
        <w:rPr>
          <w:rFonts w:eastAsia="Times New Roman"/>
          <w:i/>
          <w:color w:val="auto"/>
        </w:rPr>
        <w:t>Advanced Carbon Structures for PEMFC</w:t>
      </w:r>
      <w:r w:rsidR="00C13FCE" w:rsidRPr="000F0ED3">
        <w:rPr>
          <w:rFonts w:eastAsia="Times New Roman"/>
          <w:i/>
          <w:color w:val="auto"/>
          <w:lang w:val="sr-Cyrl-RS"/>
        </w:rPr>
        <w:t xml:space="preserve">, </w:t>
      </w:r>
      <w:r w:rsidRPr="000F0ED3">
        <w:rPr>
          <w:rFonts w:eastAsia="Times New Roman"/>
          <w:color w:val="auto"/>
        </w:rPr>
        <w:t>231</w:t>
      </w:r>
      <w:r w:rsidRPr="000F0ED3">
        <w:rPr>
          <w:rFonts w:eastAsia="Times New Roman"/>
          <w:color w:val="auto"/>
          <w:vertAlign w:val="superscript"/>
        </w:rPr>
        <w:t>th</w:t>
      </w:r>
      <w:r w:rsidRPr="000F0ED3">
        <w:rPr>
          <w:rFonts w:eastAsia="Times New Roman"/>
          <w:color w:val="auto"/>
        </w:rPr>
        <w:t xml:space="preserve"> Electrochemical Society Meeting, May 2017, New Orleans, LA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color w:val="auto"/>
        </w:rPr>
        <w:t xml:space="preserve">D. Li, H. Li, P. P. Lopes, D. Strmcnik, N. Markovic and </w:t>
      </w:r>
      <w:r w:rsidRPr="000F0ED3">
        <w:rPr>
          <w:rFonts w:eastAsia="Times New Roman"/>
          <w:b/>
          <w:color w:val="auto"/>
          <w:u w:val="single"/>
        </w:rPr>
        <w:t xml:space="preserve">V. Stamenkovic </w:t>
      </w:r>
      <w:r w:rsidRPr="000F0ED3">
        <w:rPr>
          <w:rFonts w:eastAsia="Times New Roman"/>
          <w:i/>
          <w:color w:val="auto"/>
        </w:rPr>
        <w:t>From Fundamentals to PEMFC Systems</w:t>
      </w:r>
      <w:r w:rsidR="00C13FCE" w:rsidRPr="000F0ED3">
        <w:rPr>
          <w:rFonts w:eastAsia="Times New Roman"/>
          <w:i/>
          <w:color w:val="auto"/>
          <w:lang w:val="sr-Cyrl-RS"/>
        </w:rPr>
        <w:t xml:space="preserve">, </w:t>
      </w:r>
      <w:r w:rsidRPr="000F0ED3">
        <w:rPr>
          <w:rFonts w:eastAsia="Times New Roman"/>
          <w:color w:val="auto"/>
        </w:rPr>
        <w:t>231</w:t>
      </w:r>
      <w:r w:rsidRPr="000F0ED3">
        <w:rPr>
          <w:rFonts w:eastAsia="Times New Roman"/>
          <w:color w:val="auto"/>
          <w:vertAlign w:val="superscript"/>
        </w:rPr>
        <w:t>th</w:t>
      </w:r>
      <w:r w:rsidRPr="000F0ED3">
        <w:rPr>
          <w:rFonts w:eastAsia="Times New Roman"/>
          <w:color w:val="auto"/>
        </w:rPr>
        <w:t xml:space="preserve"> Electrochemical Society Meeting, May 2017, New Orleans, LA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b/>
          <w:color w:val="auto"/>
          <w:u w:val="single"/>
        </w:rPr>
        <w:t>V. Stamenkovic</w:t>
      </w:r>
      <w:r w:rsidR="00C13FCE" w:rsidRPr="000F0ED3">
        <w:rPr>
          <w:rFonts w:eastAsia="Times New Roman"/>
          <w:b/>
          <w:color w:val="auto"/>
          <w:u w:val="single"/>
          <w:lang w:val="sr-Cyrl-RS"/>
        </w:rPr>
        <w:t xml:space="preserve">, </w:t>
      </w:r>
      <w:r w:rsidRPr="000F0ED3">
        <w:rPr>
          <w:rFonts w:eastAsia="Times New Roman"/>
          <w:i/>
          <w:color w:val="auto"/>
        </w:rPr>
        <w:t>From Well-Defined Electrochemical Interfaces to Functional Nanoscale Materials</w:t>
      </w:r>
      <w:r w:rsidR="00C13FCE" w:rsidRPr="000F0ED3">
        <w:rPr>
          <w:rFonts w:eastAsia="Times New Roman"/>
          <w:i/>
          <w:color w:val="auto"/>
          <w:lang w:val="sr-Cyrl-RS"/>
        </w:rPr>
        <w:t xml:space="preserve">, </w:t>
      </w:r>
      <w:r w:rsidRPr="000F0ED3">
        <w:rPr>
          <w:rFonts w:eastAsia="Times New Roman"/>
          <w:color w:val="auto"/>
        </w:rPr>
        <w:t>235rd American Chemical Society National Meeting, April 2017, San Francisco, CA</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color w:val="auto"/>
        </w:rPr>
        <w:t xml:space="preserve">D. Li, D. Strmcnik, N. Markovic and </w:t>
      </w:r>
      <w:r w:rsidRPr="000F0ED3">
        <w:rPr>
          <w:rFonts w:eastAsia="Times New Roman"/>
          <w:b/>
          <w:color w:val="auto"/>
          <w:u w:val="single"/>
        </w:rPr>
        <w:t xml:space="preserve">V. Stamenkovic </w:t>
      </w:r>
      <w:r w:rsidRPr="000F0ED3">
        <w:rPr>
          <w:rFonts w:eastAsia="Times New Roman"/>
          <w:i/>
          <w:color w:val="auto"/>
        </w:rPr>
        <w:t>Design and Synthesis of Nanomaterials for Energy Applications</w:t>
      </w:r>
      <w:r w:rsidR="00C13FCE" w:rsidRPr="000F0ED3">
        <w:rPr>
          <w:rFonts w:eastAsia="Times New Roman"/>
          <w:i/>
          <w:color w:val="auto"/>
          <w:lang w:val="sr-Cyrl-RS"/>
        </w:rPr>
        <w:t xml:space="preserve">, </w:t>
      </w:r>
      <w:r w:rsidRPr="000F0ED3">
        <w:rPr>
          <w:rFonts w:eastAsia="Times New Roman"/>
          <w:color w:val="auto"/>
        </w:rPr>
        <w:t>Gordon Research Conference, February 2017, Ventura, CA</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b/>
          <w:color w:val="auto"/>
          <w:u w:val="single"/>
        </w:rPr>
        <w:t>V. Stamenkovic</w:t>
      </w:r>
      <w:r w:rsidR="00C13FCE" w:rsidRPr="000F0ED3">
        <w:rPr>
          <w:rFonts w:eastAsia="Times New Roman"/>
          <w:b/>
          <w:color w:val="auto"/>
          <w:u w:val="single"/>
          <w:lang w:val="sr-Cyrl-RS"/>
        </w:rPr>
        <w:t xml:space="preserve">, </w:t>
      </w:r>
      <w:r w:rsidRPr="000F0ED3">
        <w:rPr>
          <w:rFonts w:eastAsia="Times New Roman"/>
          <w:i/>
          <w:color w:val="auto"/>
        </w:rPr>
        <w:t>Tailored Electrocatalysts with Advanced Propertie (PLENARY)</w:t>
      </w:r>
      <w:r w:rsidR="00C13FCE" w:rsidRPr="000F0ED3">
        <w:rPr>
          <w:rFonts w:eastAsia="Times New Roman"/>
          <w:i/>
          <w:color w:val="auto"/>
          <w:lang w:val="sr-Cyrl-RS"/>
        </w:rPr>
        <w:t xml:space="preserve"> </w:t>
      </w:r>
      <w:r w:rsidRPr="000F0ED3">
        <w:rPr>
          <w:rFonts w:eastAsia="Times New Roman"/>
          <w:color w:val="auto"/>
        </w:rPr>
        <w:t xml:space="preserve">Fuel Cells Workshop, Bar Ilan University, November 2016, Tel Aviv, Israel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color w:val="auto"/>
        </w:rPr>
        <w:t xml:space="preserve">P. P. Lopes, D. Li, D. Strmcnik, N. Markovic and </w:t>
      </w:r>
      <w:r w:rsidRPr="000F0ED3">
        <w:rPr>
          <w:rFonts w:eastAsia="Times New Roman"/>
          <w:b/>
          <w:color w:val="auto"/>
          <w:u w:val="single"/>
        </w:rPr>
        <w:t xml:space="preserve">V. Stamenkovic </w:t>
      </w:r>
      <w:r w:rsidRPr="000F0ED3">
        <w:rPr>
          <w:rFonts w:eastAsia="Times New Roman"/>
          <w:i/>
          <w:color w:val="auto"/>
        </w:rPr>
        <w:t>Aqueous Solid-Liquid Interfaces at Atomic Scale</w:t>
      </w:r>
      <w:r w:rsidR="00C13FCE" w:rsidRPr="000F0ED3">
        <w:rPr>
          <w:rFonts w:eastAsia="Times New Roman"/>
          <w:i/>
          <w:color w:val="auto"/>
          <w:lang w:val="sr-Cyrl-RS"/>
        </w:rPr>
        <w:t xml:space="preserve">, </w:t>
      </w:r>
      <w:r w:rsidRPr="000F0ED3">
        <w:rPr>
          <w:rFonts w:eastAsia="Times New Roman"/>
          <w:color w:val="auto"/>
        </w:rPr>
        <w:t>230</w:t>
      </w:r>
      <w:r w:rsidRPr="000F0ED3">
        <w:rPr>
          <w:rFonts w:eastAsia="Times New Roman"/>
          <w:color w:val="auto"/>
          <w:vertAlign w:val="superscript"/>
        </w:rPr>
        <w:t>th</w:t>
      </w:r>
      <w:r w:rsidRPr="000F0ED3">
        <w:rPr>
          <w:rFonts w:eastAsia="Times New Roman"/>
          <w:color w:val="auto"/>
        </w:rPr>
        <w:t xml:space="preserve"> Electrochemical Society Meeting, October 2016, Honolulu, HI</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color w:val="auto"/>
        </w:rPr>
        <w:t xml:space="preserve">D. Li, D. Strmcnik, N. Markovic and </w:t>
      </w:r>
      <w:r w:rsidRPr="000F0ED3">
        <w:rPr>
          <w:rFonts w:eastAsia="Times New Roman"/>
          <w:b/>
          <w:color w:val="auto"/>
          <w:u w:val="single"/>
        </w:rPr>
        <w:t>V. Stamenkovic</w:t>
      </w:r>
      <w:r w:rsidR="00C13FCE" w:rsidRPr="000F0ED3">
        <w:rPr>
          <w:rFonts w:eastAsia="Times New Roman"/>
          <w:b/>
          <w:color w:val="auto"/>
          <w:u w:val="single"/>
          <w:lang w:val="sr-Cyrl-RS"/>
        </w:rPr>
        <w:t xml:space="preserve">, </w:t>
      </w:r>
      <w:r w:rsidRPr="000F0ED3">
        <w:rPr>
          <w:rFonts w:eastAsia="Times New Roman"/>
          <w:i/>
          <w:color w:val="auto"/>
        </w:rPr>
        <w:t>Novel High-Performance Low-PGM Catalysts</w:t>
      </w:r>
      <w:r w:rsidR="00C13FCE" w:rsidRPr="000F0ED3">
        <w:rPr>
          <w:rFonts w:eastAsia="Times New Roman"/>
          <w:i/>
          <w:color w:val="auto"/>
          <w:lang w:val="sr-Cyrl-RS"/>
        </w:rPr>
        <w:t xml:space="preserve">, </w:t>
      </w:r>
      <w:r w:rsidRPr="000F0ED3">
        <w:rPr>
          <w:rFonts w:eastAsia="Times New Roman"/>
          <w:color w:val="auto"/>
        </w:rPr>
        <w:t>Gordon Research Conference, August 2016, Easton, MA</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b/>
          <w:color w:val="auto"/>
          <w:u w:val="single"/>
        </w:rPr>
        <w:lastRenderedPageBreak/>
        <w:t>V. Stamenkovic</w:t>
      </w:r>
      <w:r w:rsidRPr="000F0ED3">
        <w:rPr>
          <w:rFonts w:eastAsia="Times New Roman"/>
          <w:i/>
          <w:color w:val="auto"/>
        </w:rPr>
        <w:t xml:space="preserve">  (PLENARY)</w:t>
      </w:r>
      <w:r w:rsidR="00C13FCE" w:rsidRPr="000F0ED3">
        <w:rPr>
          <w:rFonts w:eastAsia="Times New Roman"/>
          <w:i/>
          <w:color w:val="auto"/>
          <w:lang w:val="sr-Cyrl-RS"/>
        </w:rPr>
        <w:t xml:space="preserve">, </w:t>
      </w:r>
      <w:r w:rsidRPr="000F0ED3">
        <w:rPr>
          <w:rFonts w:eastAsia="Times New Roman"/>
          <w:i/>
          <w:color w:val="auto"/>
        </w:rPr>
        <w:t>State of the Art and Challenges Facing Low-Temperature Fuel Cell Electrocatalysis</w:t>
      </w:r>
      <w:r w:rsidR="00C13FCE" w:rsidRPr="000F0ED3">
        <w:rPr>
          <w:rFonts w:eastAsia="Times New Roman"/>
          <w:i/>
          <w:color w:val="auto"/>
          <w:lang w:val="sr-Cyrl-RS"/>
        </w:rPr>
        <w:t xml:space="preserve">, </w:t>
      </w:r>
      <w:r w:rsidRPr="000F0ED3">
        <w:rPr>
          <w:rFonts w:eastAsia="Times New Roman"/>
          <w:color w:val="auto"/>
        </w:rPr>
        <w:t xml:space="preserve">DOE Catalysis Working Group Meeting, July 2016, Argonne, IL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color w:val="auto"/>
        </w:rPr>
        <w:t xml:space="preserve">N.Markovic and </w:t>
      </w:r>
      <w:r w:rsidRPr="000F0ED3">
        <w:rPr>
          <w:rFonts w:eastAsia="Times New Roman"/>
          <w:b/>
          <w:color w:val="auto"/>
          <w:u w:val="single"/>
        </w:rPr>
        <w:t>V. Stamenkovic</w:t>
      </w:r>
      <w:r w:rsidR="00C13FCE" w:rsidRPr="000F0ED3">
        <w:rPr>
          <w:rFonts w:eastAsia="Times New Roman"/>
          <w:b/>
          <w:color w:val="auto"/>
          <w:u w:val="single"/>
          <w:lang w:val="sr-Cyrl-RS"/>
        </w:rPr>
        <w:t xml:space="preserve">, </w:t>
      </w:r>
      <w:r w:rsidRPr="000F0ED3">
        <w:rPr>
          <w:rFonts w:eastAsia="Times New Roman"/>
          <w:i/>
          <w:color w:val="auto"/>
        </w:rPr>
        <w:t>Tailored High-Performance Low-Platinum-Group-Metal Alloy Cathode Catalysts</w:t>
      </w:r>
      <w:r w:rsidR="00C13FCE" w:rsidRPr="000F0ED3">
        <w:rPr>
          <w:rFonts w:eastAsia="Times New Roman"/>
          <w:i/>
          <w:color w:val="auto"/>
          <w:lang w:val="sr-Cyrl-RS"/>
        </w:rPr>
        <w:t xml:space="preserve">, </w:t>
      </w:r>
      <w:r w:rsidRPr="000F0ED3">
        <w:rPr>
          <w:rFonts w:eastAsia="Times New Roman"/>
          <w:color w:val="auto"/>
        </w:rPr>
        <w:t>2016 Annual Merit Review Fuel Cells, June 2016, Washington, DC</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b/>
          <w:color w:val="auto"/>
          <w:u w:val="single"/>
        </w:rPr>
        <w:t>V. Stamenkovic</w:t>
      </w:r>
      <w:r w:rsidRPr="000F0ED3">
        <w:rPr>
          <w:rFonts w:eastAsia="Times New Roman"/>
          <w:i/>
          <w:color w:val="auto"/>
        </w:rPr>
        <w:t xml:space="preserve">  (PLENARY)</w:t>
      </w:r>
      <w:r w:rsidR="00C13FCE" w:rsidRPr="000F0ED3">
        <w:rPr>
          <w:rFonts w:eastAsia="Times New Roman"/>
          <w:i/>
          <w:color w:val="auto"/>
          <w:lang w:val="sr-Cyrl-RS"/>
        </w:rPr>
        <w:t xml:space="preserve">, </w:t>
      </w:r>
      <w:r w:rsidRPr="000F0ED3">
        <w:rPr>
          <w:rFonts w:eastAsia="Times New Roman"/>
          <w:i/>
          <w:color w:val="auto"/>
        </w:rPr>
        <w:t>Tailored Electrochemical Interfaces</w:t>
      </w:r>
      <w:r w:rsidR="00C13FCE" w:rsidRPr="000F0ED3">
        <w:rPr>
          <w:rFonts w:eastAsia="Times New Roman"/>
          <w:i/>
          <w:color w:val="auto"/>
          <w:lang w:val="sr-Cyrl-RS"/>
        </w:rPr>
        <w:t xml:space="preserve">, </w:t>
      </w:r>
      <w:r w:rsidRPr="000F0ED3">
        <w:rPr>
          <w:rFonts w:eastAsia="Times New Roman"/>
          <w:color w:val="auto"/>
        </w:rPr>
        <w:t xml:space="preserve">2016 Internation Solvation Science Summer School, May 2016, Bochum, Germany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b/>
          <w:color w:val="auto"/>
          <w:u w:val="single"/>
        </w:rPr>
        <w:t>V. Stamenkovic</w:t>
      </w:r>
      <w:r w:rsidRPr="000F0ED3">
        <w:rPr>
          <w:rFonts w:eastAsia="Times New Roman"/>
          <w:i/>
          <w:color w:val="auto"/>
        </w:rPr>
        <w:t xml:space="preserve">, </w:t>
      </w:r>
      <w:r w:rsidRPr="000F0ED3">
        <w:rPr>
          <w:rFonts w:eastAsia="Times New Roman"/>
          <w:color w:val="auto"/>
        </w:rPr>
        <w:t>N. Markovic, D. Li, D. Strmcnik</w:t>
      </w:r>
      <w:r w:rsidR="00C13FCE" w:rsidRPr="000F0ED3">
        <w:rPr>
          <w:rFonts w:eastAsia="Times New Roman"/>
          <w:color w:val="auto"/>
          <w:lang w:val="sr-Cyrl-RS"/>
        </w:rPr>
        <w:t xml:space="preserve">, </w:t>
      </w:r>
      <w:r w:rsidRPr="000F0ED3">
        <w:rPr>
          <w:rFonts w:eastAsia="Times New Roman"/>
          <w:i/>
          <w:color w:val="auto"/>
        </w:rPr>
        <w:t>Advanced Electrocatalysts for Fuel Cells,</w:t>
      </w:r>
      <w:r w:rsidR="00C13FCE" w:rsidRPr="000F0ED3">
        <w:rPr>
          <w:rFonts w:eastAsia="Times New Roman"/>
          <w:i/>
          <w:color w:val="auto"/>
          <w:lang w:val="sr-Cyrl-RS"/>
        </w:rPr>
        <w:t xml:space="preserve"> </w:t>
      </w:r>
      <w:r w:rsidRPr="000F0ED3">
        <w:rPr>
          <w:rFonts w:eastAsia="Times New Roman"/>
          <w:color w:val="auto"/>
        </w:rPr>
        <w:t>TechConnect 2016 Innovation Conference, May 2016, Washington DC</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b/>
          <w:color w:val="auto"/>
          <w:u w:val="single"/>
        </w:rPr>
        <w:t>V. Stamenkovic</w:t>
      </w:r>
      <w:r w:rsidRPr="000F0ED3">
        <w:rPr>
          <w:rFonts w:eastAsia="Times New Roman"/>
          <w:i/>
          <w:color w:val="auto"/>
        </w:rPr>
        <w:t xml:space="preserve">, </w:t>
      </w:r>
      <w:r w:rsidRPr="000F0ED3">
        <w:rPr>
          <w:rFonts w:eastAsia="Times New Roman"/>
          <w:color w:val="auto"/>
        </w:rPr>
        <w:t>N. Markovic, D. Li, D. Strmcnik (</w:t>
      </w:r>
      <w:r w:rsidRPr="000F0ED3">
        <w:rPr>
          <w:rFonts w:eastAsia="Times New Roman"/>
          <w:i/>
          <w:color w:val="auto"/>
        </w:rPr>
        <w:t>KEY NOTE LECTURE) Progress in Materials Deisgn of Electrocatalysts for Feul Cells / Electrolyzers</w:t>
      </w:r>
      <w:r w:rsidR="00C13FCE" w:rsidRPr="000F0ED3">
        <w:rPr>
          <w:rFonts w:eastAsia="Times New Roman"/>
          <w:i/>
          <w:color w:val="auto"/>
          <w:lang w:val="sr-Cyrl-RS"/>
        </w:rPr>
        <w:t xml:space="preserve">, </w:t>
      </w:r>
      <w:r w:rsidRPr="000F0ED3">
        <w:rPr>
          <w:rFonts w:eastAsia="Times New Roman"/>
          <w:color w:val="auto"/>
        </w:rPr>
        <w:t>Materials Research Society 2016 Spring Meeting, April 2016, Phoenix, AZ</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b/>
          <w:color w:val="auto"/>
          <w:u w:val="single"/>
        </w:rPr>
        <w:t>V. Stamenkovic</w:t>
      </w:r>
      <w:r w:rsidRPr="000F0ED3">
        <w:rPr>
          <w:rFonts w:eastAsia="Times New Roman"/>
          <w:color w:val="auto"/>
        </w:rPr>
        <w:t>,</w:t>
      </w:r>
      <w:r w:rsidRPr="000F0ED3">
        <w:rPr>
          <w:rFonts w:eastAsia="Times New Roman"/>
          <w:i/>
          <w:color w:val="auto"/>
        </w:rPr>
        <w:t xml:space="preserve"> </w:t>
      </w:r>
      <w:r w:rsidRPr="000F0ED3">
        <w:rPr>
          <w:rFonts w:eastAsia="Times New Roman"/>
          <w:color w:val="auto"/>
        </w:rPr>
        <w:t>P. P. Lopes, D. Strmcnik, S-H. Chang, J. Eastman, D. Fong, N. Markovic</w:t>
      </w:r>
      <w:r w:rsidR="00C13FCE" w:rsidRPr="000F0ED3">
        <w:rPr>
          <w:rFonts w:eastAsia="Times New Roman"/>
          <w:color w:val="auto"/>
          <w:lang w:val="sr-Cyrl-RS"/>
        </w:rPr>
        <w:t xml:space="preserve">, </w:t>
      </w:r>
      <w:r w:rsidRPr="000F0ED3">
        <w:rPr>
          <w:rFonts w:eastAsia="Times New Roman"/>
          <w:i/>
          <w:color w:val="auto"/>
        </w:rPr>
        <w:t>Electrocatalysis on Complex Metal Oxide Interfaces</w:t>
      </w:r>
      <w:r w:rsidR="00C13FCE" w:rsidRPr="000F0ED3">
        <w:rPr>
          <w:rFonts w:eastAsia="Times New Roman"/>
          <w:i/>
          <w:color w:val="auto"/>
          <w:lang w:val="sr-Cyrl-RS"/>
        </w:rPr>
        <w:t xml:space="preserve">, </w:t>
      </w:r>
      <w:r w:rsidRPr="000F0ED3">
        <w:rPr>
          <w:rFonts w:eastAsia="Times New Roman"/>
          <w:color w:val="auto"/>
        </w:rPr>
        <w:t>Materials Research Society 2016 Spring Meeting, April 2016, Phoenix, AZ</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color w:val="auto"/>
        </w:rPr>
        <w:t xml:space="preserve">D. Li, J. Snyder, Y. Kang, D. Strmcnik, N. Markovic and </w:t>
      </w:r>
      <w:r w:rsidRPr="000F0ED3">
        <w:rPr>
          <w:rFonts w:eastAsia="Times New Roman"/>
          <w:b/>
          <w:color w:val="auto"/>
          <w:u w:val="single"/>
        </w:rPr>
        <w:t xml:space="preserve">V. Stamenkovic </w:t>
      </w:r>
      <w:r w:rsidRPr="000F0ED3">
        <w:rPr>
          <w:rFonts w:eastAsia="Times New Roman"/>
          <w:i/>
          <w:color w:val="auto"/>
        </w:rPr>
        <w:t>Electrocatalysts with Advanced Properties</w:t>
      </w:r>
      <w:r w:rsidR="00C13FCE" w:rsidRPr="000F0ED3">
        <w:rPr>
          <w:rFonts w:eastAsia="Times New Roman"/>
          <w:i/>
          <w:color w:val="auto"/>
          <w:lang w:val="sr-Cyrl-RS"/>
        </w:rPr>
        <w:t xml:space="preserve">, </w:t>
      </w:r>
      <w:r w:rsidRPr="000F0ED3">
        <w:rPr>
          <w:rFonts w:eastAsia="Times New Roman"/>
          <w:color w:val="auto"/>
        </w:rPr>
        <w:t>Materials Research Society 2015 Fall Meeting, December 2015, Boston, MA</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color w:val="auto"/>
        </w:rPr>
        <w:t xml:space="preserve">D. Li, D. Strmcnik, N.Markovic and </w:t>
      </w:r>
      <w:r w:rsidRPr="000F0ED3">
        <w:rPr>
          <w:rFonts w:eastAsia="Times New Roman"/>
          <w:b/>
          <w:color w:val="auto"/>
          <w:u w:val="single"/>
        </w:rPr>
        <w:t>V. Stamenkovic</w:t>
      </w:r>
      <w:r w:rsidRPr="000F0ED3">
        <w:rPr>
          <w:rFonts w:eastAsia="Times New Roman"/>
          <w:b/>
          <w:color w:val="auto"/>
        </w:rPr>
        <w:t xml:space="preserve">  </w:t>
      </w:r>
      <w:r w:rsidRPr="000F0ED3">
        <w:rPr>
          <w:rFonts w:eastAsia="Times New Roman"/>
          <w:i/>
          <w:color w:val="auto"/>
        </w:rPr>
        <w:t>(KEYNOTE)</w:t>
      </w:r>
      <w:r w:rsidR="00C13FCE" w:rsidRPr="000F0ED3">
        <w:rPr>
          <w:rFonts w:eastAsia="Times New Roman"/>
          <w:i/>
          <w:color w:val="auto"/>
          <w:lang w:val="sr-Cyrl-RS"/>
        </w:rPr>
        <w:t xml:space="preserve">, </w:t>
      </w:r>
      <w:r w:rsidRPr="000F0ED3">
        <w:rPr>
          <w:rFonts w:eastAsia="Times New Roman"/>
          <w:i/>
          <w:color w:val="auto"/>
        </w:rPr>
        <w:t>Advanced Catalysts with Ultra-Low PGM Content for PEMFC Cathode</w:t>
      </w:r>
      <w:r w:rsidR="00C13FCE" w:rsidRPr="000F0ED3">
        <w:rPr>
          <w:rFonts w:eastAsia="Times New Roman"/>
          <w:i/>
          <w:color w:val="auto"/>
          <w:lang w:val="sr-Cyrl-RS"/>
        </w:rPr>
        <w:t xml:space="preserve">, </w:t>
      </w:r>
      <w:r w:rsidRPr="000F0ED3">
        <w:rPr>
          <w:rFonts w:eastAsia="Times New Roman"/>
          <w:color w:val="auto"/>
        </w:rPr>
        <w:t xml:space="preserve">The 2015 Electrolysis and Fuel Cells Discussions, September 2015, La Grande Motte, France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b/>
          <w:color w:val="auto"/>
          <w:u w:val="single"/>
        </w:rPr>
        <w:t>V. Stamenkovic</w:t>
      </w:r>
      <w:r w:rsidRPr="000F0ED3">
        <w:rPr>
          <w:rFonts w:eastAsia="Times New Roman"/>
          <w:color w:val="auto"/>
        </w:rPr>
        <w:t>, N. Markovic, D. Strmcnik, D. Li., Y. Kang</w:t>
      </w:r>
      <w:r w:rsidRPr="000F0ED3">
        <w:rPr>
          <w:rFonts w:eastAsia="Times New Roman"/>
          <w:i/>
          <w:color w:val="auto"/>
        </w:rPr>
        <w:t xml:space="preserve">  (PLENARY)</w:t>
      </w:r>
      <w:r w:rsidR="00C13FCE" w:rsidRPr="000F0ED3">
        <w:rPr>
          <w:rFonts w:eastAsia="Times New Roman"/>
          <w:i/>
          <w:color w:val="auto"/>
          <w:lang w:val="sr-Cyrl-RS"/>
        </w:rPr>
        <w:t xml:space="preserve">, </w:t>
      </w:r>
      <w:r w:rsidRPr="000F0ED3">
        <w:rPr>
          <w:rFonts w:eastAsia="Times New Roman"/>
          <w:i/>
          <w:color w:val="auto"/>
        </w:rPr>
        <w:t>From Well-Defined Interfaces to Functional Nanoscale Materials</w:t>
      </w:r>
      <w:r w:rsidR="00C13FCE" w:rsidRPr="000F0ED3">
        <w:rPr>
          <w:rFonts w:eastAsia="Times New Roman"/>
          <w:i/>
          <w:color w:val="auto"/>
          <w:lang w:val="sr-Cyrl-RS"/>
        </w:rPr>
        <w:t xml:space="preserve">, </w:t>
      </w:r>
      <w:r w:rsidRPr="000F0ED3">
        <w:rPr>
          <w:rFonts w:eastAsia="Times New Roman"/>
          <w:color w:val="auto"/>
        </w:rPr>
        <w:t>The 7</w:t>
      </w:r>
      <w:r w:rsidRPr="000F0ED3">
        <w:rPr>
          <w:rFonts w:eastAsia="Times New Roman"/>
          <w:color w:val="auto"/>
          <w:vertAlign w:val="superscript"/>
        </w:rPr>
        <w:t>th</w:t>
      </w:r>
      <w:r w:rsidRPr="000F0ED3">
        <w:rPr>
          <w:rFonts w:eastAsia="Times New Roman"/>
          <w:color w:val="auto"/>
        </w:rPr>
        <w:t xml:space="preserve"> International Fuel Cells Workshop, August 2015, Kofu, Japan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color w:val="auto"/>
        </w:rPr>
        <w:t xml:space="preserve">N.Markovic and </w:t>
      </w:r>
      <w:r w:rsidRPr="000F0ED3">
        <w:rPr>
          <w:rFonts w:eastAsia="Times New Roman"/>
          <w:b/>
          <w:color w:val="auto"/>
          <w:u w:val="single"/>
        </w:rPr>
        <w:t>V. Stamenkovic</w:t>
      </w:r>
      <w:r w:rsidR="00C13FCE" w:rsidRPr="000F0ED3">
        <w:rPr>
          <w:rFonts w:eastAsia="Times New Roman"/>
          <w:b/>
          <w:color w:val="auto"/>
          <w:u w:val="single"/>
          <w:lang w:val="sr-Cyrl-RS"/>
        </w:rPr>
        <w:t xml:space="preserve">, </w:t>
      </w:r>
      <w:r w:rsidRPr="000F0ED3">
        <w:rPr>
          <w:rFonts w:eastAsia="Times New Roman"/>
          <w:i/>
          <w:color w:val="auto"/>
        </w:rPr>
        <w:t xml:space="preserve">Nanosegregated Cathode Catalysts with Ultra-Low Platinum Loading </w:t>
      </w:r>
      <w:r w:rsidRPr="000F0ED3">
        <w:rPr>
          <w:rFonts w:eastAsia="Times New Roman"/>
          <w:color w:val="auto"/>
        </w:rPr>
        <w:t xml:space="preserve">2015 Annual Merit Review Fuel Cells, June 2015, Washington, DC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color w:val="auto"/>
        </w:rPr>
        <w:t xml:space="preserve">D. Li, Y. Kang, D. Strmcnik, N.Markovic and </w:t>
      </w:r>
      <w:r w:rsidRPr="000F0ED3">
        <w:rPr>
          <w:rFonts w:eastAsia="Times New Roman"/>
          <w:b/>
          <w:color w:val="auto"/>
          <w:u w:val="single"/>
        </w:rPr>
        <w:t>V. Stamenkovic</w:t>
      </w:r>
      <w:r w:rsidRPr="000F0ED3">
        <w:rPr>
          <w:rFonts w:eastAsia="Times New Roman"/>
          <w:b/>
          <w:color w:val="auto"/>
        </w:rPr>
        <w:t xml:space="preserve">  </w:t>
      </w:r>
      <w:r w:rsidRPr="000F0ED3">
        <w:rPr>
          <w:rFonts w:eastAsia="Times New Roman"/>
          <w:i/>
          <w:color w:val="auto"/>
        </w:rPr>
        <w:t>(KEYNOTE)</w:t>
      </w:r>
      <w:r w:rsidR="00C13FCE" w:rsidRPr="000F0ED3">
        <w:rPr>
          <w:rFonts w:eastAsia="Times New Roman"/>
          <w:i/>
          <w:color w:val="auto"/>
          <w:lang w:val="sr-Cyrl-RS"/>
        </w:rPr>
        <w:t xml:space="preserve">, </w:t>
      </w:r>
      <w:r w:rsidRPr="000F0ED3">
        <w:rPr>
          <w:rFonts w:eastAsia="Times New Roman"/>
          <w:i/>
          <w:color w:val="auto"/>
        </w:rPr>
        <w:t>Advanced Materials for Electrochemical Systems</w:t>
      </w:r>
      <w:r w:rsidR="00C13FCE" w:rsidRPr="000F0ED3">
        <w:rPr>
          <w:rFonts w:eastAsia="Times New Roman"/>
          <w:i/>
          <w:color w:val="auto"/>
          <w:lang w:val="sr-Cyrl-RS"/>
        </w:rPr>
        <w:t xml:space="preserve">, </w:t>
      </w:r>
      <w:r w:rsidRPr="000F0ED3">
        <w:rPr>
          <w:rFonts w:eastAsia="Times New Roman"/>
          <w:color w:val="auto"/>
        </w:rPr>
        <w:t>227</w:t>
      </w:r>
      <w:r w:rsidRPr="000F0ED3">
        <w:rPr>
          <w:rFonts w:eastAsia="Times New Roman"/>
          <w:color w:val="auto"/>
          <w:vertAlign w:val="superscript"/>
        </w:rPr>
        <w:t>th</w:t>
      </w:r>
      <w:r w:rsidRPr="000F0ED3">
        <w:rPr>
          <w:rFonts w:eastAsia="Times New Roman"/>
          <w:color w:val="auto"/>
        </w:rPr>
        <w:t xml:space="preserve"> Electrochemical Society Meeting, May 2015, Chicago, IL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color w:val="auto"/>
        </w:rPr>
        <w:t xml:space="preserve">Yijin Kang, Dongguo Li, Dusan Strmcnik, N.Markovic and </w:t>
      </w:r>
      <w:r w:rsidRPr="000F0ED3">
        <w:rPr>
          <w:rFonts w:eastAsia="Times New Roman"/>
          <w:b/>
          <w:color w:val="auto"/>
          <w:u w:val="single"/>
        </w:rPr>
        <w:t>V. Stamenkovic</w:t>
      </w:r>
      <w:r w:rsidR="00C13FCE" w:rsidRPr="000F0ED3">
        <w:rPr>
          <w:rFonts w:eastAsia="Times New Roman"/>
          <w:b/>
          <w:color w:val="auto"/>
          <w:u w:val="single"/>
          <w:lang w:val="sr-Cyrl-RS"/>
        </w:rPr>
        <w:t xml:space="preserve">, </w:t>
      </w:r>
      <w:r w:rsidRPr="000F0ED3">
        <w:rPr>
          <w:rFonts w:eastAsia="Times New Roman"/>
          <w:color w:val="auto"/>
        </w:rPr>
        <w:t>Electrocatalysis on Tailored Electrochemical Interfaces</w:t>
      </w:r>
      <w:r w:rsidR="00C13FCE" w:rsidRPr="000F0ED3">
        <w:rPr>
          <w:rFonts w:eastAsia="Times New Roman"/>
          <w:color w:val="auto"/>
          <w:lang w:val="sr-Cyrl-RS"/>
        </w:rPr>
        <w:t xml:space="preserve">, </w:t>
      </w:r>
      <w:r w:rsidRPr="000F0ED3">
        <w:rPr>
          <w:rFonts w:eastAsia="Times New Roman"/>
          <w:color w:val="auto"/>
        </w:rPr>
        <w:t>227</w:t>
      </w:r>
      <w:r w:rsidRPr="000F0ED3">
        <w:rPr>
          <w:rFonts w:eastAsia="Times New Roman"/>
          <w:color w:val="auto"/>
          <w:vertAlign w:val="superscript"/>
        </w:rPr>
        <w:t>th</w:t>
      </w:r>
      <w:r w:rsidRPr="000F0ED3">
        <w:rPr>
          <w:rFonts w:eastAsia="Times New Roman"/>
          <w:color w:val="auto"/>
        </w:rPr>
        <w:t xml:space="preserve"> Electrochemical Society Meeting, May 2015, Chicago, IL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color w:val="auto"/>
        </w:rPr>
        <w:t xml:space="preserve">Y. Kang, J. Snyder, N. Danilovic, D. Strmcnik, D. Li, N.Markovic and </w:t>
      </w:r>
      <w:r w:rsidRPr="000F0ED3">
        <w:rPr>
          <w:rFonts w:eastAsia="Times New Roman"/>
          <w:b/>
          <w:color w:val="auto"/>
          <w:u w:val="single"/>
        </w:rPr>
        <w:t>V. Stamenkovic</w:t>
      </w:r>
      <w:r w:rsidR="00C13FCE" w:rsidRPr="000F0ED3">
        <w:rPr>
          <w:rFonts w:eastAsia="Times New Roman"/>
          <w:b/>
          <w:color w:val="auto"/>
          <w:u w:val="single"/>
          <w:lang w:val="sr-Cyrl-RS"/>
        </w:rPr>
        <w:t xml:space="preserve">, </w:t>
      </w:r>
      <w:r w:rsidRPr="000F0ED3">
        <w:rPr>
          <w:rFonts w:eastAsia="Times New Roman"/>
          <w:i/>
          <w:color w:val="auto"/>
        </w:rPr>
        <w:t>Enhancing ORR and OER with Tailored Nanoscale Surfaces  (KEYNOTE)</w:t>
      </w:r>
      <w:r w:rsidR="00C13FCE" w:rsidRPr="000F0ED3">
        <w:rPr>
          <w:rFonts w:eastAsia="Times New Roman"/>
          <w:i/>
          <w:color w:val="auto"/>
          <w:lang w:val="sr-Cyrl-RS"/>
        </w:rPr>
        <w:t xml:space="preserve">, </w:t>
      </w:r>
      <w:r w:rsidRPr="000F0ED3">
        <w:rPr>
          <w:rFonts w:eastAsia="Times New Roman"/>
          <w:color w:val="auto"/>
        </w:rPr>
        <w:t xml:space="preserve">Materials Research Society 2015 Spring Meeting, April 2015, San Francisco, CA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color w:val="auto"/>
        </w:rPr>
        <w:t xml:space="preserve">D.G. Li, Y. Kang, J. Snyder, D. Strmcnik, N.Markovic, and </w:t>
      </w:r>
      <w:r w:rsidRPr="000F0ED3">
        <w:rPr>
          <w:rFonts w:eastAsia="Times New Roman"/>
          <w:b/>
          <w:color w:val="auto"/>
          <w:u w:val="single"/>
        </w:rPr>
        <w:t>V.R. Stamenkovic</w:t>
      </w:r>
      <w:r w:rsidR="00C13FCE" w:rsidRPr="000F0ED3">
        <w:rPr>
          <w:rFonts w:eastAsia="Times New Roman"/>
          <w:b/>
          <w:color w:val="auto"/>
          <w:u w:val="single"/>
          <w:lang w:val="sr-Cyrl-RS"/>
        </w:rPr>
        <w:t xml:space="preserve">, </w:t>
      </w:r>
      <w:r w:rsidRPr="000F0ED3">
        <w:rPr>
          <w:rFonts w:eastAsia="Times New Roman"/>
          <w:i/>
          <w:color w:val="auto"/>
        </w:rPr>
        <w:t>Advanced Electrocatalysts for Fuel Cells</w:t>
      </w:r>
      <w:r w:rsidR="00C13FCE" w:rsidRPr="000F0ED3">
        <w:rPr>
          <w:rFonts w:eastAsia="Times New Roman"/>
          <w:i/>
          <w:color w:val="auto"/>
          <w:lang w:val="sr-Cyrl-RS"/>
        </w:rPr>
        <w:t xml:space="preserve">, </w:t>
      </w:r>
      <w:r w:rsidRPr="000F0ED3">
        <w:rPr>
          <w:rFonts w:eastAsia="Times New Roman"/>
          <w:color w:val="auto"/>
        </w:rPr>
        <w:t xml:space="preserve">AICHE Midwest Regional Conference, March 2015, Chicago, IL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b/>
          <w:color w:val="auto"/>
          <w:u w:val="single"/>
        </w:rPr>
        <w:t>V. Stamenkovic</w:t>
      </w:r>
      <w:r w:rsidRPr="000F0ED3">
        <w:rPr>
          <w:rFonts w:eastAsia="Times New Roman"/>
          <w:i/>
          <w:color w:val="auto"/>
        </w:rPr>
        <w:t xml:space="preserve"> and N.M. Markovic</w:t>
      </w:r>
      <w:r w:rsidR="00C13FCE" w:rsidRPr="000F0ED3">
        <w:rPr>
          <w:rFonts w:eastAsia="Times New Roman"/>
          <w:i/>
          <w:color w:val="auto"/>
          <w:lang w:val="sr-Cyrl-RS"/>
        </w:rPr>
        <w:t xml:space="preserve">, </w:t>
      </w:r>
      <w:r w:rsidRPr="000F0ED3">
        <w:rPr>
          <w:rFonts w:eastAsia="Times New Roman"/>
          <w:i/>
          <w:color w:val="auto"/>
        </w:rPr>
        <w:t>Fuel Cell Electrocatalysts with Ultra-Low Pt Loading</w:t>
      </w:r>
      <w:r w:rsidR="00C13FCE" w:rsidRPr="000F0ED3">
        <w:rPr>
          <w:rFonts w:eastAsia="Times New Roman"/>
          <w:i/>
          <w:color w:val="auto"/>
          <w:lang w:val="sr-Cyrl-RS"/>
        </w:rPr>
        <w:t xml:space="preserve">, </w:t>
      </w:r>
      <w:r w:rsidRPr="000F0ED3">
        <w:rPr>
          <w:rFonts w:eastAsia="Times New Roman"/>
          <w:color w:val="auto"/>
        </w:rPr>
        <w:t xml:space="preserve">DOE Catalysis Working Group Meeting, January 2015, Loas Alamos, NM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color w:val="auto"/>
        </w:rPr>
        <w:t>Y. Kang. D. Li, D. Strmcnik, N. M. Markovic</w:t>
      </w:r>
      <w:r w:rsidRPr="000F0ED3">
        <w:rPr>
          <w:rFonts w:eastAsia="Times New Roman"/>
          <w:b/>
          <w:color w:val="auto"/>
        </w:rPr>
        <w:t xml:space="preserve"> </w:t>
      </w:r>
      <w:r w:rsidRPr="000F0ED3">
        <w:rPr>
          <w:rFonts w:eastAsia="Times New Roman"/>
          <w:color w:val="auto"/>
        </w:rPr>
        <w:t xml:space="preserve">and </w:t>
      </w:r>
      <w:r w:rsidRPr="000F0ED3">
        <w:rPr>
          <w:rFonts w:eastAsia="Times New Roman"/>
          <w:b/>
          <w:color w:val="auto"/>
          <w:u w:val="single"/>
        </w:rPr>
        <w:t>V. Stamenkovic</w:t>
      </w:r>
      <w:r w:rsidR="00C13FCE" w:rsidRPr="000F0ED3">
        <w:rPr>
          <w:rFonts w:eastAsia="Times New Roman"/>
          <w:b/>
          <w:color w:val="auto"/>
          <w:u w:val="single"/>
          <w:lang w:val="sr-Cyrl-RS"/>
        </w:rPr>
        <w:t xml:space="preserve">, </w:t>
      </w:r>
      <w:r w:rsidRPr="000F0ED3">
        <w:rPr>
          <w:rFonts w:eastAsia="Times New Roman"/>
          <w:i/>
          <w:color w:val="auto"/>
        </w:rPr>
        <w:t>Tailored Nanomaterials for Electrochemical Applications</w:t>
      </w:r>
      <w:r w:rsidR="00C13FCE" w:rsidRPr="000F0ED3">
        <w:rPr>
          <w:rFonts w:eastAsia="Times New Roman"/>
          <w:i/>
          <w:color w:val="auto"/>
          <w:lang w:val="sr-Cyrl-RS"/>
        </w:rPr>
        <w:t>,</w:t>
      </w:r>
      <w:r w:rsidRPr="000F0ED3">
        <w:rPr>
          <w:rFonts w:eastAsia="Times New Roman"/>
          <w:color w:val="auto"/>
        </w:rPr>
        <w:t xml:space="preserve">AVS Meeting, Kona, Hawaii, December, 2014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b/>
          <w:color w:val="auto"/>
          <w:u w:val="single"/>
        </w:rPr>
        <w:t xml:space="preserve">V. Stamenkovic; </w:t>
      </w:r>
      <w:r w:rsidRPr="000F0ED3">
        <w:rPr>
          <w:rFonts w:eastAsia="Times New Roman"/>
          <w:i/>
          <w:color w:val="auto"/>
        </w:rPr>
        <w:t>Electrochemical Energy Conversion (KEY NOTE LECTURE)</w:t>
      </w:r>
      <w:r w:rsidR="00C13FCE" w:rsidRPr="000F0ED3">
        <w:rPr>
          <w:rFonts w:eastAsia="Times New Roman"/>
          <w:i/>
          <w:color w:val="auto"/>
          <w:lang w:val="sr-Cyrl-RS"/>
        </w:rPr>
        <w:t xml:space="preserve">, </w:t>
      </w:r>
      <w:r w:rsidRPr="000F0ED3">
        <w:rPr>
          <w:rFonts w:eastAsia="Times New Roman"/>
          <w:color w:val="auto"/>
        </w:rPr>
        <w:t xml:space="preserve">International Conference on Electrochemical Science and Technology, Oct-Nov 2014, Shanghai, China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b/>
          <w:color w:val="auto"/>
          <w:u w:val="single"/>
        </w:rPr>
        <w:t>V. Stamenkovic</w:t>
      </w:r>
      <w:r w:rsidR="00C13FCE" w:rsidRPr="000F0ED3">
        <w:rPr>
          <w:rFonts w:eastAsia="Times New Roman"/>
          <w:b/>
          <w:color w:val="auto"/>
          <w:u w:val="single"/>
          <w:lang w:val="sr-Cyrl-RS"/>
        </w:rPr>
        <w:t xml:space="preserve">, </w:t>
      </w:r>
      <w:r w:rsidRPr="000F0ED3">
        <w:rPr>
          <w:rFonts w:eastAsia="Times New Roman"/>
          <w:i/>
          <w:color w:val="auto"/>
        </w:rPr>
        <w:t>Energy and Fuels from Electrochemical Interfaces</w:t>
      </w:r>
      <w:r w:rsidR="00C13FCE" w:rsidRPr="000F0ED3">
        <w:rPr>
          <w:rFonts w:eastAsia="Times New Roman"/>
          <w:i/>
          <w:color w:val="auto"/>
          <w:lang w:val="sr-Cyrl-RS"/>
        </w:rPr>
        <w:t xml:space="preserve">, </w:t>
      </w:r>
      <w:r w:rsidRPr="000F0ED3">
        <w:rPr>
          <w:rFonts w:eastAsia="Times New Roman"/>
          <w:color w:val="auto"/>
        </w:rPr>
        <w:t xml:space="preserve">Sustainable Tech Summit, University of California Santa Barbara, October 2014, Santa Barbara, CA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color w:val="auto"/>
        </w:rPr>
        <w:lastRenderedPageBreak/>
        <w:t xml:space="preserve">Joshua Snyder, Yijin Kang, Dongguo Li, Dusan Strmcnik, N.Markovic and </w:t>
      </w:r>
      <w:r w:rsidRPr="000F0ED3">
        <w:rPr>
          <w:rFonts w:eastAsia="Times New Roman"/>
          <w:b/>
          <w:color w:val="auto"/>
          <w:u w:val="single"/>
        </w:rPr>
        <w:t>V. Stamenkovic</w:t>
      </w:r>
      <w:r w:rsidR="00C13FCE" w:rsidRPr="000F0ED3">
        <w:rPr>
          <w:rFonts w:eastAsia="Times New Roman"/>
          <w:b/>
          <w:color w:val="auto"/>
          <w:u w:val="single"/>
          <w:lang w:val="sr-Cyrl-RS"/>
        </w:rPr>
        <w:t xml:space="preserve">, </w:t>
      </w:r>
      <w:r w:rsidRPr="000F0ED3">
        <w:rPr>
          <w:rFonts w:eastAsia="Times New Roman"/>
          <w:i/>
          <w:color w:val="auto"/>
        </w:rPr>
        <w:t>Novel Pathways for Improving the ORR Rate (KEY NOTE LECTURE)</w:t>
      </w:r>
      <w:r w:rsidR="00C13FCE" w:rsidRPr="000F0ED3">
        <w:rPr>
          <w:rFonts w:eastAsia="Times New Roman"/>
          <w:i/>
          <w:color w:val="auto"/>
          <w:lang w:val="sr-Cyrl-RS"/>
        </w:rPr>
        <w:t xml:space="preserve">, </w:t>
      </w:r>
      <w:r w:rsidRPr="000F0ED3">
        <w:rPr>
          <w:rFonts w:eastAsia="Times New Roman"/>
          <w:color w:val="auto"/>
        </w:rPr>
        <w:t>226</w:t>
      </w:r>
      <w:r w:rsidRPr="000F0ED3">
        <w:rPr>
          <w:rFonts w:eastAsia="Times New Roman"/>
          <w:color w:val="auto"/>
          <w:vertAlign w:val="superscript"/>
        </w:rPr>
        <w:t>th</w:t>
      </w:r>
      <w:r w:rsidRPr="000F0ED3">
        <w:rPr>
          <w:rFonts w:eastAsia="Times New Roman"/>
          <w:color w:val="auto"/>
        </w:rPr>
        <w:t xml:space="preserve"> Electrochemical Society Meeting, October 2014, Cancun, Mexico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color w:val="auto"/>
        </w:rPr>
        <w:t xml:space="preserve">Joshua Snyder, Yijin Kang, Dongguo Li, N.Markovic and </w:t>
      </w:r>
      <w:r w:rsidRPr="000F0ED3">
        <w:rPr>
          <w:rFonts w:eastAsia="Times New Roman"/>
          <w:b/>
          <w:color w:val="auto"/>
          <w:u w:val="single"/>
        </w:rPr>
        <w:t>V. Stamenkovic</w:t>
      </w:r>
      <w:r w:rsidR="00C13FCE" w:rsidRPr="000F0ED3">
        <w:rPr>
          <w:rFonts w:eastAsia="Times New Roman"/>
          <w:b/>
          <w:color w:val="auto"/>
          <w:u w:val="single"/>
          <w:lang w:val="sr-Cyrl-RS"/>
        </w:rPr>
        <w:t xml:space="preserve">, </w:t>
      </w:r>
      <w:r w:rsidRPr="000F0ED3">
        <w:rPr>
          <w:rFonts w:eastAsia="Times New Roman"/>
          <w:i/>
          <w:color w:val="auto"/>
        </w:rPr>
        <w:t>Electrocatalysts with Tailored Properties</w:t>
      </w:r>
      <w:r w:rsidR="00C13FCE" w:rsidRPr="000F0ED3">
        <w:rPr>
          <w:rFonts w:eastAsia="Times New Roman"/>
          <w:i/>
          <w:color w:val="auto"/>
          <w:lang w:val="sr-Cyrl-RS"/>
        </w:rPr>
        <w:t xml:space="preserve">, </w:t>
      </w:r>
      <w:r w:rsidRPr="000F0ED3">
        <w:rPr>
          <w:rFonts w:eastAsia="Times New Roman"/>
          <w:color w:val="auto"/>
        </w:rPr>
        <w:t>226</w:t>
      </w:r>
      <w:r w:rsidRPr="000F0ED3">
        <w:rPr>
          <w:rFonts w:eastAsia="Times New Roman"/>
          <w:color w:val="auto"/>
          <w:vertAlign w:val="superscript"/>
        </w:rPr>
        <w:t>th</w:t>
      </w:r>
      <w:r w:rsidRPr="000F0ED3">
        <w:rPr>
          <w:rFonts w:eastAsia="Times New Roman"/>
          <w:color w:val="auto"/>
        </w:rPr>
        <w:t xml:space="preserve"> Electrochemical Society Meeting, October 2014, Cancun, Mexico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b/>
          <w:color w:val="auto"/>
          <w:u w:val="single"/>
        </w:rPr>
        <w:t>V. Stamenkovic</w:t>
      </w:r>
      <w:r w:rsidR="00C13FCE" w:rsidRPr="000F0ED3">
        <w:rPr>
          <w:rFonts w:eastAsia="Times New Roman"/>
          <w:b/>
          <w:color w:val="auto"/>
          <w:u w:val="single"/>
          <w:lang w:val="sr-Cyrl-RS"/>
        </w:rPr>
        <w:t xml:space="preserve">, </w:t>
      </w:r>
      <w:r w:rsidRPr="000F0ED3">
        <w:rPr>
          <w:rFonts w:eastAsia="Times New Roman"/>
          <w:i/>
          <w:color w:val="auto"/>
        </w:rPr>
        <w:t>Advanced Electrocatalysts</w:t>
      </w:r>
      <w:r w:rsidR="00C13FCE" w:rsidRPr="000F0ED3">
        <w:rPr>
          <w:rFonts w:eastAsia="Times New Roman"/>
          <w:i/>
          <w:color w:val="auto"/>
          <w:lang w:val="sr-Cyrl-RS"/>
        </w:rPr>
        <w:t xml:space="preserve">, </w:t>
      </w:r>
      <w:r w:rsidRPr="000F0ED3">
        <w:rPr>
          <w:rFonts w:eastAsia="Times New Roman"/>
          <w:color w:val="auto"/>
        </w:rPr>
        <w:t>3</w:t>
      </w:r>
      <w:r w:rsidRPr="000F0ED3">
        <w:rPr>
          <w:rFonts w:eastAsia="Times New Roman"/>
          <w:color w:val="auto"/>
          <w:vertAlign w:val="superscript"/>
        </w:rPr>
        <w:t>rd</w:t>
      </w:r>
      <w:r w:rsidRPr="000F0ED3">
        <w:rPr>
          <w:rFonts w:eastAsia="Times New Roman"/>
          <w:color w:val="auto"/>
        </w:rPr>
        <w:t xml:space="preserve"> Summer School on Reactivity of Nanoparticles</w:t>
      </w:r>
      <w:r w:rsidR="00C13FCE" w:rsidRPr="000F0ED3">
        <w:rPr>
          <w:rFonts w:eastAsia="Times New Roman"/>
          <w:color w:val="auto"/>
          <w:lang w:val="sr-Cyrl-RS"/>
        </w:rPr>
        <w:t xml:space="preserve">, </w:t>
      </w:r>
      <w:r w:rsidRPr="000F0ED3">
        <w:rPr>
          <w:rFonts w:eastAsia="Times New Roman"/>
          <w:color w:val="auto"/>
        </w:rPr>
        <w:t xml:space="preserve">Technical University of Denmark, Department of Physics, August 2014, Copenhagen, Denmark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color w:val="auto"/>
        </w:rPr>
        <w:t xml:space="preserve">Nenad M. Markovic and </w:t>
      </w:r>
      <w:r w:rsidRPr="000F0ED3">
        <w:rPr>
          <w:rFonts w:eastAsia="Times New Roman"/>
          <w:b/>
          <w:color w:val="auto"/>
          <w:u w:val="single"/>
        </w:rPr>
        <w:t>V. Stamenkovic</w:t>
      </w:r>
      <w:r w:rsidR="00C13FCE" w:rsidRPr="000F0ED3">
        <w:rPr>
          <w:rFonts w:eastAsia="Times New Roman"/>
          <w:b/>
          <w:color w:val="auto"/>
          <w:u w:val="single"/>
          <w:lang w:val="sr-Cyrl-RS"/>
        </w:rPr>
        <w:t xml:space="preserve">, </w:t>
      </w:r>
      <w:r w:rsidRPr="000F0ED3">
        <w:rPr>
          <w:rFonts w:eastAsia="Times New Roman"/>
          <w:i/>
          <w:color w:val="auto"/>
        </w:rPr>
        <w:t>Nanosegregated Cathode Catalysts with Ultra-Low Platinum Loading</w:t>
      </w:r>
      <w:r w:rsidR="00C13FCE" w:rsidRPr="000F0ED3">
        <w:rPr>
          <w:rFonts w:eastAsia="Times New Roman"/>
          <w:i/>
          <w:color w:val="auto"/>
          <w:lang w:val="sr-Cyrl-RS"/>
        </w:rPr>
        <w:t xml:space="preserve">, </w:t>
      </w:r>
      <w:r w:rsidRPr="000F0ED3">
        <w:rPr>
          <w:rFonts w:eastAsia="Times New Roman"/>
          <w:color w:val="auto"/>
        </w:rPr>
        <w:t xml:space="preserve">US DOE Hydrogen Program Annual Merit Review, June 2014, Washington DC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color w:val="auto"/>
        </w:rPr>
        <w:t xml:space="preserve">Nenad M. Markovic and </w:t>
      </w:r>
      <w:r w:rsidRPr="000F0ED3">
        <w:rPr>
          <w:rFonts w:eastAsia="Times New Roman"/>
          <w:b/>
          <w:color w:val="auto"/>
          <w:u w:val="single"/>
        </w:rPr>
        <w:t xml:space="preserve">V. Stamenkovic </w:t>
      </w:r>
      <w:r w:rsidRPr="000F0ED3">
        <w:rPr>
          <w:rFonts w:eastAsia="Times New Roman"/>
          <w:i/>
          <w:color w:val="auto"/>
        </w:rPr>
        <w:t>(KEY NOTE LECTURE)</w:t>
      </w:r>
      <w:r w:rsidR="009702DE" w:rsidRPr="000F0ED3">
        <w:rPr>
          <w:rFonts w:eastAsia="Times New Roman"/>
          <w:i/>
          <w:color w:val="auto"/>
          <w:lang w:val="sr-Cyrl-RS"/>
        </w:rPr>
        <w:t xml:space="preserve">, </w:t>
      </w:r>
      <w:r w:rsidRPr="000F0ED3">
        <w:rPr>
          <w:rFonts w:eastAsia="Times New Roman"/>
          <w:i/>
          <w:color w:val="auto"/>
        </w:rPr>
        <w:t>The Role of Well-Defined Surfaces in Electrocatalysis</w:t>
      </w:r>
      <w:r w:rsidR="009702DE" w:rsidRPr="000F0ED3">
        <w:rPr>
          <w:rFonts w:eastAsia="Times New Roman"/>
          <w:i/>
          <w:color w:val="auto"/>
          <w:lang w:val="sr-Cyrl-RS"/>
        </w:rPr>
        <w:t xml:space="preserve">, </w:t>
      </w:r>
      <w:r w:rsidRPr="000F0ED3">
        <w:rPr>
          <w:rFonts w:eastAsia="Times New Roman"/>
          <w:color w:val="auto"/>
        </w:rPr>
        <w:t>225</w:t>
      </w:r>
      <w:r w:rsidRPr="000F0ED3">
        <w:rPr>
          <w:rFonts w:eastAsia="Times New Roman"/>
          <w:color w:val="auto"/>
          <w:vertAlign w:val="superscript"/>
        </w:rPr>
        <w:t>th</w:t>
      </w:r>
      <w:r w:rsidRPr="000F0ED3">
        <w:rPr>
          <w:rFonts w:eastAsia="Times New Roman"/>
          <w:color w:val="auto"/>
        </w:rPr>
        <w:t xml:space="preserve"> Electrochemical Society Meeting, May 2014, Orlando, FL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color w:val="auto"/>
        </w:rPr>
        <w:t xml:space="preserve">Joshua Snyder, Yijin Kang, Dongguo Li, Nenad M. Markovic and </w:t>
      </w:r>
      <w:r w:rsidRPr="000F0ED3">
        <w:rPr>
          <w:rFonts w:eastAsia="Times New Roman"/>
          <w:b/>
          <w:color w:val="auto"/>
          <w:u w:val="single"/>
        </w:rPr>
        <w:t>V. Stamenkovic</w:t>
      </w:r>
      <w:r w:rsidR="009702DE" w:rsidRPr="000F0ED3">
        <w:rPr>
          <w:rFonts w:eastAsia="Times New Roman"/>
          <w:b/>
          <w:color w:val="auto"/>
          <w:u w:val="single"/>
          <w:lang w:val="sr-Cyrl-RS"/>
        </w:rPr>
        <w:t xml:space="preserve">, </w:t>
      </w:r>
      <w:r w:rsidRPr="000F0ED3">
        <w:rPr>
          <w:rFonts w:eastAsia="Times New Roman"/>
          <w:i/>
          <w:color w:val="auto"/>
        </w:rPr>
        <w:t>Advanced Electrocatalysts for Fuel Cells</w:t>
      </w:r>
      <w:r w:rsidR="009702DE" w:rsidRPr="000F0ED3">
        <w:rPr>
          <w:rFonts w:eastAsia="Times New Roman"/>
          <w:i/>
          <w:color w:val="auto"/>
          <w:lang w:val="sr-Cyrl-RS"/>
        </w:rPr>
        <w:t xml:space="preserve">, </w:t>
      </w:r>
      <w:r w:rsidRPr="000F0ED3">
        <w:rPr>
          <w:rFonts w:eastAsia="Times New Roman"/>
          <w:color w:val="auto"/>
        </w:rPr>
        <w:t>225</w:t>
      </w:r>
      <w:r w:rsidRPr="000F0ED3">
        <w:rPr>
          <w:rFonts w:eastAsia="Times New Roman"/>
          <w:color w:val="auto"/>
          <w:vertAlign w:val="superscript"/>
        </w:rPr>
        <w:t>th</w:t>
      </w:r>
      <w:r w:rsidRPr="000F0ED3">
        <w:rPr>
          <w:rFonts w:eastAsia="Times New Roman"/>
          <w:color w:val="auto"/>
        </w:rPr>
        <w:t xml:space="preserve"> Electrochemical Society Meeting, May 2014, Orlando, FL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color w:val="auto"/>
        </w:rPr>
        <w:t xml:space="preserve">Joshua Snyder, Yijin Kang, Dongguo Li, Nenad M. Markovic and </w:t>
      </w:r>
      <w:r w:rsidRPr="000F0ED3">
        <w:rPr>
          <w:rFonts w:eastAsia="Times New Roman"/>
          <w:b/>
          <w:color w:val="auto"/>
          <w:u w:val="single"/>
        </w:rPr>
        <w:t>V. Stamenkovic</w:t>
      </w:r>
      <w:r w:rsidR="009702DE" w:rsidRPr="000F0ED3">
        <w:rPr>
          <w:rFonts w:eastAsia="Times New Roman"/>
          <w:b/>
          <w:color w:val="auto"/>
          <w:u w:val="single"/>
          <w:lang w:val="sr-Cyrl-RS"/>
        </w:rPr>
        <w:t xml:space="preserve">, </w:t>
      </w:r>
      <w:r w:rsidRPr="000F0ED3">
        <w:rPr>
          <w:rFonts w:eastAsia="Times New Roman"/>
          <w:i/>
          <w:color w:val="auto"/>
        </w:rPr>
        <w:t xml:space="preserve">Mesostructured Multimetallic Thin Films as Electrocatalysts for Fuel Cells </w:t>
      </w:r>
      <w:r w:rsidRPr="000F0ED3">
        <w:rPr>
          <w:rFonts w:eastAsia="Times New Roman"/>
          <w:color w:val="auto"/>
        </w:rPr>
        <w:t>224</w:t>
      </w:r>
      <w:r w:rsidRPr="000F0ED3">
        <w:rPr>
          <w:rFonts w:eastAsia="Times New Roman"/>
          <w:color w:val="auto"/>
          <w:vertAlign w:val="superscript"/>
        </w:rPr>
        <w:t>th</w:t>
      </w:r>
      <w:r w:rsidRPr="000F0ED3">
        <w:rPr>
          <w:rFonts w:eastAsia="Times New Roman"/>
          <w:color w:val="auto"/>
        </w:rPr>
        <w:t xml:space="preserve"> Electrochemical Society Meeting, October 2013, San Francisco, CA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color w:val="auto"/>
        </w:rPr>
        <w:t xml:space="preserve">N.M.Markovic and </w:t>
      </w:r>
      <w:r w:rsidRPr="000F0ED3">
        <w:rPr>
          <w:rFonts w:eastAsia="Times New Roman"/>
          <w:b/>
          <w:color w:val="auto"/>
          <w:u w:val="single"/>
        </w:rPr>
        <w:t>V. Stamenkovic</w:t>
      </w:r>
      <w:r w:rsidR="009702DE" w:rsidRPr="000F0ED3">
        <w:rPr>
          <w:rFonts w:eastAsia="Times New Roman"/>
          <w:b/>
          <w:color w:val="auto"/>
          <w:u w:val="single"/>
          <w:lang w:val="sr-Cyrl-RS"/>
        </w:rPr>
        <w:t xml:space="preserve">, </w:t>
      </w:r>
      <w:r w:rsidRPr="000F0ED3">
        <w:rPr>
          <w:rFonts w:eastAsia="Times New Roman"/>
          <w:i/>
          <w:color w:val="auto"/>
        </w:rPr>
        <w:t>Harvesting Energy from Electrochemical Interfaces</w:t>
      </w:r>
      <w:r w:rsidR="009702DE" w:rsidRPr="000F0ED3">
        <w:rPr>
          <w:rFonts w:eastAsia="Times New Roman"/>
          <w:i/>
          <w:color w:val="auto"/>
          <w:lang w:val="sr-Cyrl-RS"/>
        </w:rPr>
        <w:t xml:space="preserve">, </w:t>
      </w:r>
      <w:r w:rsidRPr="000F0ED3">
        <w:rPr>
          <w:rFonts w:eastAsia="Times New Roman"/>
          <w:color w:val="auto"/>
        </w:rPr>
        <w:t xml:space="preserve">Catalytic Concepts for Energy Symposium, September 2013,Urbana-Champaign, IL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b/>
          <w:color w:val="auto"/>
          <w:u w:val="single"/>
        </w:rPr>
        <w:t>V. Stamenkovic</w:t>
      </w:r>
      <w:r w:rsidR="009702DE" w:rsidRPr="000F0ED3">
        <w:rPr>
          <w:rFonts w:eastAsia="Times New Roman"/>
          <w:b/>
          <w:color w:val="auto"/>
          <w:u w:val="single"/>
          <w:lang w:val="sr-Cyrl-RS"/>
        </w:rPr>
        <w:t>,</w:t>
      </w:r>
      <w:r w:rsidRPr="000F0ED3">
        <w:rPr>
          <w:rFonts w:eastAsia="Times New Roman"/>
          <w:b/>
          <w:color w:val="auto"/>
        </w:rPr>
        <w:t xml:space="preserve"> </w:t>
      </w:r>
      <w:r w:rsidRPr="000F0ED3">
        <w:rPr>
          <w:rFonts w:eastAsia="Times New Roman"/>
          <w:i/>
          <w:color w:val="auto"/>
        </w:rPr>
        <w:t xml:space="preserve">Nanoscale materials at electrochemical interfaces (PLENARY TALK) </w:t>
      </w:r>
      <w:r w:rsidRPr="000F0ED3">
        <w:rPr>
          <w:rFonts w:eastAsia="Times New Roman"/>
          <w:color w:val="auto"/>
        </w:rPr>
        <w:t>246</w:t>
      </w:r>
      <w:r w:rsidRPr="000F0ED3">
        <w:rPr>
          <w:rFonts w:eastAsia="Times New Roman"/>
          <w:color w:val="auto"/>
          <w:vertAlign w:val="superscript"/>
        </w:rPr>
        <w:t>th</w:t>
      </w:r>
      <w:r w:rsidRPr="000F0ED3">
        <w:rPr>
          <w:rFonts w:eastAsia="Times New Roman"/>
          <w:color w:val="auto"/>
        </w:rPr>
        <w:t xml:space="preserve"> American Chemical Society National Meeting, September 2013, Indianapolis, IN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color w:val="auto"/>
        </w:rPr>
        <w:t>C. Wang</w:t>
      </w:r>
      <w:r w:rsidRPr="000F0ED3">
        <w:rPr>
          <w:rFonts w:eastAsia="Times New Roman"/>
          <w:color w:val="auto"/>
          <w:u w:val="single"/>
        </w:rPr>
        <w:t>,</w:t>
      </w:r>
      <w:r w:rsidRPr="000F0ED3">
        <w:rPr>
          <w:rFonts w:eastAsia="Times New Roman"/>
          <w:color w:val="auto"/>
        </w:rPr>
        <w:t xml:space="preserve"> N. Markovic and </w:t>
      </w:r>
      <w:r w:rsidRPr="000F0ED3">
        <w:rPr>
          <w:rFonts w:eastAsia="Times New Roman"/>
          <w:b/>
          <w:color w:val="auto"/>
          <w:u w:val="single"/>
        </w:rPr>
        <w:t>V. Stamenkovic</w:t>
      </w:r>
      <w:r w:rsidR="009702DE" w:rsidRPr="000F0ED3">
        <w:rPr>
          <w:rFonts w:eastAsia="Times New Roman"/>
          <w:b/>
          <w:color w:val="auto"/>
          <w:u w:val="single"/>
          <w:lang w:val="sr-Cyrl-RS"/>
        </w:rPr>
        <w:t xml:space="preserve">, </w:t>
      </w:r>
      <w:r w:rsidRPr="000F0ED3">
        <w:rPr>
          <w:rFonts w:eastAsia="Times New Roman"/>
          <w:i/>
          <w:color w:val="auto"/>
        </w:rPr>
        <w:t>Design and Synthesis of Advanced Electrocatalysts</w:t>
      </w:r>
      <w:r w:rsidR="009702DE" w:rsidRPr="000F0ED3">
        <w:rPr>
          <w:rFonts w:eastAsia="Times New Roman"/>
          <w:i/>
          <w:color w:val="auto"/>
          <w:lang w:val="sr-Cyrl-RS"/>
        </w:rPr>
        <w:t xml:space="preserve">, </w:t>
      </w:r>
      <w:r w:rsidRPr="000F0ED3">
        <w:rPr>
          <w:rFonts w:eastAsia="Times New Roman"/>
          <w:color w:val="auto"/>
        </w:rPr>
        <w:t>246</w:t>
      </w:r>
      <w:r w:rsidRPr="000F0ED3">
        <w:rPr>
          <w:rFonts w:eastAsia="Times New Roman"/>
          <w:color w:val="auto"/>
          <w:vertAlign w:val="superscript"/>
        </w:rPr>
        <w:t>th</w:t>
      </w:r>
      <w:r w:rsidRPr="000F0ED3">
        <w:rPr>
          <w:rFonts w:eastAsia="Times New Roman"/>
          <w:color w:val="auto"/>
        </w:rPr>
        <w:t xml:space="preserve"> American Chemical Society National Meeting, September 2013, Indianapolis, IN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color w:val="auto"/>
        </w:rPr>
        <w:t xml:space="preserve">D. Tripkovic, D. Strmcnik, J. Snyder, N. Markovic and </w:t>
      </w:r>
      <w:r w:rsidRPr="000F0ED3">
        <w:rPr>
          <w:rFonts w:eastAsia="Times New Roman"/>
          <w:b/>
          <w:color w:val="auto"/>
          <w:u w:val="single"/>
        </w:rPr>
        <w:t>V. Stamenkovic</w:t>
      </w:r>
      <w:r w:rsidR="009702DE" w:rsidRPr="000F0ED3">
        <w:rPr>
          <w:rFonts w:eastAsia="Times New Roman"/>
          <w:b/>
          <w:color w:val="auto"/>
          <w:u w:val="single"/>
          <w:lang w:val="sr-Cyrl-RS"/>
        </w:rPr>
        <w:t xml:space="preserve">, </w:t>
      </w:r>
      <w:r w:rsidRPr="000F0ED3">
        <w:rPr>
          <w:rFonts w:eastAsia="Times New Roman"/>
          <w:i/>
          <w:color w:val="auto"/>
        </w:rPr>
        <w:t>Advanced Materials for Electrochemical Applications</w:t>
      </w:r>
      <w:r w:rsidR="009702DE" w:rsidRPr="000F0ED3">
        <w:rPr>
          <w:rFonts w:eastAsia="Times New Roman"/>
          <w:i/>
          <w:color w:val="auto"/>
          <w:lang w:val="sr-Cyrl-RS"/>
        </w:rPr>
        <w:t xml:space="preserve">, </w:t>
      </w:r>
      <w:r w:rsidRPr="000F0ED3">
        <w:rPr>
          <w:rFonts w:eastAsia="Times New Roman"/>
          <w:color w:val="auto"/>
        </w:rPr>
        <w:t xml:space="preserve">The Second Conference of the Serbian Ceramic Society, Jun 2013, Belgrade, Serbia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color w:val="auto"/>
        </w:rPr>
        <w:t>D. Strmcnik</w:t>
      </w:r>
      <w:r w:rsidRPr="000F0ED3">
        <w:rPr>
          <w:rFonts w:eastAsia="Times New Roman"/>
          <w:color w:val="auto"/>
          <w:u w:val="single"/>
        </w:rPr>
        <w:t>,</w:t>
      </w:r>
      <w:r w:rsidRPr="000F0ED3">
        <w:rPr>
          <w:rFonts w:eastAsia="Times New Roman"/>
          <w:color w:val="auto"/>
        </w:rPr>
        <w:t xml:space="preserve"> N. Markovic and </w:t>
      </w:r>
      <w:r w:rsidRPr="000F0ED3">
        <w:rPr>
          <w:rFonts w:eastAsia="Times New Roman"/>
          <w:b/>
          <w:color w:val="auto"/>
          <w:u w:val="single"/>
        </w:rPr>
        <w:t>V. Stamenkovic</w:t>
      </w:r>
      <w:r w:rsidR="009702DE" w:rsidRPr="000F0ED3">
        <w:rPr>
          <w:rFonts w:eastAsia="Times New Roman"/>
          <w:b/>
          <w:color w:val="auto"/>
          <w:u w:val="single"/>
          <w:lang w:val="sr-Cyrl-RS"/>
        </w:rPr>
        <w:t xml:space="preserve">, </w:t>
      </w:r>
      <w:r w:rsidRPr="000F0ED3">
        <w:rPr>
          <w:rFonts w:eastAsia="Times New Roman"/>
          <w:i/>
          <w:color w:val="auto"/>
        </w:rPr>
        <w:t>Advanced Electrocatalysts</w:t>
      </w:r>
      <w:r w:rsidR="009702DE" w:rsidRPr="000F0ED3">
        <w:rPr>
          <w:rFonts w:eastAsia="Times New Roman"/>
          <w:i/>
          <w:color w:val="auto"/>
          <w:lang w:val="sr-Cyrl-RS"/>
        </w:rPr>
        <w:t xml:space="preserve">, </w:t>
      </w:r>
      <w:r w:rsidRPr="000F0ED3">
        <w:rPr>
          <w:rFonts w:eastAsia="Times New Roman"/>
          <w:color w:val="auto"/>
        </w:rPr>
        <w:t xml:space="preserve">Fourth Regional ISE Symposium on Electrochemistry, May 2013, Ljubljana, Slovenia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color w:val="auto"/>
        </w:rPr>
        <w:t>C. Wang</w:t>
      </w:r>
      <w:r w:rsidRPr="000F0ED3">
        <w:rPr>
          <w:rFonts w:eastAsia="Times New Roman"/>
          <w:color w:val="auto"/>
          <w:u w:val="single"/>
        </w:rPr>
        <w:t>,</w:t>
      </w:r>
      <w:r w:rsidRPr="000F0ED3">
        <w:rPr>
          <w:rFonts w:eastAsia="Times New Roman"/>
          <w:color w:val="auto"/>
        </w:rPr>
        <w:t xml:space="preserve"> N. Markovic and </w:t>
      </w:r>
      <w:r w:rsidRPr="000F0ED3">
        <w:rPr>
          <w:rFonts w:eastAsia="Times New Roman"/>
          <w:b/>
          <w:color w:val="auto"/>
          <w:u w:val="single"/>
        </w:rPr>
        <w:t>V. Stamenkovic</w:t>
      </w:r>
      <w:r w:rsidR="009702DE" w:rsidRPr="000F0ED3">
        <w:rPr>
          <w:rFonts w:eastAsia="Times New Roman"/>
          <w:b/>
          <w:color w:val="auto"/>
          <w:u w:val="single"/>
          <w:lang w:val="sr-Cyrl-RS"/>
        </w:rPr>
        <w:t xml:space="preserve">, </w:t>
      </w:r>
      <w:r w:rsidRPr="000F0ED3">
        <w:rPr>
          <w:rFonts w:eastAsia="Times New Roman"/>
          <w:i/>
          <w:color w:val="auto"/>
        </w:rPr>
        <w:t>Particle Size Effect on Electrocatalyst Stability</w:t>
      </w:r>
      <w:r w:rsidR="009702DE" w:rsidRPr="000F0ED3">
        <w:rPr>
          <w:rFonts w:eastAsia="Times New Roman"/>
          <w:i/>
          <w:color w:val="auto"/>
          <w:lang w:val="sr-Cyrl-RS"/>
        </w:rPr>
        <w:t xml:space="preserve">, </w:t>
      </w:r>
      <w:r w:rsidRPr="000F0ED3">
        <w:rPr>
          <w:rFonts w:eastAsia="Times New Roman"/>
          <w:color w:val="auto"/>
        </w:rPr>
        <w:t xml:space="preserve">2012 Materials Research Society Fall Meeting, November 2012, Boston, MA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color w:val="auto"/>
        </w:rPr>
        <w:t>C. Wang</w:t>
      </w:r>
      <w:r w:rsidRPr="000F0ED3">
        <w:rPr>
          <w:rFonts w:eastAsia="Times New Roman"/>
          <w:color w:val="auto"/>
          <w:u w:val="single"/>
        </w:rPr>
        <w:t>,</w:t>
      </w:r>
      <w:r w:rsidRPr="000F0ED3">
        <w:rPr>
          <w:rFonts w:eastAsia="Times New Roman"/>
          <w:color w:val="auto"/>
        </w:rPr>
        <w:t xml:space="preserve"> D. van der Vliet, D. Strmcnik, J. Greeley, N. Markovic and </w:t>
      </w:r>
      <w:r w:rsidRPr="000F0ED3">
        <w:rPr>
          <w:rFonts w:eastAsia="Times New Roman"/>
          <w:b/>
          <w:color w:val="auto"/>
          <w:u w:val="single"/>
        </w:rPr>
        <w:t>V. Stamenkovic</w:t>
      </w:r>
      <w:r w:rsidRPr="000F0ED3">
        <w:rPr>
          <w:rFonts w:eastAsia="Times New Roman"/>
          <w:color w:val="auto"/>
        </w:rPr>
        <w:t xml:space="preserve"> </w:t>
      </w:r>
      <w:r w:rsidRPr="000F0ED3">
        <w:rPr>
          <w:rFonts w:eastAsia="Times New Roman"/>
          <w:i/>
          <w:color w:val="auto"/>
        </w:rPr>
        <w:t>Design of Advanced Multimetallic Electrocatalysts (PLENARY TALK)</w:t>
      </w:r>
      <w:r w:rsidR="009702DE" w:rsidRPr="000F0ED3">
        <w:rPr>
          <w:rFonts w:eastAsia="Times New Roman"/>
          <w:i/>
          <w:color w:val="auto"/>
          <w:lang w:val="sr-Cyrl-RS"/>
        </w:rPr>
        <w:t xml:space="preserve">, </w:t>
      </w:r>
      <w:r w:rsidRPr="000F0ED3">
        <w:rPr>
          <w:rFonts w:eastAsia="Times New Roman"/>
          <w:color w:val="auto"/>
        </w:rPr>
        <w:t xml:space="preserve">ISE International Symposium on Electrocatalysis, November 2012, Maragogi, Brazil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color w:val="auto"/>
        </w:rPr>
        <w:t xml:space="preserve">C. Wang, D. van der Vliet, D. Tripkovic, D. Strmcnik, D. Li N. Markovic and </w:t>
      </w:r>
      <w:r w:rsidRPr="000F0ED3">
        <w:rPr>
          <w:rFonts w:eastAsia="Times New Roman"/>
          <w:b/>
          <w:color w:val="auto"/>
          <w:u w:val="single"/>
        </w:rPr>
        <w:t>V. Stamenkovic</w:t>
      </w:r>
      <w:r w:rsidRPr="000F0ED3">
        <w:rPr>
          <w:rFonts w:eastAsia="Times New Roman"/>
          <w:color w:val="auto"/>
        </w:rPr>
        <w:t xml:space="preserve"> </w:t>
      </w:r>
      <w:r w:rsidRPr="000F0ED3">
        <w:rPr>
          <w:rFonts w:eastAsia="Times New Roman"/>
          <w:i/>
          <w:color w:val="auto"/>
        </w:rPr>
        <w:t>Advanced Electrocatalysts for PEM Fuel Cells</w:t>
      </w:r>
      <w:r w:rsidR="009702DE" w:rsidRPr="000F0ED3">
        <w:rPr>
          <w:rFonts w:eastAsia="Times New Roman"/>
          <w:i/>
          <w:color w:val="auto"/>
          <w:lang w:val="sr-Cyrl-RS"/>
        </w:rPr>
        <w:t xml:space="preserve">, </w:t>
      </w:r>
      <w:r w:rsidRPr="000F0ED3">
        <w:rPr>
          <w:rFonts w:eastAsia="Times New Roman"/>
          <w:color w:val="auto"/>
        </w:rPr>
        <w:t>222</w:t>
      </w:r>
      <w:r w:rsidRPr="000F0ED3">
        <w:rPr>
          <w:rFonts w:eastAsia="Times New Roman"/>
          <w:color w:val="auto"/>
          <w:vertAlign w:val="superscript"/>
        </w:rPr>
        <w:t>th</w:t>
      </w:r>
      <w:r w:rsidRPr="000F0ED3">
        <w:rPr>
          <w:rFonts w:eastAsia="Times New Roman"/>
          <w:color w:val="auto"/>
        </w:rPr>
        <w:t xml:space="preserve"> Electrochemical Society Meeting, October 2012, Honolulu, HI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color w:val="auto"/>
        </w:rPr>
        <w:t xml:space="preserve">C. Wang, D. van der Vliet, D. Li, D. Tripkovic, D.Strmcnik, N. Markovic and </w:t>
      </w:r>
      <w:r w:rsidRPr="000F0ED3">
        <w:rPr>
          <w:rFonts w:eastAsia="Times New Roman"/>
          <w:b/>
          <w:color w:val="auto"/>
          <w:u w:val="single"/>
        </w:rPr>
        <w:t>V. Stamenkovic</w:t>
      </w:r>
      <w:r w:rsidRPr="000F0ED3">
        <w:rPr>
          <w:rFonts w:eastAsia="Times New Roman"/>
          <w:color w:val="auto"/>
        </w:rPr>
        <w:t xml:space="preserve"> </w:t>
      </w:r>
      <w:r w:rsidRPr="000F0ED3">
        <w:rPr>
          <w:rFonts w:eastAsia="Times New Roman"/>
          <w:i/>
          <w:color w:val="auto"/>
        </w:rPr>
        <w:t>Synthesis of Nanocatalysts with Tailored Structures</w:t>
      </w:r>
      <w:r w:rsidR="009702DE" w:rsidRPr="000F0ED3">
        <w:rPr>
          <w:rFonts w:eastAsia="Times New Roman"/>
          <w:i/>
          <w:color w:val="auto"/>
          <w:lang w:val="sr-Cyrl-RS"/>
        </w:rPr>
        <w:t xml:space="preserve">, </w:t>
      </w:r>
      <w:r w:rsidRPr="000F0ED3">
        <w:rPr>
          <w:rFonts w:eastAsia="Times New Roman"/>
          <w:color w:val="auto"/>
        </w:rPr>
        <w:t>244</w:t>
      </w:r>
      <w:r w:rsidRPr="000F0ED3">
        <w:rPr>
          <w:rFonts w:eastAsia="Times New Roman"/>
          <w:color w:val="auto"/>
          <w:vertAlign w:val="superscript"/>
        </w:rPr>
        <w:t>th</w:t>
      </w:r>
      <w:r w:rsidRPr="000F0ED3">
        <w:rPr>
          <w:rFonts w:eastAsia="Times New Roman"/>
          <w:color w:val="auto"/>
        </w:rPr>
        <w:t xml:space="preserve"> American Chemical Society National Meeting, August 2012, Philadelphia, PA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color w:val="auto"/>
        </w:rPr>
        <w:t xml:space="preserve">N. Markovic and </w:t>
      </w:r>
      <w:r w:rsidRPr="000F0ED3">
        <w:rPr>
          <w:rFonts w:eastAsia="Times New Roman"/>
          <w:b/>
          <w:color w:val="auto"/>
          <w:u w:val="single"/>
        </w:rPr>
        <w:t>V. Stamenkovic</w:t>
      </w:r>
      <w:r w:rsidR="009702DE" w:rsidRPr="000F0ED3">
        <w:rPr>
          <w:rFonts w:eastAsia="Times New Roman"/>
          <w:b/>
          <w:color w:val="auto"/>
          <w:u w:val="single"/>
          <w:lang w:val="sr-Cyrl-RS"/>
        </w:rPr>
        <w:t xml:space="preserve">, </w:t>
      </w:r>
      <w:r w:rsidRPr="000F0ED3">
        <w:rPr>
          <w:rFonts w:eastAsia="Times New Roman"/>
          <w:i/>
          <w:color w:val="auto"/>
        </w:rPr>
        <w:t>Energy and Fuels from Multi-functional Electrochemical Interfaces</w:t>
      </w:r>
      <w:r w:rsidR="009702DE" w:rsidRPr="000F0ED3">
        <w:rPr>
          <w:rFonts w:eastAsia="Times New Roman"/>
          <w:i/>
          <w:color w:val="auto"/>
          <w:lang w:val="sr-Cyrl-RS"/>
        </w:rPr>
        <w:t xml:space="preserve">, </w:t>
      </w:r>
      <w:r w:rsidRPr="000F0ED3">
        <w:rPr>
          <w:rFonts w:eastAsia="Times New Roman"/>
          <w:color w:val="auto"/>
        </w:rPr>
        <w:t xml:space="preserve">Materials Chemistry Principal Investigators’ Meeting, DOE BES Office of Science, July, 2012, Annapolis, MD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color w:val="auto"/>
        </w:rPr>
        <w:t xml:space="preserve">N. Markovic and </w:t>
      </w:r>
      <w:r w:rsidRPr="000F0ED3">
        <w:rPr>
          <w:rFonts w:eastAsia="Times New Roman"/>
          <w:b/>
          <w:color w:val="auto"/>
          <w:u w:val="single"/>
        </w:rPr>
        <w:t xml:space="preserve">V. Stamenkovic; </w:t>
      </w:r>
      <w:r w:rsidRPr="000F0ED3">
        <w:rPr>
          <w:rFonts w:eastAsia="Times New Roman"/>
          <w:i/>
          <w:color w:val="auto"/>
        </w:rPr>
        <w:t>Electrocatalysis at Mesoscale</w:t>
      </w:r>
      <w:r w:rsidR="009702DE" w:rsidRPr="000F0ED3">
        <w:rPr>
          <w:rFonts w:eastAsia="Times New Roman"/>
          <w:i/>
          <w:color w:val="auto"/>
          <w:lang w:val="sr-Cyrl-RS"/>
        </w:rPr>
        <w:t xml:space="preserve">, </w:t>
      </w:r>
      <w:r w:rsidRPr="000F0ED3">
        <w:rPr>
          <w:rFonts w:eastAsia="Times New Roman"/>
          <w:color w:val="auto"/>
        </w:rPr>
        <w:t xml:space="preserve">Materials Chemistry Principal Investigators’ Meeting, DOE BES Office of Science, July, 2012, Annapolis, MD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color w:val="auto"/>
        </w:rPr>
        <w:lastRenderedPageBreak/>
        <w:t xml:space="preserve">D. Tripkovic, D. Strmcnik, D. van der Vliet, C. Wang, N. Markovic and </w:t>
      </w:r>
      <w:r w:rsidRPr="000F0ED3">
        <w:rPr>
          <w:rFonts w:eastAsia="Times New Roman"/>
          <w:b/>
          <w:color w:val="auto"/>
          <w:u w:val="single"/>
        </w:rPr>
        <w:t>V. Stamenkovic</w:t>
      </w:r>
      <w:r w:rsidR="009702DE" w:rsidRPr="000F0ED3">
        <w:rPr>
          <w:rFonts w:eastAsia="Times New Roman"/>
          <w:b/>
          <w:color w:val="auto"/>
          <w:u w:val="single"/>
          <w:lang w:val="sr-Cyrl-RS"/>
        </w:rPr>
        <w:t xml:space="preserve">, </w:t>
      </w:r>
      <w:r w:rsidRPr="000F0ED3">
        <w:rPr>
          <w:rFonts w:eastAsia="Times New Roman"/>
          <w:i/>
          <w:color w:val="auto"/>
        </w:rPr>
        <w:t xml:space="preserve">In-Situ Infrared Spectroscopy as a Tool for Evaluation of Nanoscale Surface Morphology </w:t>
      </w:r>
      <w:r w:rsidRPr="000F0ED3">
        <w:rPr>
          <w:rFonts w:eastAsia="Times New Roman"/>
          <w:color w:val="auto"/>
        </w:rPr>
        <w:t>221</w:t>
      </w:r>
      <w:r w:rsidRPr="000F0ED3">
        <w:rPr>
          <w:rFonts w:eastAsia="Times New Roman"/>
          <w:color w:val="auto"/>
          <w:vertAlign w:val="superscript"/>
        </w:rPr>
        <w:t>th</w:t>
      </w:r>
      <w:r w:rsidRPr="000F0ED3">
        <w:rPr>
          <w:rFonts w:eastAsia="Times New Roman"/>
          <w:color w:val="auto"/>
        </w:rPr>
        <w:t xml:space="preserve"> Int. Meeting of the Electrochemical Society, May 2012, Seattle, WA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color w:val="auto"/>
        </w:rPr>
        <w:t xml:space="preserve">D. Strmcnik, D. Tripkovic, R. Subbaraman, N. Danilovic, D. van der Vliet, A. Paulikas, </w:t>
      </w:r>
      <w:r w:rsidRPr="000F0ED3">
        <w:rPr>
          <w:rFonts w:eastAsia="Times New Roman"/>
          <w:b/>
          <w:color w:val="auto"/>
          <w:u w:val="single"/>
        </w:rPr>
        <w:t>V. Stamenkovic</w:t>
      </w:r>
      <w:r w:rsidRPr="000F0ED3">
        <w:rPr>
          <w:rFonts w:eastAsia="Times New Roman"/>
          <w:color w:val="auto"/>
        </w:rPr>
        <w:t xml:space="preserve"> and N. Markovic</w:t>
      </w:r>
      <w:r w:rsidR="009702DE" w:rsidRPr="000F0ED3">
        <w:rPr>
          <w:rFonts w:eastAsia="Times New Roman"/>
          <w:color w:val="auto"/>
          <w:lang w:val="sr-Cyrl-RS"/>
        </w:rPr>
        <w:t xml:space="preserve">, </w:t>
      </w:r>
      <w:r w:rsidRPr="000F0ED3">
        <w:rPr>
          <w:rFonts w:eastAsia="Times New Roman"/>
          <w:i/>
          <w:color w:val="auto"/>
        </w:rPr>
        <w:t xml:space="preserve">Controlling Reactivity of Electrochemical Interfaces by Tuning Non-Covalent Interactions </w:t>
      </w:r>
      <w:r w:rsidRPr="000F0ED3">
        <w:rPr>
          <w:rFonts w:eastAsia="Times New Roman"/>
          <w:color w:val="auto"/>
        </w:rPr>
        <w:t>221</w:t>
      </w:r>
      <w:r w:rsidRPr="000F0ED3">
        <w:rPr>
          <w:rFonts w:eastAsia="Times New Roman"/>
          <w:color w:val="auto"/>
          <w:vertAlign w:val="superscript"/>
        </w:rPr>
        <w:t>th</w:t>
      </w:r>
      <w:r w:rsidRPr="000F0ED3">
        <w:rPr>
          <w:rFonts w:eastAsia="Times New Roman"/>
          <w:color w:val="auto"/>
        </w:rPr>
        <w:t xml:space="preserve"> Int. Meeting of the Electrochemical Society, May 2012, Seattle, WA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color w:val="auto"/>
        </w:rPr>
        <w:t xml:space="preserve">D. Vander Vliet, C. Wang, D. Li, N. Markovic and </w:t>
      </w:r>
      <w:r w:rsidRPr="000F0ED3">
        <w:rPr>
          <w:rFonts w:eastAsia="Times New Roman"/>
          <w:b/>
          <w:color w:val="auto"/>
          <w:u w:val="single"/>
        </w:rPr>
        <w:t>V. Stamenkovic</w:t>
      </w:r>
      <w:r w:rsidR="009702DE" w:rsidRPr="000F0ED3">
        <w:rPr>
          <w:rFonts w:eastAsia="Times New Roman"/>
          <w:b/>
          <w:color w:val="auto"/>
          <w:u w:val="single"/>
          <w:lang w:val="sr-Cyrl-RS"/>
        </w:rPr>
        <w:t xml:space="preserve">, </w:t>
      </w:r>
      <w:r w:rsidRPr="000F0ED3">
        <w:rPr>
          <w:rFonts w:eastAsia="Times New Roman"/>
          <w:i/>
          <w:color w:val="auto"/>
        </w:rPr>
        <w:t>Towards Nano-engineered Pt-Skin High Surface Area Catalysts</w:t>
      </w:r>
      <w:r w:rsidR="009702DE" w:rsidRPr="000F0ED3">
        <w:rPr>
          <w:rFonts w:eastAsia="Times New Roman"/>
          <w:i/>
          <w:color w:val="auto"/>
          <w:lang w:val="sr-Cyrl-RS"/>
        </w:rPr>
        <w:t xml:space="preserve">, </w:t>
      </w:r>
      <w:r w:rsidRPr="000F0ED3">
        <w:rPr>
          <w:rFonts w:eastAsia="Times New Roman"/>
          <w:color w:val="auto"/>
        </w:rPr>
        <w:t>221</w:t>
      </w:r>
      <w:r w:rsidRPr="000F0ED3">
        <w:rPr>
          <w:rFonts w:eastAsia="Times New Roman"/>
          <w:color w:val="auto"/>
          <w:vertAlign w:val="superscript"/>
        </w:rPr>
        <w:t>th</w:t>
      </w:r>
      <w:r w:rsidRPr="000F0ED3">
        <w:rPr>
          <w:rFonts w:eastAsia="Times New Roman"/>
          <w:color w:val="auto"/>
        </w:rPr>
        <w:t xml:space="preserve"> Int. Meeting of the Electrochemical Society, May 2012, Seattle, WA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color w:val="auto"/>
        </w:rPr>
        <w:t xml:space="preserve">R. Subbaraman, D. Tripkovic, D. Strmcnik, G.K. Wiberg, J.S. Jirkovsky, C. Wang, </w:t>
      </w:r>
      <w:r w:rsidRPr="000F0ED3">
        <w:rPr>
          <w:rFonts w:eastAsia="Times New Roman"/>
          <w:b/>
          <w:color w:val="auto"/>
          <w:u w:val="single"/>
        </w:rPr>
        <w:t>V. Stamenkovic</w:t>
      </w:r>
      <w:r w:rsidRPr="000F0ED3">
        <w:rPr>
          <w:rFonts w:eastAsia="Times New Roman"/>
          <w:color w:val="auto"/>
        </w:rPr>
        <w:t xml:space="preserve"> and N. Markovic</w:t>
      </w:r>
      <w:r w:rsidR="009702DE" w:rsidRPr="000F0ED3">
        <w:rPr>
          <w:rFonts w:eastAsia="Times New Roman"/>
          <w:color w:val="auto"/>
          <w:lang w:val="sr-Cyrl-RS"/>
        </w:rPr>
        <w:t xml:space="preserve">, </w:t>
      </w:r>
      <w:r w:rsidRPr="000F0ED3">
        <w:rPr>
          <w:rFonts w:eastAsia="Times New Roman"/>
          <w:i/>
          <w:color w:val="auto"/>
        </w:rPr>
        <w:t xml:space="preserve">Electrochemical Interfaces for Energy Conversion and Storage </w:t>
      </w:r>
      <w:r w:rsidRPr="000F0ED3">
        <w:rPr>
          <w:rFonts w:eastAsia="Times New Roman"/>
          <w:color w:val="auto"/>
        </w:rPr>
        <w:t>221</w:t>
      </w:r>
      <w:r w:rsidRPr="000F0ED3">
        <w:rPr>
          <w:rFonts w:eastAsia="Times New Roman"/>
          <w:color w:val="auto"/>
          <w:vertAlign w:val="superscript"/>
        </w:rPr>
        <w:t>th</w:t>
      </w:r>
      <w:r w:rsidRPr="000F0ED3">
        <w:rPr>
          <w:rFonts w:eastAsia="Times New Roman"/>
          <w:color w:val="auto"/>
        </w:rPr>
        <w:t xml:space="preserve"> Int. Meeting of the Electrochemical Society, May 2012, Seattle, WA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color w:val="auto"/>
        </w:rPr>
        <w:t xml:space="preserve">C. Wang, D. Strmcnik, D. van der Vliet, N. Markovic and </w:t>
      </w:r>
      <w:r w:rsidRPr="000F0ED3">
        <w:rPr>
          <w:rFonts w:eastAsia="Times New Roman"/>
          <w:b/>
          <w:color w:val="auto"/>
          <w:u w:val="single"/>
        </w:rPr>
        <w:t>V. Stamenkovic</w:t>
      </w:r>
      <w:r w:rsidR="009702DE" w:rsidRPr="000F0ED3">
        <w:rPr>
          <w:rFonts w:eastAsia="Times New Roman"/>
          <w:b/>
          <w:color w:val="auto"/>
          <w:u w:val="single"/>
          <w:lang w:val="sr-Cyrl-RS"/>
        </w:rPr>
        <w:t xml:space="preserve">, </w:t>
      </w:r>
      <w:r w:rsidRPr="000F0ED3">
        <w:rPr>
          <w:rFonts w:eastAsia="Times New Roman"/>
          <w:i/>
          <w:color w:val="auto"/>
        </w:rPr>
        <w:t>Materials for Energy Conversion at Solid-Liquid Inetrfaces</w:t>
      </w:r>
      <w:r w:rsidR="009702DE" w:rsidRPr="000F0ED3">
        <w:rPr>
          <w:rFonts w:eastAsia="Times New Roman"/>
          <w:i/>
          <w:color w:val="auto"/>
          <w:lang w:val="sr-Cyrl-RS"/>
        </w:rPr>
        <w:t xml:space="preserve">, </w:t>
      </w:r>
      <w:r w:rsidRPr="000F0ED3">
        <w:rPr>
          <w:rFonts w:eastAsia="Times New Roman"/>
          <w:color w:val="auto"/>
        </w:rPr>
        <w:t xml:space="preserve">2012 Materials Research Society Spring Meeting, April 2012, San Francisco, CA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color w:val="auto"/>
        </w:rPr>
        <w:t xml:space="preserve">C. Wang, D. van der Vliet, D. Strmcnik, D. Tripkovic, N. Markovic and </w:t>
      </w:r>
      <w:r w:rsidRPr="000F0ED3">
        <w:rPr>
          <w:rFonts w:eastAsia="Times New Roman"/>
          <w:b/>
          <w:color w:val="auto"/>
          <w:u w:val="single"/>
        </w:rPr>
        <w:t>V. Stamenkovic</w:t>
      </w:r>
      <w:r w:rsidR="009702DE" w:rsidRPr="000F0ED3">
        <w:rPr>
          <w:rFonts w:eastAsia="Times New Roman"/>
          <w:b/>
          <w:color w:val="auto"/>
          <w:u w:val="single"/>
          <w:lang w:val="sr-Cyrl-RS"/>
        </w:rPr>
        <w:t xml:space="preserve">, </w:t>
      </w:r>
      <w:r w:rsidRPr="000F0ED3">
        <w:rPr>
          <w:rFonts w:eastAsia="Times New Roman"/>
          <w:i/>
          <w:color w:val="auto"/>
        </w:rPr>
        <w:t>Advanced Electrocatalysts</w:t>
      </w:r>
      <w:r w:rsidR="009702DE" w:rsidRPr="000F0ED3">
        <w:rPr>
          <w:rFonts w:eastAsia="Times New Roman"/>
          <w:i/>
          <w:color w:val="auto"/>
          <w:lang w:val="sr-Cyrl-RS"/>
        </w:rPr>
        <w:t xml:space="preserve">, </w:t>
      </w:r>
      <w:r w:rsidRPr="000F0ED3">
        <w:rPr>
          <w:rFonts w:eastAsia="Times New Roman"/>
          <w:color w:val="auto"/>
        </w:rPr>
        <w:t>2</w:t>
      </w:r>
      <w:r w:rsidRPr="000F0ED3">
        <w:rPr>
          <w:rFonts w:eastAsia="Times New Roman"/>
          <w:color w:val="auto"/>
          <w:vertAlign w:val="superscript"/>
        </w:rPr>
        <w:t>nd</w:t>
      </w:r>
      <w:r w:rsidRPr="000F0ED3">
        <w:rPr>
          <w:rFonts w:eastAsia="Times New Roman"/>
          <w:color w:val="auto"/>
        </w:rPr>
        <w:t xml:space="preserve"> Nano Today Conference, Waikoloa Village, Kona, December 2011, HI, USA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b/>
          <w:color w:val="auto"/>
          <w:u w:val="single"/>
        </w:rPr>
        <w:t xml:space="preserve">V.Stamenkovic;  </w:t>
      </w:r>
      <w:r w:rsidRPr="000F0ED3">
        <w:rPr>
          <w:rFonts w:eastAsia="Times New Roman"/>
          <w:i/>
          <w:color w:val="auto"/>
        </w:rPr>
        <w:t xml:space="preserve">Tailored Nanomaterials for Clean Energy Conversion and Storage (PLENARY TALK) </w:t>
      </w:r>
      <w:r w:rsidRPr="000F0ED3">
        <w:rPr>
          <w:rFonts w:eastAsia="Times New Roman"/>
          <w:color w:val="auto"/>
        </w:rPr>
        <w:t xml:space="preserve">International Workshop on Energy Conversion, November 2011, Kyoto, Japan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color w:val="auto"/>
        </w:rPr>
        <w:t xml:space="preserve">C. Wang, N. Markovic and </w:t>
      </w:r>
      <w:r w:rsidRPr="000F0ED3">
        <w:rPr>
          <w:rFonts w:eastAsia="Times New Roman"/>
          <w:b/>
          <w:color w:val="auto"/>
          <w:u w:val="single"/>
        </w:rPr>
        <w:t>V.Stamenkovic</w:t>
      </w:r>
      <w:r w:rsidR="009702DE" w:rsidRPr="000F0ED3">
        <w:rPr>
          <w:rFonts w:eastAsia="Times New Roman"/>
          <w:b/>
          <w:color w:val="auto"/>
          <w:u w:val="single"/>
          <w:lang w:val="sr-Cyrl-RS"/>
        </w:rPr>
        <w:t xml:space="preserve">, </w:t>
      </w:r>
      <w:r w:rsidRPr="000F0ED3">
        <w:rPr>
          <w:rFonts w:eastAsia="Times New Roman"/>
          <w:i/>
          <w:color w:val="auto"/>
        </w:rPr>
        <w:t>Rational Design and Synthesis Advanced Electrocatalysts for Energy Conversion Applications - From Extended Surfaces to Nanoscale Architectures</w:t>
      </w:r>
      <w:r w:rsidR="009702DE" w:rsidRPr="000F0ED3">
        <w:rPr>
          <w:rFonts w:eastAsia="Times New Roman"/>
          <w:i/>
          <w:color w:val="auto"/>
          <w:lang w:val="sr-Cyrl-RS"/>
        </w:rPr>
        <w:t xml:space="preserve">, </w:t>
      </w:r>
      <w:r w:rsidRPr="000F0ED3">
        <w:rPr>
          <w:rFonts w:eastAsia="Times New Roman"/>
          <w:color w:val="auto"/>
        </w:rPr>
        <w:t xml:space="preserve">2011 Materials Research Society Fall Meeting, November 2011, Boston, MA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color w:val="auto"/>
        </w:rPr>
        <w:t xml:space="preserve">N. Markovic and </w:t>
      </w:r>
      <w:r w:rsidRPr="000F0ED3">
        <w:rPr>
          <w:rFonts w:eastAsia="Times New Roman"/>
          <w:b/>
          <w:color w:val="auto"/>
          <w:u w:val="single"/>
        </w:rPr>
        <w:t>V.Stamenkovic</w:t>
      </w:r>
      <w:r w:rsidRPr="000F0ED3">
        <w:rPr>
          <w:rFonts w:eastAsia="Times New Roman"/>
          <w:b/>
          <w:color w:val="auto"/>
        </w:rPr>
        <w:t xml:space="preserve">;  </w:t>
      </w:r>
      <w:r w:rsidRPr="000F0ED3">
        <w:rPr>
          <w:rFonts w:eastAsia="Times New Roman"/>
          <w:i/>
          <w:color w:val="auto"/>
        </w:rPr>
        <w:t>Future Concepts in Electrocatalysis</w:t>
      </w:r>
      <w:r w:rsidR="009702DE" w:rsidRPr="000F0ED3">
        <w:rPr>
          <w:rFonts w:eastAsia="Times New Roman"/>
          <w:i/>
          <w:color w:val="auto"/>
          <w:lang w:val="sr-Cyrl-RS"/>
        </w:rPr>
        <w:t xml:space="preserve">, </w:t>
      </w:r>
      <w:r w:rsidRPr="000F0ED3">
        <w:rPr>
          <w:rFonts w:eastAsia="Times New Roman"/>
          <w:color w:val="auto"/>
        </w:rPr>
        <w:t>5</w:t>
      </w:r>
      <w:r w:rsidRPr="000F0ED3">
        <w:rPr>
          <w:rFonts w:eastAsia="Times New Roman"/>
          <w:color w:val="auto"/>
          <w:vertAlign w:val="superscript"/>
        </w:rPr>
        <w:t>th</w:t>
      </w:r>
      <w:r w:rsidRPr="000F0ED3">
        <w:rPr>
          <w:rFonts w:eastAsia="Times New Roman"/>
          <w:color w:val="auto"/>
        </w:rPr>
        <w:t xml:space="preserve"> Santa Fe Workshop on Materials for Energy Conversion, November 2011, Santa Fe, NM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color w:val="auto"/>
          <w:u w:val="single"/>
        </w:rPr>
        <w:t>D. van der Vliet</w:t>
      </w:r>
      <w:r w:rsidRPr="000F0ED3">
        <w:rPr>
          <w:rFonts w:eastAsia="Times New Roman"/>
          <w:color w:val="auto"/>
        </w:rPr>
        <w:t xml:space="preserve">, C. Wang,D. Li, N. Markovic and </w:t>
      </w:r>
      <w:r w:rsidRPr="000F0ED3">
        <w:rPr>
          <w:rFonts w:eastAsia="Times New Roman"/>
          <w:b/>
          <w:color w:val="auto"/>
        </w:rPr>
        <w:t>V.Stamenkovic</w:t>
      </w:r>
      <w:r w:rsidR="009702DE" w:rsidRPr="000F0ED3">
        <w:rPr>
          <w:rFonts w:eastAsia="Times New Roman"/>
          <w:b/>
          <w:color w:val="auto"/>
          <w:lang w:val="sr-Cyrl-RS"/>
        </w:rPr>
        <w:t xml:space="preserve">, </w:t>
      </w:r>
      <w:r w:rsidRPr="000F0ED3">
        <w:rPr>
          <w:rFonts w:eastAsia="Times New Roman"/>
          <w:i/>
          <w:color w:val="auto"/>
        </w:rPr>
        <w:t>Towards Nano-engineered Pt-skin High Surface Area Catalysts</w:t>
      </w:r>
      <w:r w:rsidR="009702DE" w:rsidRPr="000F0ED3">
        <w:rPr>
          <w:rFonts w:eastAsia="Times New Roman"/>
          <w:i/>
          <w:color w:val="auto"/>
          <w:lang w:val="sr-Cyrl-RS"/>
        </w:rPr>
        <w:t xml:space="preserve">, </w:t>
      </w:r>
      <w:r w:rsidRPr="000F0ED3">
        <w:rPr>
          <w:rFonts w:eastAsia="Times New Roman"/>
          <w:color w:val="auto"/>
        </w:rPr>
        <w:t xml:space="preserve">ELCAT Congress Electrochemistry: Past present and future. November, 2011Alicante, Spain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color w:val="auto"/>
        </w:rPr>
        <w:t xml:space="preserve">C. Wang, N. Markovic and </w:t>
      </w:r>
      <w:r w:rsidRPr="000F0ED3">
        <w:rPr>
          <w:rFonts w:eastAsia="Times New Roman"/>
          <w:b/>
          <w:color w:val="auto"/>
          <w:u w:val="single"/>
        </w:rPr>
        <w:t>V. Stamenkovic</w:t>
      </w:r>
      <w:r w:rsidR="009702DE" w:rsidRPr="000F0ED3">
        <w:rPr>
          <w:rFonts w:eastAsia="Times New Roman"/>
          <w:b/>
          <w:color w:val="auto"/>
          <w:u w:val="single"/>
          <w:lang w:val="sr-Cyrl-RS"/>
        </w:rPr>
        <w:t xml:space="preserve">, </w:t>
      </w:r>
      <w:r w:rsidRPr="000F0ED3">
        <w:rPr>
          <w:rFonts w:eastAsia="Times New Roman"/>
          <w:i/>
          <w:color w:val="auto"/>
        </w:rPr>
        <w:t>Advanced Pt-bimetallic Electrocatalysts from Organic Solution Synthesis</w:t>
      </w:r>
      <w:r w:rsidR="009702DE" w:rsidRPr="000F0ED3">
        <w:rPr>
          <w:rFonts w:eastAsia="Times New Roman"/>
          <w:i/>
          <w:color w:val="auto"/>
          <w:lang w:val="sr-Cyrl-RS"/>
        </w:rPr>
        <w:t xml:space="preserve">, </w:t>
      </w:r>
      <w:r w:rsidRPr="000F0ED3">
        <w:rPr>
          <w:rFonts w:eastAsia="Times New Roman"/>
          <w:color w:val="auto"/>
        </w:rPr>
        <w:t>220</w:t>
      </w:r>
      <w:r w:rsidRPr="000F0ED3">
        <w:rPr>
          <w:rFonts w:eastAsia="Times New Roman"/>
          <w:color w:val="auto"/>
          <w:vertAlign w:val="superscript"/>
        </w:rPr>
        <w:t>th</w:t>
      </w:r>
      <w:r w:rsidRPr="000F0ED3">
        <w:rPr>
          <w:rFonts w:eastAsia="Times New Roman"/>
          <w:color w:val="auto"/>
        </w:rPr>
        <w:t xml:space="preserve"> Int. Meeting of the Electrochemical Society, October 2011, Boston. MA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color w:val="auto"/>
        </w:rPr>
        <w:t xml:space="preserve">C. Wang, N. Markovic and </w:t>
      </w:r>
      <w:r w:rsidRPr="000F0ED3">
        <w:rPr>
          <w:rFonts w:eastAsia="Times New Roman"/>
          <w:b/>
          <w:color w:val="auto"/>
          <w:u w:val="single"/>
        </w:rPr>
        <w:t>V. Stamenkovic</w:t>
      </w:r>
      <w:r w:rsidR="009702DE" w:rsidRPr="000F0ED3">
        <w:rPr>
          <w:rFonts w:eastAsia="Times New Roman"/>
          <w:b/>
          <w:color w:val="auto"/>
          <w:u w:val="single"/>
          <w:lang w:val="sr-Cyrl-RS"/>
        </w:rPr>
        <w:t xml:space="preserve">, </w:t>
      </w:r>
      <w:r w:rsidRPr="000F0ED3">
        <w:rPr>
          <w:rFonts w:eastAsia="Times New Roman"/>
          <w:i/>
          <w:color w:val="auto"/>
        </w:rPr>
        <w:t>Synthesis of Advanced Nanomaterials</w:t>
      </w:r>
      <w:r w:rsidR="009702DE" w:rsidRPr="000F0ED3">
        <w:rPr>
          <w:rFonts w:eastAsia="Times New Roman"/>
          <w:i/>
          <w:color w:val="auto"/>
          <w:lang w:val="sr-Cyrl-RS"/>
        </w:rPr>
        <w:t>,</w:t>
      </w:r>
      <w:r w:rsidRPr="000F0ED3">
        <w:rPr>
          <w:rFonts w:eastAsia="Times New Roman"/>
          <w:i/>
          <w:color w:val="auto"/>
        </w:rPr>
        <w:t xml:space="preserve"> </w:t>
      </w:r>
      <w:r w:rsidRPr="000F0ED3">
        <w:rPr>
          <w:rFonts w:eastAsia="Times New Roman"/>
          <w:color w:val="auto"/>
        </w:rPr>
        <w:t xml:space="preserve">Northern Illinois University, September 2011, DeKalb, IL, USA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color w:val="auto"/>
        </w:rPr>
        <w:t xml:space="preserve">C. Wang, D. van der Vliet, D. Strmcnik, D. Tripkovic, N. Markovic and </w:t>
      </w:r>
      <w:r w:rsidRPr="000F0ED3">
        <w:rPr>
          <w:rFonts w:eastAsia="Times New Roman"/>
          <w:b/>
          <w:color w:val="auto"/>
          <w:u w:val="single"/>
        </w:rPr>
        <w:t>V. Stamenkovic</w:t>
      </w:r>
      <w:r w:rsidRPr="000F0ED3">
        <w:rPr>
          <w:rFonts w:eastAsia="Times New Roman"/>
          <w:color w:val="auto"/>
        </w:rPr>
        <w:t xml:space="preserve"> </w:t>
      </w:r>
      <w:r w:rsidRPr="000F0ED3">
        <w:rPr>
          <w:rFonts w:eastAsia="Times New Roman"/>
          <w:i/>
          <w:color w:val="auto"/>
        </w:rPr>
        <w:t>Design and Synthesis of Advanced Catalysts</w:t>
      </w:r>
      <w:r w:rsidR="009702DE" w:rsidRPr="000F0ED3">
        <w:rPr>
          <w:rFonts w:eastAsia="Times New Roman"/>
          <w:i/>
          <w:color w:val="auto"/>
          <w:lang w:val="sr-Cyrl-RS"/>
        </w:rPr>
        <w:t xml:space="preserve">, </w:t>
      </w:r>
      <w:r w:rsidRPr="000F0ED3">
        <w:rPr>
          <w:rFonts w:eastAsia="Times New Roman"/>
          <w:color w:val="auto"/>
        </w:rPr>
        <w:t>5</w:t>
      </w:r>
      <w:r w:rsidRPr="000F0ED3">
        <w:rPr>
          <w:rFonts w:eastAsia="Times New Roman"/>
          <w:color w:val="auto"/>
          <w:vertAlign w:val="superscript"/>
        </w:rPr>
        <w:t>th</w:t>
      </w:r>
      <w:r w:rsidRPr="000F0ED3">
        <w:rPr>
          <w:rFonts w:eastAsia="Times New Roman"/>
          <w:color w:val="auto"/>
        </w:rPr>
        <w:t xml:space="preserve"> International Conf. on Polymer Batteries and Fuel Cells, August 2011, Argonne, IL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b/>
          <w:color w:val="auto"/>
          <w:u w:val="single"/>
        </w:rPr>
        <w:t>V.Stamenkovic</w:t>
      </w:r>
      <w:r w:rsidR="009702DE" w:rsidRPr="000F0ED3">
        <w:rPr>
          <w:rFonts w:eastAsia="Times New Roman"/>
          <w:b/>
          <w:color w:val="auto"/>
          <w:u w:val="single"/>
          <w:lang w:val="sr-Cyrl-RS"/>
        </w:rPr>
        <w:t xml:space="preserve">, </w:t>
      </w:r>
      <w:r w:rsidRPr="000F0ED3">
        <w:rPr>
          <w:rFonts w:eastAsia="Times New Roman"/>
          <w:i/>
          <w:color w:val="auto"/>
        </w:rPr>
        <w:t>Nanosegregated Surfaces for Energy Applications</w:t>
      </w:r>
      <w:r w:rsidR="009702DE" w:rsidRPr="000F0ED3">
        <w:rPr>
          <w:rFonts w:eastAsia="Times New Roman"/>
          <w:i/>
          <w:color w:val="auto"/>
          <w:lang w:val="sr-Cyrl-RS"/>
        </w:rPr>
        <w:t xml:space="preserve">, </w:t>
      </w:r>
      <w:r w:rsidRPr="000F0ED3">
        <w:rPr>
          <w:rFonts w:eastAsia="Times New Roman"/>
          <w:color w:val="auto"/>
        </w:rPr>
        <w:t xml:space="preserve">Gordon Research Conference on Thin Films, University of New England, July 2011, Biddeford, ME, USA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color w:val="auto"/>
        </w:rPr>
        <w:t xml:space="preserve">C. Wang, D. Strmcnik, D. Tripkovic, D. van der Vliet, N. Markovic and </w:t>
      </w:r>
      <w:r w:rsidRPr="000F0ED3">
        <w:rPr>
          <w:rFonts w:eastAsia="Times New Roman"/>
          <w:b/>
          <w:color w:val="auto"/>
          <w:u w:val="single"/>
        </w:rPr>
        <w:t>V. Stamenkovic</w:t>
      </w:r>
      <w:r w:rsidR="009702DE" w:rsidRPr="000F0ED3">
        <w:rPr>
          <w:rFonts w:eastAsia="Times New Roman"/>
          <w:b/>
          <w:color w:val="auto"/>
          <w:u w:val="single"/>
          <w:lang w:val="sr-Cyrl-RS"/>
        </w:rPr>
        <w:t xml:space="preserve">, </w:t>
      </w:r>
      <w:r w:rsidRPr="000F0ED3">
        <w:rPr>
          <w:rFonts w:eastAsia="Times New Roman"/>
          <w:i/>
          <w:color w:val="auto"/>
        </w:rPr>
        <w:t>Electrocatalysis on Well-Defined Solid-Liquid Inetrfaces</w:t>
      </w:r>
      <w:r w:rsidR="009702DE" w:rsidRPr="000F0ED3">
        <w:rPr>
          <w:rFonts w:eastAsia="Times New Roman"/>
          <w:i/>
          <w:color w:val="auto"/>
          <w:lang w:val="sr-Cyrl-RS"/>
        </w:rPr>
        <w:t xml:space="preserve">, </w:t>
      </w:r>
      <w:r w:rsidRPr="000F0ED3">
        <w:rPr>
          <w:rFonts w:eastAsia="Times New Roman"/>
          <w:color w:val="auto"/>
        </w:rPr>
        <w:t>219</w:t>
      </w:r>
      <w:r w:rsidRPr="000F0ED3">
        <w:rPr>
          <w:rFonts w:eastAsia="Times New Roman"/>
          <w:color w:val="auto"/>
          <w:vertAlign w:val="superscript"/>
        </w:rPr>
        <w:t>th</w:t>
      </w:r>
      <w:r w:rsidRPr="000F0ED3">
        <w:rPr>
          <w:rFonts w:eastAsia="Times New Roman"/>
          <w:color w:val="auto"/>
        </w:rPr>
        <w:t xml:space="preserve"> Int. Meeting of the Electrochemical Society, May 2011, Montreal, Canada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color w:val="auto"/>
        </w:rPr>
        <w:t xml:space="preserve">C. Wang, D. Strmcnik, D. Tripkovic, N. Markovic and </w:t>
      </w:r>
      <w:r w:rsidRPr="000F0ED3">
        <w:rPr>
          <w:rFonts w:eastAsia="Times New Roman"/>
          <w:b/>
          <w:color w:val="auto"/>
          <w:u w:val="single"/>
        </w:rPr>
        <w:t>V. Stamenkovic</w:t>
      </w:r>
      <w:r w:rsidR="009702DE" w:rsidRPr="000F0ED3">
        <w:rPr>
          <w:rFonts w:eastAsia="Times New Roman"/>
          <w:b/>
          <w:color w:val="auto"/>
          <w:u w:val="single"/>
          <w:lang w:val="sr-Cyrl-RS"/>
        </w:rPr>
        <w:t xml:space="preserve">, </w:t>
      </w:r>
      <w:r w:rsidRPr="000F0ED3">
        <w:rPr>
          <w:rFonts w:eastAsia="Times New Roman"/>
          <w:i/>
          <w:color w:val="auto"/>
        </w:rPr>
        <w:t>Advanced Nanoscale Electrocatalysts for Fuel Cells</w:t>
      </w:r>
      <w:r w:rsidR="009702DE" w:rsidRPr="000F0ED3">
        <w:rPr>
          <w:rFonts w:eastAsia="Times New Roman"/>
          <w:i/>
          <w:color w:val="auto"/>
          <w:lang w:val="sr-Cyrl-RS"/>
        </w:rPr>
        <w:t xml:space="preserve">, </w:t>
      </w:r>
      <w:r w:rsidRPr="000F0ED3">
        <w:rPr>
          <w:rFonts w:eastAsia="Times New Roman"/>
          <w:color w:val="auto"/>
        </w:rPr>
        <w:t xml:space="preserve">2010 Materials Research Society Fall Meeting, November 2010, Boston, MA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color w:val="auto"/>
        </w:rPr>
        <w:t xml:space="preserve">N.M.Markovic and </w:t>
      </w:r>
      <w:r w:rsidRPr="000F0ED3">
        <w:rPr>
          <w:rFonts w:eastAsia="Times New Roman"/>
          <w:b/>
          <w:color w:val="auto"/>
          <w:u w:val="single"/>
        </w:rPr>
        <w:t>V.Stamenkovic</w:t>
      </w:r>
      <w:r w:rsidRPr="000F0ED3">
        <w:rPr>
          <w:rFonts w:eastAsia="Times New Roman"/>
          <w:color w:val="auto"/>
        </w:rPr>
        <w:t xml:space="preserve">, </w:t>
      </w:r>
      <w:r w:rsidRPr="000F0ED3">
        <w:rPr>
          <w:rFonts w:eastAsia="Times New Roman"/>
          <w:i/>
          <w:color w:val="auto"/>
        </w:rPr>
        <w:t xml:space="preserve">Recent Trends in Electrocatalysis (KEY NOTE LECTURE) </w:t>
      </w:r>
      <w:r w:rsidRPr="000F0ED3">
        <w:rPr>
          <w:rFonts w:eastAsia="Times New Roman"/>
          <w:color w:val="auto"/>
        </w:rPr>
        <w:t xml:space="preserve">International Society of Electrochemistry Regional Meeting, June 2010, Belgrade, Serbia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color w:val="auto"/>
        </w:rPr>
        <w:lastRenderedPageBreak/>
        <w:t xml:space="preserve">C.Wang, D.Strmcnik, D.Tripkovic, K. more, N.M.Markovic and </w:t>
      </w:r>
      <w:r w:rsidRPr="000F0ED3">
        <w:rPr>
          <w:rFonts w:eastAsia="Times New Roman"/>
          <w:b/>
          <w:color w:val="auto"/>
          <w:u w:val="single"/>
        </w:rPr>
        <w:t>V.Stamenkovic</w:t>
      </w:r>
      <w:r w:rsidRPr="000F0ED3">
        <w:rPr>
          <w:rFonts w:eastAsia="Times New Roman"/>
          <w:color w:val="auto"/>
        </w:rPr>
        <w:t xml:space="preserve">, </w:t>
      </w:r>
      <w:r w:rsidRPr="000F0ED3">
        <w:rPr>
          <w:rFonts w:eastAsia="Times New Roman"/>
          <w:i/>
          <w:color w:val="auto"/>
        </w:rPr>
        <w:t xml:space="preserve">The Role of Surface Structure and Surface Composition in Electrocatalysis (PLENARY TALK) </w:t>
      </w:r>
      <w:r w:rsidRPr="000F0ED3">
        <w:rPr>
          <w:rFonts w:eastAsia="Times New Roman"/>
          <w:color w:val="auto"/>
        </w:rPr>
        <w:t xml:space="preserve">International Society of Electrochemistry Regional Meeting, June 2010, Belgrade, Serbia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color w:val="auto"/>
        </w:rPr>
        <w:t xml:space="preserve">C. Wang, S. Sun, D. Strmcnik, P. Paulikas, D. Van der Vliet, N. Markovic and </w:t>
      </w:r>
      <w:r w:rsidRPr="000F0ED3">
        <w:rPr>
          <w:rFonts w:eastAsia="Times New Roman"/>
          <w:b/>
          <w:color w:val="auto"/>
          <w:u w:val="single"/>
        </w:rPr>
        <w:t>V. Stamenkovic</w:t>
      </w:r>
      <w:r w:rsidR="009702DE" w:rsidRPr="000F0ED3">
        <w:rPr>
          <w:rFonts w:eastAsia="Times New Roman"/>
          <w:color w:val="auto"/>
          <w:lang w:val="sr-Cyrl-RS"/>
        </w:rPr>
        <w:t xml:space="preserve">, </w:t>
      </w:r>
      <w:r w:rsidRPr="000F0ED3">
        <w:rPr>
          <w:rFonts w:eastAsia="Times New Roman"/>
          <w:i/>
          <w:color w:val="auto"/>
        </w:rPr>
        <w:t>Design and Synthesis of Advanced Nanoscale Electrocatalysts</w:t>
      </w:r>
      <w:r w:rsidR="009702DE" w:rsidRPr="000F0ED3">
        <w:rPr>
          <w:rFonts w:eastAsia="Times New Roman"/>
          <w:i/>
          <w:color w:val="auto"/>
          <w:lang w:val="sr-Cyrl-RS"/>
        </w:rPr>
        <w:t xml:space="preserve">, </w:t>
      </w:r>
      <w:r w:rsidRPr="000F0ED3">
        <w:rPr>
          <w:rFonts w:eastAsia="Times New Roman"/>
          <w:color w:val="auto"/>
        </w:rPr>
        <w:t>217</w:t>
      </w:r>
      <w:r w:rsidRPr="000F0ED3">
        <w:rPr>
          <w:rFonts w:eastAsia="Times New Roman"/>
          <w:color w:val="auto"/>
          <w:vertAlign w:val="superscript"/>
        </w:rPr>
        <w:t>th</w:t>
      </w:r>
      <w:r w:rsidRPr="000F0ED3">
        <w:rPr>
          <w:rFonts w:eastAsia="Times New Roman"/>
          <w:color w:val="auto"/>
        </w:rPr>
        <w:t xml:space="preserve"> Int. Meeting of the Electrochemical Society, April 2010, Vancouver, Canada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color w:val="auto"/>
        </w:rPr>
        <w:t xml:space="preserve">C. Wang, D. Strmcnik, P. Paulikas, D. Van der Vliet, C. Lucas, A. Brownrigg, N. Markovic and </w:t>
      </w:r>
      <w:r w:rsidRPr="000F0ED3">
        <w:rPr>
          <w:rFonts w:eastAsia="Times New Roman"/>
          <w:b/>
          <w:color w:val="auto"/>
          <w:u w:val="single"/>
        </w:rPr>
        <w:t>V. Stamenkovic</w:t>
      </w:r>
      <w:r w:rsidRPr="000F0ED3">
        <w:rPr>
          <w:rFonts w:eastAsia="Times New Roman"/>
          <w:color w:val="auto"/>
        </w:rPr>
        <w:t xml:space="preserve"> </w:t>
      </w:r>
      <w:r w:rsidRPr="000F0ED3">
        <w:rPr>
          <w:rFonts w:eastAsia="Times New Roman"/>
          <w:i/>
          <w:color w:val="auto"/>
        </w:rPr>
        <w:t>The Role of Surface and Near-Surface Composition in Electrocatalysis</w:t>
      </w:r>
      <w:r w:rsidR="009702DE" w:rsidRPr="000F0ED3">
        <w:rPr>
          <w:rFonts w:eastAsia="Times New Roman"/>
          <w:i/>
          <w:color w:val="auto"/>
          <w:lang w:val="sr-Cyrl-RS"/>
        </w:rPr>
        <w:t xml:space="preserve">, </w:t>
      </w:r>
      <w:r w:rsidRPr="000F0ED3">
        <w:rPr>
          <w:rFonts w:eastAsia="Times New Roman"/>
          <w:color w:val="auto"/>
        </w:rPr>
        <w:t>217</w:t>
      </w:r>
      <w:r w:rsidRPr="000F0ED3">
        <w:rPr>
          <w:rFonts w:eastAsia="Times New Roman"/>
          <w:color w:val="auto"/>
          <w:vertAlign w:val="superscript"/>
        </w:rPr>
        <w:t>th</w:t>
      </w:r>
      <w:r w:rsidRPr="000F0ED3">
        <w:rPr>
          <w:rFonts w:eastAsia="Times New Roman"/>
          <w:color w:val="auto"/>
        </w:rPr>
        <w:t xml:space="preserve"> Int. Meeting of the Electrochemical Society, April 2010, Vancouver, Canada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color w:val="auto"/>
        </w:rPr>
        <w:t xml:space="preserve">A. Brownrigg, C. Lucas, P. Thompson, M. Cormack, </w:t>
      </w:r>
      <w:r w:rsidRPr="000F0ED3">
        <w:rPr>
          <w:rFonts w:eastAsia="Times New Roman"/>
          <w:b/>
          <w:color w:val="auto"/>
          <w:u w:val="single"/>
        </w:rPr>
        <w:t>V. Stamenkovic</w:t>
      </w:r>
      <w:r w:rsidRPr="000F0ED3">
        <w:rPr>
          <w:rFonts w:eastAsia="Times New Roman"/>
          <w:color w:val="auto"/>
        </w:rPr>
        <w:t>, D. Strmcnik and N. M. Markovic</w:t>
      </w:r>
      <w:r w:rsidR="009702DE" w:rsidRPr="000F0ED3">
        <w:rPr>
          <w:rFonts w:eastAsia="Times New Roman"/>
          <w:color w:val="auto"/>
          <w:lang w:val="sr-Cyrl-RS"/>
        </w:rPr>
        <w:t xml:space="preserve">, </w:t>
      </w:r>
      <w:r w:rsidRPr="000F0ED3">
        <w:rPr>
          <w:rFonts w:eastAsia="Times New Roman"/>
          <w:i/>
          <w:color w:val="auto"/>
        </w:rPr>
        <w:t>Surface Structure and Electrochemistry of Model Electrocatalysts</w:t>
      </w:r>
      <w:r w:rsidR="009702DE" w:rsidRPr="000F0ED3">
        <w:rPr>
          <w:rFonts w:eastAsia="Times New Roman"/>
          <w:i/>
          <w:color w:val="auto"/>
          <w:lang w:val="sr-Cyrl-RS"/>
        </w:rPr>
        <w:t xml:space="preserve">, </w:t>
      </w:r>
      <w:r w:rsidRPr="000F0ED3">
        <w:rPr>
          <w:rFonts w:eastAsia="Times New Roman"/>
          <w:color w:val="auto"/>
        </w:rPr>
        <w:t>217</w:t>
      </w:r>
      <w:r w:rsidRPr="000F0ED3">
        <w:rPr>
          <w:rFonts w:eastAsia="Times New Roman"/>
          <w:color w:val="auto"/>
          <w:vertAlign w:val="superscript"/>
        </w:rPr>
        <w:t>th</w:t>
      </w:r>
      <w:r w:rsidRPr="000F0ED3">
        <w:rPr>
          <w:rFonts w:eastAsia="Times New Roman"/>
          <w:color w:val="auto"/>
        </w:rPr>
        <w:t xml:space="preserve"> Int. Meeting of the Electrochemical Society, April 2010, Vancouver, Canada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color w:val="auto"/>
        </w:rPr>
        <w:t xml:space="preserve">D. Strmcnik, K. Kodama, D. Tripkovic, D. Van der Vliet, C. Wang, </w:t>
      </w:r>
      <w:r w:rsidRPr="000F0ED3">
        <w:rPr>
          <w:rFonts w:eastAsia="Times New Roman"/>
          <w:b/>
          <w:color w:val="auto"/>
          <w:u w:val="single"/>
        </w:rPr>
        <w:t>V. Stamenkovic</w:t>
      </w:r>
      <w:r w:rsidRPr="000F0ED3">
        <w:rPr>
          <w:rFonts w:eastAsia="Times New Roman"/>
          <w:color w:val="auto"/>
        </w:rPr>
        <w:t xml:space="preserve">, and N. Markovic  </w:t>
      </w:r>
      <w:r w:rsidRPr="000F0ED3">
        <w:rPr>
          <w:rFonts w:eastAsia="Times New Roman"/>
          <w:i/>
          <w:color w:val="auto"/>
        </w:rPr>
        <w:t>Design Catalytic Properties of Electrochemical Interfaces</w:t>
      </w:r>
      <w:r w:rsidR="009702DE" w:rsidRPr="000F0ED3">
        <w:rPr>
          <w:rFonts w:eastAsia="Times New Roman"/>
          <w:i/>
          <w:color w:val="auto"/>
          <w:lang w:val="sr-Cyrl-RS"/>
        </w:rPr>
        <w:t xml:space="preserve">, </w:t>
      </w:r>
      <w:r w:rsidRPr="000F0ED3">
        <w:rPr>
          <w:rFonts w:eastAsia="Times New Roman"/>
          <w:color w:val="auto"/>
        </w:rPr>
        <w:t>217</w:t>
      </w:r>
      <w:r w:rsidRPr="000F0ED3">
        <w:rPr>
          <w:rFonts w:eastAsia="Times New Roman"/>
          <w:color w:val="auto"/>
          <w:vertAlign w:val="superscript"/>
        </w:rPr>
        <w:t>th</w:t>
      </w:r>
      <w:r w:rsidRPr="000F0ED3">
        <w:rPr>
          <w:rFonts w:eastAsia="Times New Roman"/>
          <w:color w:val="auto"/>
        </w:rPr>
        <w:t xml:space="preserve"> Int. Meeting of the Electrochemical Society, April 2010, Vancouver, Canada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color w:val="auto"/>
        </w:rPr>
        <w:t xml:space="preserve">D. Strmcnik, D. Van der Vliet, C. Wang, R. Atanasoski, M. Debe, N. Markovic and </w:t>
      </w:r>
      <w:r w:rsidRPr="000F0ED3">
        <w:rPr>
          <w:rFonts w:eastAsia="Times New Roman"/>
          <w:b/>
          <w:color w:val="auto"/>
          <w:u w:val="single"/>
        </w:rPr>
        <w:t>V. Stamenkovic</w:t>
      </w:r>
      <w:r w:rsidR="009702DE" w:rsidRPr="000F0ED3">
        <w:rPr>
          <w:rFonts w:eastAsia="Times New Roman"/>
          <w:b/>
          <w:color w:val="auto"/>
          <w:u w:val="single"/>
          <w:lang w:val="sr-Cyrl-RS"/>
        </w:rPr>
        <w:t xml:space="preserve">, </w:t>
      </w:r>
      <w:r w:rsidRPr="000F0ED3">
        <w:rPr>
          <w:rFonts w:eastAsia="Times New Roman"/>
          <w:i/>
          <w:color w:val="auto"/>
        </w:rPr>
        <w:t>Multimetallic Catalysts for the Oxygen Reduction Reaction</w:t>
      </w:r>
      <w:r w:rsidR="009702DE" w:rsidRPr="000F0ED3">
        <w:rPr>
          <w:rFonts w:eastAsia="Times New Roman"/>
          <w:i/>
          <w:color w:val="auto"/>
          <w:lang w:val="sr-Cyrl-RS"/>
        </w:rPr>
        <w:t xml:space="preserve">, </w:t>
      </w:r>
      <w:r w:rsidRPr="000F0ED3">
        <w:rPr>
          <w:rFonts w:eastAsia="Times New Roman"/>
          <w:color w:val="auto"/>
        </w:rPr>
        <w:t>216</w:t>
      </w:r>
      <w:r w:rsidRPr="000F0ED3">
        <w:rPr>
          <w:rFonts w:eastAsia="Times New Roman"/>
          <w:color w:val="auto"/>
          <w:vertAlign w:val="superscript"/>
        </w:rPr>
        <w:t>th</w:t>
      </w:r>
      <w:r w:rsidRPr="000F0ED3">
        <w:rPr>
          <w:rFonts w:eastAsia="Times New Roman"/>
          <w:color w:val="auto"/>
        </w:rPr>
        <w:t xml:space="preserve"> Int. Meeting of the Electrochemical Society, October 2009, Vienna, Austria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color w:val="auto"/>
        </w:rPr>
        <w:t xml:space="preserve">C.Wang, D.vanderVliet, D.Strmcnik, N.M.Markovic and </w:t>
      </w:r>
      <w:r w:rsidRPr="000F0ED3">
        <w:rPr>
          <w:rFonts w:eastAsia="Times New Roman"/>
          <w:b/>
          <w:color w:val="auto"/>
          <w:u w:val="single"/>
        </w:rPr>
        <w:t>V.Stamenkovic</w:t>
      </w:r>
      <w:r w:rsidRPr="000F0ED3">
        <w:rPr>
          <w:rFonts w:eastAsia="Times New Roman"/>
          <w:color w:val="auto"/>
        </w:rPr>
        <w:t xml:space="preserve">, </w:t>
      </w:r>
      <w:r w:rsidRPr="000F0ED3">
        <w:rPr>
          <w:rFonts w:eastAsia="Times New Roman"/>
          <w:i/>
          <w:color w:val="auto"/>
        </w:rPr>
        <w:t>Advanced Multimetallic Catalysts</w:t>
      </w:r>
      <w:r w:rsidR="009702DE" w:rsidRPr="000F0ED3">
        <w:rPr>
          <w:rFonts w:eastAsia="Times New Roman"/>
          <w:i/>
          <w:color w:val="auto"/>
          <w:lang w:val="sr-Cyrl-RS"/>
        </w:rPr>
        <w:t xml:space="preserve">, </w:t>
      </w:r>
      <w:r w:rsidRPr="000F0ED3">
        <w:rPr>
          <w:rFonts w:eastAsia="Times New Roman"/>
          <w:color w:val="auto"/>
        </w:rPr>
        <w:t xml:space="preserve">Gordon Research Conference on Fuel Cells, Bryant University, July 2009, Smithfield, RI, USA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color w:val="auto"/>
        </w:rPr>
        <w:t xml:space="preserve">D.vanderVliet, D.Strmcnik, C.Wang, N.M.Markovic and </w:t>
      </w:r>
      <w:r w:rsidRPr="000F0ED3">
        <w:rPr>
          <w:rFonts w:eastAsia="Times New Roman"/>
          <w:b/>
          <w:color w:val="auto"/>
          <w:u w:val="single"/>
        </w:rPr>
        <w:t>V.Stamenkovic</w:t>
      </w:r>
      <w:r w:rsidRPr="000F0ED3">
        <w:rPr>
          <w:rFonts w:eastAsia="Times New Roman"/>
          <w:color w:val="auto"/>
        </w:rPr>
        <w:t xml:space="preserve">, </w:t>
      </w:r>
      <w:r w:rsidRPr="000F0ED3">
        <w:rPr>
          <w:rFonts w:eastAsia="Times New Roman"/>
          <w:i/>
          <w:color w:val="auto"/>
        </w:rPr>
        <w:t>From Extended to Nanoscale Catalysts for Fuel Cells</w:t>
      </w:r>
      <w:r w:rsidR="009702DE" w:rsidRPr="000F0ED3">
        <w:rPr>
          <w:rFonts w:eastAsia="Times New Roman"/>
          <w:i/>
          <w:color w:val="auto"/>
          <w:lang w:val="sr-Cyrl-RS"/>
        </w:rPr>
        <w:t xml:space="preserve">, </w:t>
      </w:r>
      <w:r w:rsidRPr="000F0ED3">
        <w:rPr>
          <w:rFonts w:eastAsia="Times New Roman"/>
          <w:color w:val="auto"/>
        </w:rPr>
        <w:t xml:space="preserve">Workshop: Modeling of Fuel Cells Electrocatalysts, UC Santa Barbara, July 2009, Santa Barbara, CA, USA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color w:val="auto"/>
        </w:rPr>
        <w:t xml:space="preserve">D.vanderVliet, D.Strmcnik, C.Lucas, C.Wang, N.M.Markovic and </w:t>
      </w:r>
      <w:r w:rsidRPr="000F0ED3">
        <w:rPr>
          <w:rFonts w:eastAsia="Times New Roman"/>
          <w:b/>
          <w:color w:val="auto"/>
          <w:u w:val="single"/>
        </w:rPr>
        <w:t>V.Stamenkovic</w:t>
      </w:r>
      <w:r w:rsidRPr="000F0ED3">
        <w:rPr>
          <w:rFonts w:eastAsia="Times New Roman"/>
          <w:color w:val="auto"/>
        </w:rPr>
        <w:t xml:space="preserve">, </w:t>
      </w:r>
      <w:r w:rsidRPr="000F0ED3">
        <w:rPr>
          <w:rFonts w:eastAsia="Times New Roman"/>
          <w:i/>
          <w:color w:val="auto"/>
        </w:rPr>
        <w:t>Highly Active and Durable Pt Alloy Catalysts for Fuel Cells</w:t>
      </w:r>
      <w:r w:rsidR="009702DE" w:rsidRPr="000F0ED3">
        <w:rPr>
          <w:rFonts w:eastAsia="Times New Roman"/>
          <w:i/>
          <w:color w:val="auto"/>
          <w:lang w:val="sr-Cyrl-RS"/>
        </w:rPr>
        <w:t xml:space="preserve">, </w:t>
      </w:r>
      <w:r w:rsidRPr="000F0ED3">
        <w:rPr>
          <w:rFonts w:eastAsia="Times New Roman"/>
          <w:color w:val="auto"/>
        </w:rPr>
        <w:t xml:space="preserve">CR Meeting of the American Chemical Society, Electrocatalysis Symposium, May 2009, Cleveland, OH, USA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b/>
          <w:color w:val="auto"/>
          <w:u w:val="single"/>
        </w:rPr>
        <w:t>V.Stamenkovic</w:t>
      </w:r>
      <w:r w:rsidRPr="000F0ED3">
        <w:rPr>
          <w:rFonts w:eastAsia="Times New Roman"/>
          <w:color w:val="auto"/>
        </w:rPr>
        <w:t xml:space="preserve"> and N.M.Markovic</w:t>
      </w:r>
      <w:r w:rsidR="009702DE" w:rsidRPr="000F0ED3">
        <w:rPr>
          <w:rFonts w:eastAsia="Times New Roman"/>
          <w:color w:val="auto"/>
          <w:lang w:val="sr-Cyrl-RS"/>
        </w:rPr>
        <w:t xml:space="preserve">, </w:t>
      </w:r>
      <w:r w:rsidRPr="000F0ED3">
        <w:rPr>
          <w:rFonts w:eastAsia="Times New Roman"/>
          <w:i/>
          <w:color w:val="auto"/>
        </w:rPr>
        <w:t>Fuel Cells: From Fundamentals to Technology Applications</w:t>
      </w:r>
      <w:r w:rsidR="009702DE" w:rsidRPr="000F0ED3">
        <w:rPr>
          <w:rFonts w:eastAsia="Times New Roman"/>
          <w:i/>
          <w:color w:val="auto"/>
          <w:lang w:val="sr-Cyrl-RS"/>
        </w:rPr>
        <w:t xml:space="preserve">, </w:t>
      </w:r>
      <w:r w:rsidRPr="000F0ED3">
        <w:rPr>
          <w:rFonts w:eastAsia="Times New Roman"/>
          <w:color w:val="auto"/>
        </w:rPr>
        <w:t xml:space="preserve">Fuel Cell Symposium, University of Rochester, December 2008, Rochester, NY, USA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color w:val="auto"/>
        </w:rPr>
        <w:t xml:space="preserve">D. Strmcnik, D. vander Vliet, C. Lucas, N.M.Markovic and </w:t>
      </w:r>
      <w:r w:rsidRPr="000F0ED3">
        <w:rPr>
          <w:rFonts w:eastAsia="Times New Roman"/>
          <w:b/>
          <w:color w:val="auto"/>
          <w:u w:val="single"/>
        </w:rPr>
        <w:t>V.Stamenkovic</w:t>
      </w:r>
      <w:r w:rsidRPr="000F0ED3">
        <w:rPr>
          <w:rFonts w:eastAsia="Times New Roman"/>
          <w:color w:val="auto"/>
        </w:rPr>
        <w:t xml:space="preserve">, </w:t>
      </w:r>
      <w:r w:rsidRPr="000F0ED3">
        <w:rPr>
          <w:rFonts w:eastAsia="Times New Roman"/>
          <w:i/>
          <w:color w:val="auto"/>
        </w:rPr>
        <w:t>Fine tuning of Activity for Nanoscale Catalysts</w:t>
      </w:r>
      <w:r w:rsidR="009702DE" w:rsidRPr="000F0ED3">
        <w:rPr>
          <w:rFonts w:eastAsia="Times New Roman"/>
          <w:i/>
          <w:color w:val="auto"/>
          <w:lang w:val="sr-Cyrl-RS"/>
        </w:rPr>
        <w:t xml:space="preserve">, </w:t>
      </w:r>
      <w:r w:rsidRPr="000F0ED3">
        <w:rPr>
          <w:rFonts w:eastAsia="Times New Roman"/>
          <w:color w:val="auto"/>
        </w:rPr>
        <w:t>214</w:t>
      </w:r>
      <w:r w:rsidRPr="000F0ED3">
        <w:rPr>
          <w:rFonts w:eastAsia="Times New Roman"/>
          <w:color w:val="auto"/>
          <w:vertAlign w:val="superscript"/>
        </w:rPr>
        <w:t>th</w:t>
      </w:r>
      <w:r w:rsidRPr="000F0ED3">
        <w:rPr>
          <w:rFonts w:eastAsia="Times New Roman"/>
          <w:color w:val="auto"/>
        </w:rPr>
        <w:t xml:space="preserve"> International Meeting of The Electrochemical Society, October 2008, Honolulu, Hawaii, USA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b/>
          <w:color w:val="auto"/>
          <w:u w:val="single"/>
        </w:rPr>
        <w:t>V.Stamenkovic</w:t>
      </w:r>
      <w:r w:rsidRPr="000F0ED3">
        <w:rPr>
          <w:rFonts w:eastAsia="Times New Roman"/>
          <w:color w:val="auto"/>
        </w:rPr>
        <w:t>, D. Strmcnik, D.vanderVliet, and N.M.Markovic</w:t>
      </w:r>
      <w:r w:rsidR="009702DE" w:rsidRPr="000F0ED3">
        <w:rPr>
          <w:rFonts w:eastAsia="Times New Roman"/>
          <w:color w:val="auto"/>
          <w:lang w:val="sr-Cyrl-RS"/>
        </w:rPr>
        <w:t xml:space="preserve">, </w:t>
      </w:r>
      <w:r w:rsidRPr="000F0ED3">
        <w:rPr>
          <w:rFonts w:eastAsia="Times New Roman"/>
          <w:i/>
          <w:color w:val="auto"/>
        </w:rPr>
        <w:t>The role of Surface Morphology in Nanocatalyst Engineering</w:t>
      </w:r>
      <w:r w:rsidR="009702DE" w:rsidRPr="000F0ED3">
        <w:rPr>
          <w:rFonts w:eastAsia="Times New Roman"/>
          <w:i/>
          <w:color w:val="auto"/>
          <w:lang w:val="sr-Cyrl-RS"/>
        </w:rPr>
        <w:t xml:space="preserve">, </w:t>
      </w:r>
      <w:r w:rsidRPr="000F0ED3">
        <w:rPr>
          <w:rFonts w:eastAsia="Times New Roman"/>
          <w:color w:val="auto"/>
        </w:rPr>
        <w:t>7</w:t>
      </w:r>
      <w:r w:rsidRPr="000F0ED3">
        <w:rPr>
          <w:rFonts w:eastAsia="Times New Roman"/>
          <w:color w:val="auto"/>
          <w:vertAlign w:val="superscript"/>
        </w:rPr>
        <w:t>th</w:t>
      </w:r>
      <w:r w:rsidRPr="000F0ED3">
        <w:rPr>
          <w:rFonts w:eastAsia="Times New Roman"/>
          <w:color w:val="auto"/>
        </w:rPr>
        <w:t xml:space="preserve"> International Symposium on New Nano Materials for Electrochemical Systems, June 2008, Montreal, Canada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b/>
          <w:color w:val="auto"/>
          <w:u w:val="single"/>
        </w:rPr>
        <w:t>V.Stamenkovic</w:t>
      </w:r>
      <w:r w:rsidR="009702DE" w:rsidRPr="000F0ED3">
        <w:rPr>
          <w:rFonts w:eastAsia="Times New Roman"/>
          <w:b/>
          <w:color w:val="auto"/>
          <w:u w:val="single"/>
          <w:lang w:val="sr-Cyrl-RS"/>
        </w:rPr>
        <w:t>,</w:t>
      </w:r>
      <w:r w:rsidR="009702DE" w:rsidRPr="000F0ED3">
        <w:rPr>
          <w:rFonts w:eastAsia="Times New Roman"/>
          <w:b/>
          <w:color w:val="auto"/>
          <w:lang w:val="sr-Cyrl-RS"/>
        </w:rPr>
        <w:t xml:space="preserve"> </w:t>
      </w:r>
      <w:r w:rsidRPr="000F0ED3">
        <w:rPr>
          <w:rFonts w:eastAsia="Times New Roman"/>
          <w:i/>
          <w:color w:val="auto"/>
        </w:rPr>
        <w:t>The Design of Functional Nanoscale Surfaces in Advanced Engineering</w:t>
      </w:r>
      <w:r w:rsidR="009702DE" w:rsidRPr="000F0ED3">
        <w:rPr>
          <w:rFonts w:eastAsia="Times New Roman"/>
          <w:i/>
          <w:color w:val="auto"/>
          <w:lang w:val="sr-Cyrl-RS"/>
        </w:rPr>
        <w:t xml:space="preserve">, </w:t>
      </w:r>
      <w:r w:rsidRPr="000F0ED3">
        <w:rPr>
          <w:rFonts w:eastAsia="Times New Roman"/>
          <w:color w:val="auto"/>
        </w:rPr>
        <w:t xml:space="preserve">National Academy of Engineering IAFOE Symposium, Frontiers of Engineering, February 2008, Irvine, CA, USA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b/>
          <w:color w:val="auto"/>
          <w:u w:val="single"/>
        </w:rPr>
        <w:t>V.Stamenkovic</w:t>
      </w:r>
      <w:r w:rsidRPr="000F0ED3">
        <w:rPr>
          <w:rFonts w:eastAsia="Times New Roman"/>
          <w:color w:val="auto"/>
          <w:u w:val="single"/>
        </w:rPr>
        <w:t>,</w:t>
      </w:r>
      <w:r w:rsidRPr="000F0ED3">
        <w:rPr>
          <w:rFonts w:eastAsia="Times New Roman"/>
          <w:color w:val="auto"/>
        </w:rPr>
        <w:t xml:space="preserve"> D.Strmcnik, D.Tripkovic, D.vanderVliet, H.You, N.Markovic</w:t>
      </w:r>
      <w:r w:rsidR="009702DE" w:rsidRPr="000F0ED3">
        <w:rPr>
          <w:rFonts w:eastAsia="Times New Roman"/>
          <w:color w:val="auto"/>
          <w:lang w:val="sr-Cyrl-RS"/>
        </w:rPr>
        <w:t xml:space="preserve">, </w:t>
      </w:r>
      <w:r w:rsidRPr="000F0ED3">
        <w:rPr>
          <w:rFonts w:eastAsia="Times New Roman"/>
          <w:i/>
          <w:color w:val="auto"/>
        </w:rPr>
        <w:t>Nanocatalysts Engineering on Extended and Nanoscale Surfaces</w:t>
      </w:r>
      <w:r w:rsidR="009702DE" w:rsidRPr="000F0ED3">
        <w:rPr>
          <w:rFonts w:eastAsia="Times New Roman"/>
          <w:i/>
          <w:color w:val="auto"/>
          <w:lang w:val="sr-Cyrl-RS"/>
        </w:rPr>
        <w:t xml:space="preserve">, </w:t>
      </w:r>
      <w:r w:rsidRPr="000F0ED3">
        <w:rPr>
          <w:rFonts w:eastAsia="Times New Roman"/>
          <w:color w:val="auto"/>
        </w:rPr>
        <w:t>9</w:t>
      </w:r>
      <w:r w:rsidRPr="000F0ED3">
        <w:rPr>
          <w:rFonts w:eastAsia="Times New Roman"/>
          <w:color w:val="auto"/>
          <w:vertAlign w:val="superscript"/>
        </w:rPr>
        <w:t>th</w:t>
      </w:r>
      <w:r w:rsidRPr="000F0ED3">
        <w:rPr>
          <w:rFonts w:eastAsia="Times New Roman"/>
          <w:color w:val="auto"/>
        </w:rPr>
        <w:t xml:space="preserve"> International Conf. of the Yugoslav Materials Research Society, September 2007, Herceg Novi, Montenegro.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b/>
          <w:color w:val="auto"/>
          <w:u w:val="single"/>
        </w:rPr>
        <w:t>V.Stamenkovic</w:t>
      </w:r>
      <w:r w:rsidRPr="000F0ED3">
        <w:rPr>
          <w:rFonts w:eastAsia="Times New Roman"/>
          <w:color w:val="auto"/>
        </w:rPr>
        <w:t xml:space="preserve"> and N.M.Markovic</w:t>
      </w:r>
      <w:r w:rsidR="009702DE" w:rsidRPr="000F0ED3">
        <w:rPr>
          <w:rFonts w:eastAsia="Times New Roman"/>
          <w:color w:val="auto"/>
          <w:lang w:val="sr-Cyrl-RS"/>
        </w:rPr>
        <w:t xml:space="preserve">, </w:t>
      </w:r>
      <w:r w:rsidRPr="000F0ED3">
        <w:rPr>
          <w:rFonts w:eastAsia="Times New Roman"/>
          <w:i/>
          <w:color w:val="auto"/>
        </w:rPr>
        <w:t xml:space="preserve">Development of Advanced Catalysts </w:t>
      </w:r>
      <w:proofErr w:type="gramStart"/>
      <w:r w:rsidRPr="000F0ED3">
        <w:rPr>
          <w:rFonts w:eastAsia="Times New Roman"/>
          <w:i/>
          <w:color w:val="auto"/>
        </w:rPr>
        <w:t>For</w:t>
      </w:r>
      <w:proofErr w:type="gramEnd"/>
      <w:r w:rsidRPr="000F0ED3">
        <w:rPr>
          <w:rFonts w:eastAsia="Times New Roman"/>
          <w:i/>
          <w:color w:val="auto"/>
        </w:rPr>
        <w:t xml:space="preserve"> Fuel Cells</w:t>
      </w:r>
      <w:r w:rsidR="009702DE" w:rsidRPr="000F0ED3">
        <w:rPr>
          <w:rFonts w:eastAsia="Times New Roman"/>
          <w:i/>
          <w:color w:val="auto"/>
          <w:lang w:val="sr-Cyrl-RS"/>
        </w:rPr>
        <w:t xml:space="preserve">, </w:t>
      </w:r>
      <w:r w:rsidRPr="000F0ED3">
        <w:rPr>
          <w:rFonts w:eastAsia="Times New Roman"/>
          <w:color w:val="auto"/>
        </w:rPr>
        <w:t>3</w:t>
      </w:r>
      <w:r w:rsidRPr="000F0ED3">
        <w:rPr>
          <w:rFonts w:eastAsia="Times New Roman"/>
          <w:color w:val="auto"/>
          <w:vertAlign w:val="superscript"/>
        </w:rPr>
        <w:t>rd</w:t>
      </w:r>
      <w:r w:rsidRPr="000F0ED3">
        <w:rPr>
          <w:rFonts w:eastAsia="Times New Roman"/>
          <w:color w:val="auto"/>
        </w:rPr>
        <w:t xml:space="preserve"> Membrane Electrode Assembly Symposium, August 2007, Dayton, OH, USA.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color w:val="auto"/>
        </w:rPr>
        <w:t xml:space="preserve">D.Strmcnik, D.Tripkovic, D.vanderVliet, J.Greeley, </w:t>
      </w:r>
      <w:r w:rsidRPr="000F0ED3">
        <w:rPr>
          <w:rFonts w:eastAsia="Times New Roman"/>
          <w:b/>
          <w:color w:val="auto"/>
          <w:u w:val="single"/>
        </w:rPr>
        <w:t>V.Stamenkovic</w:t>
      </w:r>
      <w:r w:rsidRPr="000F0ED3">
        <w:rPr>
          <w:rFonts w:eastAsia="Times New Roman"/>
          <w:color w:val="auto"/>
        </w:rPr>
        <w:t>, N.M.Markovic</w:t>
      </w:r>
      <w:r w:rsidR="009702DE" w:rsidRPr="000F0ED3">
        <w:rPr>
          <w:rFonts w:eastAsia="Times New Roman"/>
          <w:color w:val="auto"/>
          <w:lang w:val="sr-Cyrl-RS"/>
        </w:rPr>
        <w:t xml:space="preserve">, </w:t>
      </w:r>
      <w:r w:rsidRPr="000F0ED3">
        <w:rPr>
          <w:rFonts w:eastAsia="Times New Roman"/>
          <w:i/>
          <w:color w:val="auto"/>
        </w:rPr>
        <w:t>Active Sites for Fule Cell reactions: Experiments and Theory</w:t>
      </w:r>
      <w:r w:rsidR="009702DE" w:rsidRPr="000F0ED3">
        <w:rPr>
          <w:rFonts w:eastAsia="Times New Roman"/>
          <w:i/>
          <w:color w:val="auto"/>
          <w:lang w:val="sr-Cyrl-RS"/>
        </w:rPr>
        <w:t xml:space="preserve">, </w:t>
      </w:r>
      <w:r w:rsidRPr="000F0ED3">
        <w:rPr>
          <w:rFonts w:eastAsia="Times New Roman"/>
          <w:color w:val="auto"/>
        </w:rPr>
        <w:t>11</w:t>
      </w:r>
      <w:r w:rsidRPr="000F0ED3">
        <w:rPr>
          <w:rFonts w:eastAsia="Times New Roman"/>
          <w:color w:val="auto"/>
          <w:vertAlign w:val="superscript"/>
        </w:rPr>
        <w:t>th</w:t>
      </w:r>
      <w:r w:rsidRPr="000F0ED3">
        <w:rPr>
          <w:rFonts w:eastAsia="Times New Roman"/>
          <w:color w:val="auto"/>
        </w:rPr>
        <w:t xml:space="preserve"> International Conference on Electrified Interfaces, June 2007, Saporo, Japan.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color w:val="auto"/>
        </w:rPr>
        <w:lastRenderedPageBreak/>
        <w:t xml:space="preserve">C.A.Lucas, B.Flower, P.Thompson, </w:t>
      </w:r>
      <w:r w:rsidRPr="000F0ED3">
        <w:rPr>
          <w:rFonts w:eastAsia="Times New Roman"/>
          <w:b/>
          <w:color w:val="auto"/>
          <w:u w:val="single"/>
        </w:rPr>
        <w:t>V.R.Stamenkovic</w:t>
      </w:r>
      <w:r w:rsidRPr="000F0ED3">
        <w:rPr>
          <w:rFonts w:eastAsia="Times New Roman"/>
          <w:color w:val="auto"/>
        </w:rPr>
        <w:t>, N.M.Markovic</w:t>
      </w:r>
      <w:r w:rsidR="009702DE" w:rsidRPr="000F0ED3">
        <w:rPr>
          <w:rFonts w:eastAsia="Times New Roman"/>
          <w:color w:val="auto"/>
          <w:lang w:val="sr-Cyrl-RS"/>
        </w:rPr>
        <w:t xml:space="preserve">, </w:t>
      </w:r>
      <w:r w:rsidRPr="000F0ED3">
        <w:rPr>
          <w:rFonts w:eastAsia="Times New Roman"/>
          <w:i/>
          <w:color w:val="auto"/>
        </w:rPr>
        <w:t>Surface Structure and Electrochemistry of Model Electrocatalysts</w:t>
      </w:r>
      <w:r w:rsidR="009702DE" w:rsidRPr="000F0ED3">
        <w:rPr>
          <w:rFonts w:eastAsia="Times New Roman"/>
          <w:i/>
          <w:color w:val="auto"/>
          <w:lang w:val="sr-Cyrl-RS"/>
        </w:rPr>
        <w:t xml:space="preserve">, </w:t>
      </w:r>
      <w:r w:rsidRPr="000F0ED3">
        <w:rPr>
          <w:rFonts w:eastAsia="Times New Roman"/>
          <w:color w:val="auto"/>
        </w:rPr>
        <w:t>11</w:t>
      </w:r>
      <w:r w:rsidRPr="000F0ED3">
        <w:rPr>
          <w:rFonts w:eastAsia="Times New Roman"/>
          <w:color w:val="auto"/>
          <w:vertAlign w:val="superscript"/>
        </w:rPr>
        <w:t>th</w:t>
      </w:r>
      <w:r w:rsidRPr="000F0ED3">
        <w:rPr>
          <w:rFonts w:eastAsia="Times New Roman"/>
          <w:color w:val="auto"/>
        </w:rPr>
        <w:t xml:space="preserve"> International Conference on Electrified Interfaces, June 2007, Saporo, Japan.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b/>
          <w:color w:val="auto"/>
          <w:u w:val="single"/>
        </w:rPr>
        <w:t>V.Stamenkovic</w:t>
      </w:r>
      <w:r w:rsidRPr="000F0ED3">
        <w:rPr>
          <w:rFonts w:eastAsia="Times New Roman"/>
          <w:color w:val="auto"/>
        </w:rPr>
        <w:t>, C.A.Lucas, D.Tripkovic, D.Strmcnik, K.C.Chang, H.You, N.M.Markovic</w:t>
      </w:r>
      <w:r w:rsidR="009702DE" w:rsidRPr="000F0ED3">
        <w:rPr>
          <w:rFonts w:eastAsia="Times New Roman"/>
          <w:color w:val="auto"/>
          <w:lang w:val="sr-Cyrl-RS"/>
        </w:rPr>
        <w:t xml:space="preserve">, </w:t>
      </w:r>
      <w:r w:rsidRPr="000F0ED3">
        <w:rPr>
          <w:rFonts w:eastAsia="Times New Roman"/>
          <w:i/>
          <w:color w:val="auto"/>
        </w:rPr>
        <w:t>In-Situ characterization Temperature Controlled Electrified Solid-Liquid Interfaces</w:t>
      </w:r>
      <w:r w:rsidR="009702DE" w:rsidRPr="000F0ED3">
        <w:rPr>
          <w:rFonts w:eastAsia="Times New Roman"/>
          <w:i/>
          <w:color w:val="auto"/>
          <w:lang w:val="sr-Cyrl-RS"/>
        </w:rPr>
        <w:t xml:space="preserve">, </w:t>
      </w:r>
      <w:r w:rsidRPr="000F0ED3">
        <w:rPr>
          <w:rFonts w:eastAsia="Times New Roman"/>
          <w:color w:val="auto"/>
        </w:rPr>
        <w:t>233</w:t>
      </w:r>
      <w:r w:rsidRPr="000F0ED3">
        <w:rPr>
          <w:rFonts w:eastAsia="Times New Roman"/>
          <w:color w:val="auto"/>
          <w:vertAlign w:val="superscript"/>
        </w:rPr>
        <w:t>rd</w:t>
      </w:r>
      <w:r w:rsidRPr="000F0ED3">
        <w:rPr>
          <w:rFonts w:eastAsia="Times New Roman"/>
          <w:color w:val="auto"/>
        </w:rPr>
        <w:t xml:space="preserve"> American Chemical Society National Meeting, March 2007, Chicago, IL,</w:t>
      </w:r>
      <w:r w:rsidR="000F0ED3">
        <w:rPr>
          <w:rFonts w:eastAsia="Times New Roman"/>
          <w:color w:val="auto"/>
          <w:lang w:val="sr-Cyrl-RS"/>
        </w:rPr>
        <w:t xml:space="preserve"> </w:t>
      </w:r>
      <w:r w:rsidRPr="000F0ED3">
        <w:rPr>
          <w:rFonts w:eastAsia="Times New Roman"/>
          <w:color w:val="auto"/>
        </w:rPr>
        <w:t xml:space="preserve">USA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b/>
          <w:color w:val="auto"/>
          <w:u w:val="single"/>
        </w:rPr>
        <w:t>V.Stamenkovic</w:t>
      </w:r>
      <w:r w:rsidRPr="000F0ED3">
        <w:rPr>
          <w:rFonts w:eastAsia="Times New Roman"/>
          <w:color w:val="auto"/>
        </w:rPr>
        <w:t xml:space="preserve"> and N.M.Markovic</w:t>
      </w:r>
      <w:r w:rsidR="009702DE" w:rsidRPr="000F0ED3">
        <w:rPr>
          <w:rFonts w:eastAsia="Times New Roman"/>
          <w:color w:val="auto"/>
          <w:lang w:val="sr-Cyrl-RS"/>
        </w:rPr>
        <w:t xml:space="preserve">, </w:t>
      </w:r>
      <w:r w:rsidRPr="000F0ED3">
        <w:rPr>
          <w:rFonts w:eastAsia="Times New Roman"/>
          <w:i/>
          <w:color w:val="auto"/>
        </w:rPr>
        <w:t>Superior Cathode Catalysts: From Extended to Nanoscale Surfaces</w:t>
      </w:r>
      <w:r w:rsidR="009702DE" w:rsidRPr="000F0ED3">
        <w:rPr>
          <w:rFonts w:eastAsia="Times New Roman"/>
          <w:i/>
          <w:color w:val="auto"/>
          <w:lang w:val="sr-Cyrl-RS"/>
        </w:rPr>
        <w:t xml:space="preserve">, </w:t>
      </w:r>
      <w:r w:rsidRPr="000F0ED3">
        <w:rPr>
          <w:rFonts w:eastAsia="Times New Roman"/>
          <w:color w:val="auto"/>
        </w:rPr>
        <w:t>210</w:t>
      </w:r>
      <w:r w:rsidRPr="000F0ED3">
        <w:rPr>
          <w:rFonts w:eastAsia="Times New Roman"/>
          <w:color w:val="auto"/>
          <w:vertAlign w:val="superscript"/>
        </w:rPr>
        <w:t>th</w:t>
      </w:r>
      <w:r w:rsidRPr="000F0ED3">
        <w:rPr>
          <w:rFonts w:eastAsia="Times New Roman"/>
          <w:color w:val="auto"/>
        </w:rPr>
        <w:t xml:space="preserve"> Int. Meeting of the Electrochemical Society, November 2006, Cancun, Mexico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b/>
          <w:color w:val="auto"/>
          <w:u w:val="single"/>
        </w:rPr>
        <w:t>V.Stamenkovic</w:t>
      </w:r>
      <w:r w:rsidRPr="000F0ED3">
        <w:rPr>
          <w:rFonts w:eastAsia="Times New Roman"/>
          <w:color w:val="auto"/>
        </w:rPr>
        <w:t>, C.A.Lucas, G.Wang and N.M.Markovic</w:t>
      </w:r>
      <w:r w:rsidR="009702DE" w:rsidRPr="000F0ED3">
        <w:rPr>
          <w:rFonts w:eastAsia="Times New Roman"/>
          <w:color w:val="auto"/>
          <w:lang w:val="sr-Cyrl-RS"/>
        </w:rPr>
        <w:t xml:space="preserve">, </w:t>
      </w:r>
      <w:r w:rsidRPr="000F0ED3">
        <w:rPr>
          <w:rFonts w:eastAsia="Times New Roman"/>
          <w:i/>
          <w:color w:val="auto"/>
        </w:rPr>
        <w:t>Trend in Electrocatalysis: From Extended to Nanoscale Surfaces</w:t>
      </w:r>
      <w:r w:rsidR="009702DE" w:rsidRPr="000F0ED3">
        <w:rPr>
          <w:rFonts w:eastAsia="Times New Roman"/>
          <w:i/>
          <w:color w:val="auto"/>
          <w:lang w:val="sr-Cyrl-RS"/>
        </w:rPr>
        <w:t xml:space="preserve">, </w:t>
      </w:r>
      <w:r w:rsidRPr="000F0ED3">
        <w:rPr>
          <w:rFonts w:eastAsia="Times New Roman"/>
          <w:color w:val="auto"/>
        </w:rPr>
        <w:t xml:space="preserve">Lorentz Workshop on Fuel Cell Electrocatalysis, October 2006, Leiden, Netherlands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b/>
          <w:color w:val="auto"/>
          <w:u w:val="single"/>
        </w:rPr>
        <w:t>V.Stamenkovic</w:t>
      </w:r>
      <w:r w:rsidRPr="000F0ED3">
        <w:rPr>
          <w:rFonts w:eastAsia="Times New Roman"/>
          <w:color w:val="auto"/>
        </w:rPr>
        <w:t xml:space="preserve"> and N.M.Markovic</w:t>
      </w:r>
      <w:r w:rsidR="009702DE" w:rsidRPr="000F0ED3">
        <w:rPr>
          <w:rFonts w:eastAsia="Times New Roman"/>
          <w:color w:val="auto"/>
          <w:lang w:val="sr-Cyrl-RS"/>
        </w:rPr>
        <w:t xml:space="preserve">, </w:t>
      </w:r>
      <w:r w:rsidRPr="000F0ED3">
        <w:rPr>
          <w:rFonts w:eastAsia="Times New Roman"/>
          <w:i/>
          <w:color w:val="auto"/>
        </w:rPr>
        <w:t>Catalytic Trends for Oxygen Reduction Reaction: From Extended to Nanoscale Surfaces</w:t>
      </w:r>
      <w:r w:rsidR="009702DE" w:rsidRPr="000F0ED3">
        <w:rPr>
          <w:rFonts w:eastAsia="Times New Roman"/>
          <w:i/>
          <w:color w:val="auto"/>
          <w:lang w:val="sr-Cyrl-RS"/>
        </w:rPr>
        <w:t xml:space="preserve">, </w:t>
      </w:r>
      <w:r w:rsidRPr="000F0ED3">
        <w:rPr>
          <w:rFonts w:eastAsia="Times New Roman"/>
          <w:color w:val="auto"/>
        </w:rPr>
        <w:t>5</w:t>
      </w:r>
      <w:r w:rsidRPr="000F0ED3">
        <w:rPr>
          <w:rFonts w:eastAsia="Times New Roman"/>
          <w:color w:val="auto"/>
          <w:vertAlign w:val="superscript"/>
        </w:rPr>
        <w:t>th</w:t>
      </w:r>
      <w:r w:rsidRPr="000F0ED3">
        <w:rPr>
          <w:rFonts w:eastAsia="Times New Roman"/>
          <w:color w:val="auto"/>
        </w:rPr>
        <w:t xml:space="preserve"> International Conference on Electrocatalysis ECS ‘06, September 2006, Kotor, Montenegro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color w:val="auto"/>
          <w:u w:val="single"/>
        </w:rPr>
        <w:t>C.Lucas</w:t>
      </w:r>
      <w:r w:rsidRPr="000F0ED3">
        <w:rPr>
          <w:rFonts w:eastAsia="Times New Roman"/>
          <w:color w:val="auto"/>
        </w:rPr>
        <w:t xml:space="preserve">, B.Flower P.Thompson, </w:t>
      </w:r>
      <w:r w:rsidRPr="000F0ED3">
        <w:rPr>
          <w:rFonts w:eastAsia="Times New Roman"/>
          <w:b/>
          <w:color w:val="auto"/>
          <w:u w:val="single"/>
        </w:rPr>
        <w:t>V.Stamenkovic</w:t>
      </w:r>
      <w:r w:rsidRPr="000F0ED3">
        <w:rPr>
          <w:rFonts w:eastAsia="Times New Roman"/>
          <w:color w:val="auto"/>
        </w:rPr>
        <w:t>, N.Markovic</w:t>
      </w:r>
      <w:r w:rsidR="009702DE" w:rsidRPr="000F0ED3">
        <w:rPr>
          <w:rFonts w:eastAsia="Times New Roman"/>
          <w:color w:val="auto"/>
          <w:lang w:val="sr-Cyrl-RS"/>
        </w:rPr>
        <w:t xml:space="preserve">, </w:t>
      </w:r>
      <w:r w:rsidRPr="000F0ED3">
        <w:rPr>
          <w:rFonts w:eastAsia="Times New Roman"/>
          <w:i/>
          <w:color w:val="auto"/>
        </w:rPr>
        <w:t>Surface Structure and Electrochemistry on model Electrocatalysts</w:t>
      </w:r>
      <w:r w:rsidR="009702DE" w:rsidRPr="000F0ED3">
        <w:rPr>
          <w:rFonts w:eastAsia="Times New Roman"/>
          <w:i/>
          <w:color w:val="auto"/>
          <w:lang w:val="sr-Cyrl-RS"/>
        </w:rPr>
        <w:t xml:space="preserve">, </w:t>
      </w:r>
      <w:r w:rsidRPr="000F0ED3">
        <w:rPr>
          <w:rFonts w:eastAsia="Times New Roman"/>
          <w:color w:val="auto"/>
        </w:rPr>
        <w:t xml:space="preserve">International Symp. on a Surface Imaging/Spectroscopy at the Solid/Liquid Interface, May 2006, Krakow, Poland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color w:val="auto"/>
        </w:rPr>
        <w:t xml:space="preserve">M.Arenz, K.J.J.Mayrhofer, </w:t>
      </w:r>
      <w:r w:rsidRPr="000F0ED3">
        <w:rPr>
          <w:rFonts w:eastAsia="Times New Roman"/>
          <w:b/>
          <w:color w:val="auto"/>
          <w:u w:val="single"/>
        </w:rPr>
        <w:t>V.Stamenkovic</w:t>
      </w:r>
      <w:r w:rsidRPr="000F0ED3">
        <w:rPr>
          <w:rFonts w:eastAsia="Times New Roman"/>
          <w:color w:val="auto"/>
        </w:rPr>
        <w:t xml:space="preserve">, U. Heiz; </w:t>
      </w:r>
      <w:r w:rsidRPr="000F0ED3">
        <w:rPr>
          <w:rFonts w:eastAsia="Times New Roman"/>
          <w:i/>
          <w:color w:val="auto"/>
        </w:rPr>
        <w:t>Size dependent properties of supported metal particles</w:t>
      </w:r>
      <w:r w:rsidR="009702DE" w:rsidRPr="000F0ED3">
        <w:rPr>
          <w:rFonts w:eastAsia="Times New Roman"/>
          <w:i/>
          <w:color w:val="auto"/>
          <w:lang w:val="sr-Cyrl-RS"/>
        </w:rPr>
        <w:t xml:space="preserve">, </w:t>
      </w:r>
      <w:r w:rsidRPr="000F0ED3">
        <w:rPr>
          <w:rFonts w:eastAsia="Times New Roman"/>
          <w:color w:val="auto"/>
        </w:rPr>
        <w:t xml:space="preserve">International Symp. on a Surface Imaging/Spectroscopy at the Solid/Liquid Interface, May 2006, Krakow, Poland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b/>
          <w:color w:val="auto"/>
          <w:u w:val="single"/>
        </w:rPr>
        <w:t>V.Stamenkovic</w:t>
      </w:r>
      <w:r w:rsidRPr="000F0ED3">
        <w:rPr>
          <w:rFonts w:eastAsia="Times New Roman"/>
          <w:color w:val="auto"/>
        </w:rPr>
        <w:t>, K.J.J.Mayrhofer, B.Mun, M.Arenz, B.B.Blizanac, P.N.Ross, N.M.Markovic</w:t>
      </w:r>
      <w:r w:rsidR="009702DE" w:rsidRPr="000F0ED3">
        <w:rPr>
          <w:rFonts w:eastAsia="Times New Roman"/>
          <w:color w:val="auto"/>
          <w:lang w:val="sr-Cyrl-RS"/>
        </w:rPr>
        <w:t xml:space="preserve">, </w:t>
      </w:r>
      <w:r w:rsidRPr="000F0ED3">
        <w:rPr>
          <w:rFonts w:eastAsia="Times New Roman"/>
          <w:i/>
          <w:color w:val="auto"/>
        </w:rPr>
        <w:t>Surface Chemistry and Oxygen Reduction Reaction on Pt and Pt Bimetallic Surfaces</w:t>
      </w:r>
      <w:r w:rsidR="009702DE" w:rsidRPr="000F0ED3">
        <w:rPr>
          <w:rFonts w:eastAsia="Times New Roman"/>
          <w:i/>
          <w:color w:val="auto"/>
          <w:lang w:val="sr-Cyrl-RS"/>
        </w:rPr>
        <w:t xml:space="preserve">, </w:t>
      </w:r>
      <w:r w:rsidRPr="000F0ED3">
        <w:rPr>
          <w:rFonts w:eastAsia="Times New Roman"/>
          <w:color w:val="auto"/>
        </w:rPr>
        <w:t>206</w:t>
      </w:r>
      <w:r w:rsidRPr="000F0ED3">
        <w:rPr>
          <w:rFonts w:eastAsia="Times New Roman"/>
          <w:color w:val="auto"/>
          <w:vertAlign w:val="superscript"/>
        </w:rPr>
        <w:t>th</w:t>
      </w:r>
      <w:r w:rsidRPr="000F0ED3">
        <w:rPr>
          <w:rFonts w:eastAsia="Times New Roman"/>
          <w:color w:val="auto"/>
        </w:rPr>
        <w:t xml:space="preserve"> International Meeting of The Electrochemical Society, October 2004, Honolulu, Hawaii, USA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b/>
          <w:color w:val="auto"/>
        </w:rPr>
        <w:t>V.Stamenkovic</w:t>
      </w:r>
      <w:r w:rsidRPr="000F0ED3">
        <w:rPr>
          <w:rFonts w:eastAsia="Times New Roman"/>
          <w:color w:val="auto"/>
        </w:rPr>
        <w:t xml:space="preserve">, M.Arenz, K.J.J.Mayerhofer, B.B.Blizanac, P.N.Ross, </w:t>
      </w:r>
      <w:r w:rsidRPr="000F0ED3">
        <w:rPr>
          <w:rFonts w:eastAsia="Times New Roman"/>
          <w:color w:val="auto"/>
          <w:u w:val="single"/>
        </w:rPr>
        <w:t>N.M.Markovic</w:t>
      </w:r>
      <w:r w:rsidR="000F0ED3" w:rsidRPr="000F0ED3">
        <w:rPr>
          <w:rFonts w:eastAsia="Times New Roman"/>
          <w:color w:val="auto"/>
          <w:u w:val="single"/>
          <w:lang w:val="sr-Cyrl-RS"/>
        </w:rPr>
        <w:t xml:space="preserve">, </w:t>
      </w:r>
      <w:r w:rsidRPr="000F0ED3">
        <w:rPr>
          <w:rFonts w:eastAsia="Times New Roman"/>
          <w:i/>
          <w:color w:val="auto"/>
        </w:rPr>
        <w:t xml:space="preserve">Surface Chemistry on Nano </w:t>
      </w:r>
      <w:r w:rsidR="000F0ED3" w:rsidRPr="000F0ED3">
        <w:rPr>
          <w:rFonts w:eastAsia="Times New Roman"/>
          <w:i/>
          <w:color w:val="auto"/>
        </w:rPr>
        <w:t>–</w:t>
      </w:r>
      <w:r w:rsidRPr="000F0ED3">
        <w:rPr>
          <w:rFonts w:eastAsia="Times New Roman"/>
          <w:i/>
          <w:color w:val="auto"/>
        </w:rPr>
        <w:t xml:space="preserve"> Clusters</w:t>
      </w:r>
      <w:r w:rsidR="000F0ED3" w:rsidRPr="000F0ED3">
        <w:rPr>
          <w:rFonts w:eastAsia="Times New Roman"/>
          <w:i/>
          <w:color w:val="auto"/>
          <w:lang w:val="sr-Cyrl-RS"/>
        </w:rPr>
        <w:t xml:space="preserve">, </w:t>
      </w:r>
      <w:r w:rsidRPr="000F0ED3">
        <w:rPr>
          <w:rFonts w:eastAsia="Times New Roman"/>
          <w:color w:val="auto"/>
        </w:rPr>
        <w:t>55</w:t>
      </w:r>
      <w:r w:rsidRPr="000F0ED3">
        <w:rPr>
          <w:rFonts w:eastAsia="Times New Roman"/>
          <w:color w:val="auto"/>
          <w:vertAlign w:val="superscript"/>
        </w:rPr>
        <w:t>th</w:t>
      </w:r>
      <w:r w:rsidRPr="000F0ED3">
        <w:rPr>
          <w:rFonts w:eastAsia="Times New Roman"/>
          <w:color w:val="auto"/>
        </w:rPr>
        <w:t xml:space="preserve"> International Meeting of the International Society of Electrochemistry, September 2004, Thessalonica, Greece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b/>
          <w:color w:val="auto"/>
          <w:u w:val="single"/>
        </w:rPr>
        <w:t>V.Stamenkovic</w:t>
      </w:r>
      <w:r w:rsidRPr="000F0ED3">
        <w:rPr>
          <w:rFonts w:eastAsia="Times New Roman"/>
          <w:color w:val="auto"/>
        </w:rPr>
        <w:t>, M.Arenz, P.N.Ross, N.M.Markovic</w:t>
      </w:r>
      <w:r w:rsidR="000F0ED3" w:rsidRPr="000F0ED3">
        <w:rPr>
          <w:rFonts w:eastAsia="Times New Roman"/>
          <w:color w:val="auto"/>
          <w:lang w:val="sr-Cyrl-RS"/>
        </w:rPr>
        <w:t xml:space="preserve">, </w:t>
      </w:r>
      <w:r w:rsidRPr="000F0ED3">
        <w:rPr>
          <w:rFonts w:eastAsia="Times New Roman"/>
          <w:i/>
          <w:color w:val="auto"/>
        </w:rPr>
        <w:t>Surface Properties of Bimetallic Alloys: CO Oxidation on Pt-Sn and Pt-Mo Surfaces</w:t>
      </w:r>
      <w:r w:rsidR="000F0ED3" w:rsidRPr="000F0ED3">
        <w:rPr>
          <w:rFonts w:eastAsia="Times New Roman"/>
          <w:i/>
          <w:color w:val="auto"/>
          <w:lang w:val="sr-Cyrl-RS"/>
        </w:rPr>
        <w:t xml:space="preserve">, </w:t>
      </w:r>
      <w:r w:rsidRPr="000F0ED3">
        <w:rPr>
          <w:rFonts w:eastAsia="Times New Roman"/>
          <w:color w:val="auto"/>
        </w:rPr>
        <w:t>204</w:t>
      </w:r>
      <w:r w:rsidRPr="000F0ED3">
        <w:rPr>
          <w:rFonts w:eastAsia="Times New Roman"/>
          <w:color w:val="auto"/>
          <w:vertAlign w:val="superscript"/>
        </w:rPr>
        <w:t>th</w:t>
      </w:r>
      <w:r w:rsidRPr="000F0ED3">
        <w:rPr>
          <w:rFonts w:eastAsia="Times New Roman"/>
          <w:color w:val="auto"/>
        </w:rPr>
        <w:t xml:space="preserve"> International Meeting of The Electrochemical Society, October 2003, Orlando, Florida, USA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b/>
          <w:color w:val="auto"/>
        </w:rPr>
        <w:t>V.Stamenkovic</w:t>
      </w:r>
      <w:r w:rsidRPr="000F0ED3">
        <w:rPr>
          <w:rFonts w:eastAsia="Times New Roman"/>
          <w:color w:val="auto"/>
        </w:rPr>
        <w:t xml:space="preserve">, M.Arenz, B.B.Blizanac, C.Lucas, P.N.Ross, </w:t>
      </w:r>
      <w:r w:rsidRPr="000F0ED3">
        <w:rPr>
          <w:rFonts w:eastAsia="Times New Roman"/>
          <w:color w:val="auto"/>
          <w:u w:val="single"/>
        </w:rPr>
        <w:t>N.M.Markovic</w:t>
      </w:r>
      <w:r w:rsidR="000F0ED3" w:rsidRPr="000F0ED3">
        <w:rPr>
          <w:rFonts w:eastAsia="Times New Roman"/>
          <w:color w:val="auto"/>
          <w:u w:val="single"/>
          <w:lang w:val="sr-Cyrl-RS"/>
        </w:rPr>
        <w:t>,</w:t>
      </w:r>
      <w:r w:rsidR="000F0ED3" w:rsidRPr="000F0ED3">
        <w:rPr>
          <w:rFonts w:eastAsia="Times New Roman"/>
          <w:color w:val="auto"/>
          <w:lang w:val="sr-Cyrl-RS"/>
        </w:rPr>
        <w:t xml:space="preserve"> </w:t>
      </w:r>
      <w:r w:rsidRPr="000F0ED3">
        <w:rPr>
          <w:rFonts w:eastAsia="Times New Roman"/>
          <w:i/>
          <w:color w:val="auto"/>
        </w:rPr>
        <w:t>Surface Science Studies of Fuel Cells Reactions on Model Electrocatalysts</w:t>
      </w:r>
      <w:r w:rsidR="000F0ED3" w:rsidRPr="000F0ED3">
        <w:rPr>
          <w:rFonts w:eastAsia="Times New Roman"/>
          <w:i/>
          <w:color w:val="auto"/>
          <w:lang w:val="sr-Cyrl-RS"/>
        </w:rPr>
        <w:t xml:space="preserve">, </w:t>
      </w:r>
      <w:r w:rsidRPr="000F0ED3">
        <w:rPr>
          <w:rFonts w:eastAsia="Times New Roman"/>
          <w:color w:val="auto"/>
        </w:rPr>
        <w:t>203</w:t>
      </w:r>
      <w:r w:rsidRPr="000F0ED3">
        <w:rPr>
          <w:rFonts w:eastAsia="Times New Roman"/>
          <w:color w:val="auto"/>
          <w:vertAlign w:val="superscript"/>
        </w:rPr>
        <w:t>rd</w:t>
      </w:r>
      <w:r w:rsidRPr="000F0ED3">
        <w:rPr>
          <w:rFonts w:eastAsia="Times New Roman"/>
          <w:color w:val="auto"/>
        </w:rPr>
        <w:t xml:space="preserve"> International Meeting of The Electrochemical Society, April-May 2003, Paris, France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b/>
          <w:color w:val="auto"/>
          <w:u w:val="single"/>
        </w:rPr>
        <w:t>V.Stamenkovic</w:t>
      </w:r>
      <w:r w:rsidRPr="000F0ED3">
        <w:rPr>
          <w:rFonts w:eastAsia="Times New Roman"/>
          <w:color w:val="auto"/>
        </w:rPr>
        <w:t>, M.Arenz, P.N.Ross, N.M.Markovic</w:t>
      </w:r>
      <w:r w:rsidR="000F0ED3" w:rsidRPr="000F0ED3">
        <w:rPr>
          <w:rFonts w:eastAsia="Times New Roman"/>
          <w:color w:val="auto"/>
          <w:lang w:val="sr-Cyrl-RS"/>
        </w:rPr>
        <w:t xml:space="preserve">, </w:t>
      </w:r>
      <w:r w:rsidRPr="000F0ED3">
        <w:rPr>
          <w:rFonts w:eastAsia="Times New Roman"/>
          <w:i/>
          <w:color w:val="auto"/>
        </w:rPr>
        <w:t>Surface Chemistry on Bimetallic Alloy Surfaces: Adsorption of anions and oxidation of CO on Pt</w:t>
      </w:r>
      <w:r w:rsidRPr="000F0ED3">
        <w:rPr>
          <w:rFonts w:eastAsia="Times New Roman"/>
          <w:i/>
          <w:color w:val="auto"/>
          <w:vertAlign w:val="subscript"/>
        </w:rPr>
        <w:t>3</w:t>
      </w:r>
      <w:r w:rsidRPr="000F0ED3">
        <w:rPr>
          <w:rFonts w:eastAsia="Times New Roman"/>
          <w:i/>
          <w:color w:val="auto"/>
        </w:rPr>
        <w:t xml:space="preserve">Sn(111) </w:t>
      </w:r>
      <w:r w:rsidRPr="000F0ED3">
        <w:rPr>
          <w:rFonts w:eastAsia="Times New Roman"/>
          <w:color w:val="auto"/>
        </w:rPr>
        <w:t>225</w:t>
      </w:r>
      <w:r w:rsidRPr="000F0ED3">
        <w:rPr>
          <w:rFonts w:eastAsia="Times New Roman"/>
          <w:color w:val="auto"/>
          <w:vertAlign w:val="superscript"/>
        </w:rPr>
        <w:t>th</w:t>
      </w:r>
      <w:r w:rsidRPr="000F0ED3">
        <w:rPr>
          <w:rFonts w:eastAsia="Times New Roman"/>
          <w:color w:val="auto"/>
        </w:rPr>
        <w:t xml:space="preserve"> American Chemical Society National Meeting, March 2003, New Orleans, Louisiana, USA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b/>
          <w:color w:val="auto"/>
          <w:u w:val="single"/>
        </w:rPr>
        <w:t>V. Stamenkovic</w:t>
      </w:r>
      <w:r w:rsidRPr="000F0ED3">
        <w:rPr>
          <w:rFonts w:eastAsia="Times New Roman"/>
          <w:color w:val="auto"/>
        </w:rPr>
        <w:t>, P.N.Ross, N.M.Markovic</w:t>
      </w:r>
      <w:r w:rsidR="000F0ED3" w:rsidRPr="000F0ED3">
        <w:rPr>
          <w:rFonts w:eastAsia="Times New Roman"/>
          <w:color w:val="auto"/>
          <w:lang w:val="sr-Cyrl-RS"/>
        </w:rPr>
        <w:t xml:space="preserve">, </w:t>
      </w:r>
      <w:r w:rsidRPr="000F0ED3">
        <w:rPr>
          <w:rFonts w:eastAsia="Times New Roman"/>
          <w:i/>
          <w:color w:val="auto"/>
        </w:rPr>
        <w:t>Surface Structure and Relaxation During the Oxidation of CO on Pt-Pd Bimetallic Surfaces</w:t>
      </w:r>
      <w:r w:rsidR="000F0ED3" w:rsidRPr="000F0ED3">
        <w:rPr>
          <w:rFonts w:eastAsia="Times New Roman"/>
          <w:i/>
          <w:color w:val="auto"/>
          <w:lang w:val="sr-Cyrl-RS"/>
        </w:rPr>
        <w:t xml:space="preserve">, </w:t>
      </w:r>
      <w:r w:rsidRPr="000F0ED3">
        <w:rPr>
          <w:rFonts w:eastAsia="Times New Roman"/>
          <w:color w:val="auto"/>
        </w:rPr>
        <w:t>International Computational Materials Science Consortium, NASA and OAI, April 2002, Cleveland, OH, USA</w:t>
      </w:r>
      <w:r w:rsidRPr="000F0ED3">
        <w:rPr>
          <w:rFonts w:eastAsia="Times New Roman"/>
          <w:b/>
          <w:color w:val="auto"/>
        </w:rPr>
        <w:t xml:space="preserve">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b/>
          <w:color w:val="auto"/>
          <w:u w:val="single"/>
        </w:rPr>
        <w:t>V.Stamenkovic</w:t>
      </w:r>
      <w:r w:rsidRPr="000F0ED3">
        <w:rPr>
          <w:rFonts w:eastAsia="Times New Roman"/>
          <w:color w:val="auto"/>
        </w:rPr>
        <w:t>, T.J.Schmidt, U.A.Paulus, V.Radmilovic, N.M.Markovic, P.N.Ross</w:t>
      </w:r>
      <w:r w:rsidR="000F0ED3" w:rsidRPr="000F0ED3">
        <w:rPr>
          <w:rFonts w:eastAsia="Times New Roman"/>
          <w:color w:val="auto"/>
          <w:lang w:val="sr-Cyrl-RS"/>
        </w:rPr>
        <w:t xml:space="preserve">, </w:t>
      </w:r>
      <w:r w:rsidRPr="000F0ED3">
        <w:rPr>
          <w:rFonts w:eastAsia="Times New Roman"/>
          <w:i/>
          <w:color w:val="auto"/>
        </w:rPr>
        <w:t>Oxygen Reduction Reaction on Pt and Pt Bimetallic Surfaces</w:t>
      </w:r>
      <w:r w:rsidR="000F0ED3" w:rsidRPr="000F0ED3">
        <w:rPr>
          <w:rFonts w:eastAsia="Times New Roman"/>
          <w:i/>
          <w:color w:val="auto"/>
          <w:lang w:val="sr-Cyrl-RS"/>
        </w:rPr>
        <w:t xml:space="preserve">, </w:t>
      </w:r>
      <w:r w:rsidRPr="000F0ED3">
        <w:rPr>
          <w:rFonts w:eastAsia="Times New Roman"/>
          <w:color w:val="auto"/>
        </w:rPr>
        <w:t xml:space="preserve">Joint International ECS and ISE Meeting, September 2001, San Francisco, USA. </w:t>
      </w:r>
    </w:p>
    <w:p w:rsidR="007D0B14" w:rsidRPr="000F0ED3" w:rsidRDefault="007D0B14" w:rsidP="000F0ED3">
      <w:pPr>
        <w:pStyle w:val="ListParagraph"/>
        <w:numPr>
          <w:ilvl w:val="0"/>
          <w:numId w:val="24"/>
        </w:numPr>
        <w:tabs>
          <w:tab w:val="clear" w:pos="567"/>
        </w:tabs>
        <w:spacing w:line="240" w:lineRule="auto"/>
        <w:jc w:val="both"/>
        <w:rPr>
          <w:rFonts w:eastAsia="Times New Roman"/>
          <w:color w:val="auto"/>
        </w:rPr>
      </w:pPr>
      <w:r w:rsidRPr="000F0ED3">
        <w:rPr>
          <w:rFonts w:eastAsia="Times New Roman"/>
          <w:b/>
          <w:color w:val="auto"/>
          <w:u w:val="single"/>
        </w:rPr>
        <w:t>V.Stamenkovic</w:t>
      </w:r>
      <w:r w:rsidRPr="000F0ED3">
        <w:rPr>
          <w:rFonts w:eastAsia="Times New Roman"/>
          <w:color w:val="auto"/>
        </w:rPr>
        <w:t xml:space="preserve">, T.J.Schmidt, P.N.Ross, N.M.Markovic  </w:t>
      </w:r>
      <w:r w:rsidRPr="000F0ED3">
        <w:rPr>
          <w:rFonts w:eastAsia="Times New Roman"/>
          <w:i/>
          <w:color w:val="auto"/>
        </w:rPr>
        <w:t>Surface Science Studies of Model Electrocatalysts</w:t>
      </w:r>
      <w:r w:rsidR="000F0ED3" w:rsidRPr="000F0ED3">
        <w:rPr>
          <w:rFonts w:eastAsia="Times New Roman"/>
          <w:i/>
          <w:color w:val="auto"/>
          <w:lang w:val="sr-Cyrl-RS"/>
        </w:rPr>
        <w:t xml:space="preserve">, </w:t>
      </w:r>
      <w:r w:rsidRPr="000F0ED3">
        <w:rPr>
          <w:rFonts w:eastAsia="Times New Roman"/>
          <w:color w:val="auto"/>
        </w:rPr>
        <w:t>9</w:t>
      </w:r>
      <w:r w:rsidRPr="000F0ED3">
        <w:rPr>
          <w:rFonts w:eastAsia="Times New Roman"/>
          <w:color w:val="auto"/>
          <w:vertAlign w:val="superscript"/>
        </w:rPr>
        <w:t>th</w:t>
      </w:r>
      <w:r w:rsidRPr="000F0ED3">
        <w:rPr>
          <w:rFonts w:eastAsia="Times New Roman"/>
          <w:color w:val="auto"/>
        </w:rPr>
        <w:t xml:space="preserve"> Int. Conf. on Electrified Interfaces, July 2001, Wolfville, Nova Scotia, Canada </w:t>
      </w:r>
    </w:p>
    <w:p w:rsidR="007D0B14" w:rsidRDefault="007D0B14" w:rsidP="007D0B14">
      <w:pPr>
        <w:tabs>
          <w:tab w:val="clear" w:pos="567"/>
        </w:tabs>
        <w:spacing w:line="240" w:lineRule="auto"/>
        <w:jc w:val="both"/>
        <w:rPr>
          <w:rFonts w:eastAsia="Times New Roman"/>
          <w:color w:val="auto"/>
        </w:rPr>
      </w:pPr>
    </w:p>
    <w:p w:rsidR="005A395E" w:rsidRDefault="005A395E" w:rsidP="007D0B14">
      <w:pPr>
        <w:tabs>
          <w:tab w:val="clear" w:pos="567"/>
        </w:tabs>
        <w:spacing w:line="240" w:lineRule="auto"/>
        <w:jc w:val="both"/>
        <w:rPr>
          <w:rFonts w:eastAsia="Times New Roman"/>
          <w:color w:val="auto"/>
        </w:rPr>
      </w:pPr>
    </w:p>
    <w:p w:rsidR="005A395E" w:rsidRDefault="005A395E" w:rsidP="007D0B14">
      <w:pPr>
        <w:tabs>
          <w:tab w:val="clear" w:pos="567"/>
        </w:tabs>
        <w:spacing w:line="240" w:lineRule="auto"/>
        <w:jc w:val="both"/>
        <w:rPr>
          <w:rFonts w:eastAsia="Times New Roman"/>
          <w:color w:val="auto"/>
        </w:rPr>
      </w:pPr>
    </w:p>
    <w:p w:rsidR="00CC60CD" w:rsidRPr="00CC60CD" w:rsidRDefault="00CC60CD" w:rsidP="00CC60CD">
      <w:pPr>
        <w:tabs>
          <w:tab w:val="clear" w:pos="567"/>
        </w:tabs>
        <w:spacing w:line="240" w:lineRule="auto"/>
        <w:jc w:val="both"/>
        <w:rPr>
          <w:rFonts w:eastAsia="Times New Roman"/>
          <w:b/>
          <w:color w:val="auto"/>
          <w:lang w:val="sr-Latn-CS"/>
        </w:rPr>
      </w:pPr>
      <w:r>
        <w:rPr>
          <w:rFonts w:eastAsia="Times New Roman"/>
          <w:b/>
          <w:color w:val="auto"/>
          <w:lang w:val="sr-Cyrl-RS"/>
        </w:rPr>
        <w:lastRenderedPageBreak/>
        <w:t xml:space="preserve">3. </w:t>
      </w:r>
      <w:r w:rsidRPr="00CC60CD">
        <w:rPr>
          <w:rFonts w:eastAsia="Times New Roman"/>
          <w:b/>
          <w:color w:val="auto"/>
        </w:rPr>
        <w:t xml:space="preserve">(М70) Одбрањена докторска дисертација </w:t>
      </w:r>
    </w:p>
    <w:p w:rsidR="00CC60CD" w:rsidRPr="005A395E" w:rsidRDefault="005A395E" w:rsidP="005A395E">
      <w:pPr>
        <w:spacing w:line="240" w:lineRule="auto"/>
        <w:rPr>
          <w:rFonts w:eastAsia="Times New Roman"/>
          <w:color w:val="auto"/>
          <w:lang w:val="sr-Cyrl-RS"/>
        </w:rPr>
      </w:pPr>
      <w:r w:rsidRPr="00067EA8">
        <w:rPr>
          <w:rFonts w:eastAsia="Times New Roman"/>
          <w:b/>
          <w:bCs/>
          <w:color w:val="auto"/>
        </w:rPr>
        <w:t xml:space="preserve">Стаменковић, Војислав </w:t>
      </w:r>
      <w:proofErr w:type="gramStart"/>
      <w:r w:rsidRPr="00067EA8">
        <w:rPr>
          <w:rFonts w:eastAsia="Times New Roman"/>
          <w:b/>
          <w:bCs/>
          <w:color w:val="auto"/>
        </w:rPr>
        <w:t>Р.</w:t>
      </w:r>
      <w:r>
        <w:rPr>
          <w:rFonts w:eastAsia="Times New Roman"/>
          <w:color w:val="auto"/>
          <w:lang w:val="sr-Cyrl-RS"/>
        </w:rPr>
        <w:t>,</w:t>
      </w:r>
      <w:proofErr w:type="gramEnd"/>
      <w:r>
        <w:rPr>
          <w:rFonts w:eastAsia="Times New Roman"/>
          <w:color w:val="auto"/>
          <w:lang w:val="sr-Cyrl-RS"/>
        </w:rPr>
        <w:t xml:space="preserve"> </w:t>
      </w:r>
      <w:r w:rsidRPr="005A395E">
        <w:rPr>
          <w:rFonts w:eastAsia="Times New Roman"/>
          <w:color w:val="auto"/>
        </w:rPr>
        <w:t>Испитивање електрокаталитичких особина нових електродних материјала за горивне ћелије</w:t>
      </w:r>
      <w:r>
        <w:rPr>
          <w:rFonts w:eastAsia="Times New Roman"/>
          <w:color w:val="auto"/>
          <w:lang w:val="sr-Cyrl-RS"/>
        </w:rPr>
        <w:t xml:space="preserve">, Факултет за Физичку хемију Универзитета у Београду, ментор Славко Ментус, </w:t>
      </w:r>
      <w:r w:rsidRPr="005A395E">
        <w:rPr>
          <w:rFonts w:eastAsia="Times New Roman"/>
          <w:color w:val="auto"/>
        </w:rPr>
        <w:t>2001</w:t>
      </w:r>
      <w:r>
        <w:rPr>
          <w:rFonts w:eastAsia="Times New Roman"/>
          <w:color w:val="auto"/>
          <w:lang w:val="sr-Cyrl-RS"/>
        </w:rPr>
        <w:t>.</w:t>
      </w:r>
    </w:p>
    <w:p w:rsidR="00CC60CD" w:rsidRDefault="00CC60CD" w:rsidP="007D0B14">
      <w:pPr>
        <w:tabs>
          <w:tab w:val="clear" w:pos="567"/>
        </w:tabs>
        <w:spacing w:line="240" w:lineRule="auto"/>
        <w:jc w:val="both"/>
        <w:rPr>
          <w:rFonts w:eastAsia="Times New Roman"/>
          <w:color w:val="auto"/>
        </w:rPr>
      </w:pPr>
    </w:p>
    <w:p w:rsidR="005A395E" w:rsidRDefault="005A395E" w:rsidP="005A395E">
      <w:pPr>
        <w:pStyle w:val="List"/>
        <w:ind w:left="0" w:firstLine="0"/>
        <w:jc w:val="both"/>
        <w:rPr>
          <w:rFonts w:ascii="Times New Roman" w:hAnsi="Times New Roman"/>
          <w:b/>
          <w:sz w:val="24"/>
          <w:szCs w:val="24"/>
          <w:lang w:val="sr-Cyrl-RS"/>
        </w:rPr>
      </w:pPr>
      <w:r w:rsidRPr="005A395E">
        <w:rPr>
          <w:rFonts w:ascii="Times New Roman" w:hAnsi="Times New Roman"/>
          <w:b/>
          <w:bCs/>
          <w:sz w:val="24"/>
          <w:szCs w:val="24"/>
          <w:lang w:val="sr-Cyrl-RS"/>
        </w:rPr>
        <w:t xml:space="preserve">4. </w:t>
      </w:r>
      <w:r w:rsidRPr="002E1145">
        <w:rPr>
          <w:rFonts w:ascii="Times New Roman" w:hAnsi="Times New Roman"/>
          <w:b/>
          <w:sz w:val="24"/>
          <w:szCs w:val="24"/>
          <w:lang w:val="sr-Latn-CS"/>
        </w:rPr>
        <w:t>Патенти, ауторске изложбе, тестови</w:t>
      </w:r>
      <w:r>
        <w:rPr>
          <w:rFonts w:ascii="Times New Roman" w:hAnsi="Times New Roman"/>
          <w:b/>
          <w:sz w:val="24"/>
          <w:szCs w:val="24"/>
          <w:lang w:val="sr-Cyrl-RS"/>
        </w:rPr>
        <w:t>, категорија М90</w:t>
      </w:r>
    </w:p>
    <w:p w:rsidR="0014631C" w:rsidRDefault="0014631C" w:rsidP="005A395E">
      <w:pPr>
        <w:pStyle w:val="List"/>
        <w:ind w:left="0" w:firstLine="0"/>
        <w:jc w:val="both"/>
        <w:rPr>
          <w:rFonts w:ascii="Times New Roman" w:hAnsi="Times New Roman"/>
          <w:b/>
          <w:sz w:val="24"/>
          <w:szCs w:val="24"/>
          <w:lang w:val="sr-Cyrl-RS"/>
        </w:rPr>
      </w:pPr>
    </w:p>
    <w:p w:rsidR="005A395E" w:rsidRDefault="0014631C" w:rsidP="005A395E">
      <w:pPr>
        <w:pStyle w:val="List"/>
        <w:ind w:left="0" w:firstLine="0"/>
        <w:jc w:val="both"/>
        <w:rPr>
          <w:rFonts w:ascii="Times New Roman" w:hAnsi="Times New Roman"/>
          <w:b/>
          <w:sz w:val="24"/>
          <w:szCs w:val="24"/>
          <w:lang w:val="sr-Cyrl-RS"/>
        </w:rPr>
      </w:pPr>
      <w:r>
        <w:rPr>
          <w:rFonts w:ascii="Times New Roman" w:hAnsi="Times New Roman"/>
          <w:b/>
          <w:sz w:val="24"/>
          <w:szCs w:val="24"/>
          <w:lang w:val="sr-Cyrl-RS"/>
        </w:rPr>
        <w:t>Патенти</w:t>
      </w:r>
    </w:p>
    <w:p w:rsidR="005A395E" w:rsidRPr="0014631C" w:rsidRDefault="005A395E" w:rsidP="0014631C">
      <w:pPr>
        <w:pStyle w:val="ListParagraph"/>
        <w:numPr>
          <w:ilvl w:val="0"/>
          <w:numId w:val="29"/>
        </w:numPr>
        <w:spacing w:line="240" w:lineRule="auto"/>
        <w:ind w:left="357" w:hanging="357"/>
        <w:rPr>
          <w:color w:val="auto"/>
        </w:rPr>
      </w:pPr>
      <w:r w:rsidRPr="00067EA8">
        <w:rPr>
          <w:color w:val="auto"/>
        </w:rPr>
        <w:t>Sanja Tepavcevic, Nigel Hajj Becknell, Pietro Papa Lopes, Dusan Strmcnik, Vojislav Stamenkovic</w:t>
      </w:r>
      <w:r w:rsidRPr="00067EA8">
        <w:rPr>
          <w:color w:val="auto"/>
          <w:lang w:val="sr-Cyrl-RS"/>
        </w:rPr>
        <w:t>,</w:t>
      </w:r>
      <w:r w:rsidRPr="00067EA8">
        <w:rPr>
          <w:rStyle w:val="Hyperlink"/>
          <w:b/>
          <w:bCs/>
          <w:color w:val="auto"/>
          <w:u w:val="none"/>
        </w:rPr>
        <w:t xml:space="preserve"> </w:t>
      </w:r>
      <w:hyperlink r:id="rId6" w:history="1">
        <w:r w:rsidRPr="00067EA8">
          <w:rPr>
            <w:rStyle w:val="Hyperlink"/>
            <w:b/>
            <w:bCs/>
            <w:caps/>
            <w:color w:val="auto"/>
            <w:u w:val="none"/>
          </w:rPr>
          <w:t>Aqueous manganese ion battery</w:t>
        </w:r>
      </w:hyperlink>
      <w:r w:rsidRPr="00067EA8">
        <w:rPr>
          <w:rStyle w:val="Hyperlink"/>
          <w:b/>
          <w:bCs/>
          <w:caps/>
          <w:color w:val="auto"/>
          <w:u w:val="none"/>
          <w:lang w:val="sr-Cyrl-RS"/>
        </w:rPr>
        <w:t>,</w:t>
      </w:r>
      <w:r w:rsidRPr="00067EA8">
        <w:rPr>
          <w:rStyle w:val="Hyperlink"/>
          <w:b/>
          <w:bCs/>
          <w:color w:val="auto"/>
          <w:u w:val="none"/>
          <w:lang w:val="sr-Cyrl-RS"/>
        </w:rPr>
        <w:t xml:space="preserve"> </w:t>
      </w:r>
      <w:r w:rsidRPr="00067EA8">
        <w:rPr>
          <w:b/>
          <w:bCs/>
          <w:color w:val="auto"/>
        </w:rPr>
        <w:t>Patent number: </w:t>
      </w:r>
      <w:r w:rsidRPr="00067EA8">
        <w:rPr>
          <w:color w:val="auto"/>
        </w:rPr>
        <w:t>11121402</w:t>
      </w:r>
      <w:r w:rsidRPr="00067EA8">
        <w:rPr>
          <w:color w:val="auto"/>
          <w:lang w:val="sr-Cyrl-RS"/>
        </w:rPr>
        <w:t xml:space="preserve">, </w:t>
      </w:r>
      <w:r w:rsidR="00B24716" w:rsidRPr="00067EA8">
        <w:rPr>
          <w:b/>
          <w:bCs/>
          <w:color w:val="auto"/>
        </w:rPr>
        <w:t>Type: </w:t>
      </w:r>
      <w:r w:rsidR="00B24716" w:rsidRPr="00067EA8">
        <w:rPr>
          <w:color w:val="auto"/>
        </w:rPr>
        <w:t>Grant</w:t>
      </w:r>
      <w:r w:rsidR="00B24716" w:rsidRPr="00067EA8">
        <w:rPr>
          <w:color w:val="auto"/>
          <w:lang w:val="sr-Cyrl-RS"/>
        </w:rPr>
        <w:t xml:space="preserve">, </w:t>
      </w:r>
      <w:r w:rsidR="00B24716" w:rsidRPr="00067EA8">
        <w:rPr>
          <w:b/>
          <w:bCs/>
          <w:color w:val="auto"/>
        </w:rPr>
        <w:t>Filed: </w:t>
      </w:r>
      <w:r w:rsidR="00B24716" w:rsidRPr="00067EA8">
        <w:rPr>
          <w:color w:val="auto"/>
        </w:rPr>
        <w:t>January 31, 2020</w:t>
      </w:r>
      <w:r w:rsidR="00B24716" w:rsidRPr="00067EA8">
        <w:rPr>
          <w:color w:val="auto"/>
          <w:lang w:val="sr-Cyrl-RS"/>
        </w:rPr>
        <w:t xml:space="preserve">, </w:t>
      </w:r>
      <w:r w:rsidR="00B24716" w:rsidRPr="00067EA8">
        <w:rPr>
          <w:b/>
          <w:bCs/>
          <w:color w:val="auto"/>
        </w:rPr>
        <w:t>Date of Patent: </w:t>
      </w:r>
      <w:r w:rsidR="00B24716" w:rsidRPr="00067EA8">
        <w:rPr>
          <w:color w:val="auto"/>
        </w:rPr>
        <w:t>September 14, 2021</w:t>
      </w:r>
    </w:p>
    <w:p w:rsidR="005A395E" w:rsidRPr="00067EA8" w:rsidRDefault="001242D8" w:rsidP="002D6A04">
      <w:pPr>
        <w:pStyle w:val="ListParagraph"/>
        <w:numPr>
          <w:ilvl w:val="0"/>
          <w:numId w:val="29"/>
        </w:numPr>
        <w:spacing w:line="240" w:lineRule="auto"/>
        <w:ind w:left="357" w:hanging="357"/>
        <w:rPr>
          <w:color w:val="auto"/>
        </w:rPr>
      </w:pPr>
      <w:r w:rsidRPr="00067EA8">
        <w:rPr>
          <w:color w:val="auto"/>
        </w:rPr>
        <w:t>Vojislav Stamenkovic, Gregory K. Krumdick, Rongyue Wang, Nenad Markovic, Krzysztof Z. Pupek</w:t>
      </w:r>
      <w:r w:rsidRPr="00067EA8">
        <w:rPr>
          <w:color w:val="auto"/>
          <w:lang w:val="sr-Cyrl-RS"/>
        </w:rPr>
        <w:t>,</w:t>
      </w:r>
      <w:r w:rsidRPr="00067EA8">
        <w:rPr>
          <w:rStyle w:val="Hyperlink"/>
          <w:b/>
          <w:bCs/>
          <w:color w:val="auto"/>
          <w:u w:val="none"/>
        </w:rPr>
        <w:t xml:space="preserve"> </w:t>
      </w:r>
      <w:hyperlink r:id="rId7" w:history="1">
        <w:r w:rsidR="005A395E" w:rsidRPr="00067EA8">
          <w:rPr>
            <w:rStyle w:val="Hyperlink"/>
            <w:b/>
            <w:bCs/>
            <w:caps/>
            <w:color w:val="auto"/>
            <w:u w:val="none"/>
          </w:rPr>
          <w:t>Systems and methods for scale-up synthesis multi-layered Pt-skin nanoparticle catalysts</w:t>
        </w:r>
      </w:hyperlink>
      <w:r w:rsidRPr="00067EA8">
        <w:rPr>
          <w:rStyle w:val="Hyperlink"/>
          <w:b/>
          <w:bCs/>
          <w:caps/>
          <w:color w:val="auto"/>
          <w:u w:val="none"/>
          <w:lang w:val="sr-Cyrl-RS"/>
        </w:rPr>
        <w:t>,</w:t>
      </w:r>
      <w:r w:rsidRPr="00067EA8">
        <w:rPr>
          <w:rStyle w:val="Hyperlink"/>
          <w:b/>
          <w:bCs/>
          <w:color w:val="auto"/>
          <w:u w:val="none"/>
          <w:lang w:val="sr-Cyrl-RS"/>
        </w:rPr>
        <w:t xml:space="preserve"> </w:t>
      </w:r>
      <w:r w:rsidR="005A395E" w:rsidRPr="00067EA8">
        <w:rPr>
          <w:b/>
          <w:bCs/>
          <w:color w:val="auto"/>
        </w:rPr>
        <w:t>Patent number: </w:t>
      </w:r>
      <w:r w:rsidR="005A395E" w:rsidRPr="00067EA8">
        <w:rPr>
          <w:color w:val="auto"/>
        </w:rPr>
        <w:t>10833332</w:t>
      </w:r>
      <w:r w:rsidRPr="00067EA8">
        <w:rPr>
          <w:color w:val="auto"/>
          <w:lang w:val="sr-Cyrl-RS"/>
        </w:rPr>
        <w:t xml:space="preserve">, </w:t>
      </w:r>
      <w:r w:rsidR="005A395E" w:rsidRPr="00067EA8">
        <w:rPr>
          <w:b/>
          <w:bCs/>
          <w:color w:val="auto"/>
        </w:rPr>
        <w:t>Type: </w:t>
      </w:r>
      <w:r w:rsidR="005A395E" w:rsidRPr="00067EA8">
        <w:rPr>
          <w:color w:val="auto"/>
        </w:rPr>
        <w:t>Grant</w:t>
      </w:r>
      <w:r w:rsidRPr="00067EA8">
        <w:rPr>
          <w:color w:val="auto"/>
          <w:lang w:val="sr-Cyrl-RS"/>
        </w:rPr>
        <w:t xml:space="preserve">, </w:t>
      </w:r>
      <w:r w:rsidR="005A395E" w:rsidRPr="00067EA8">
        <w:rPr>
          <w:b/>
          <w:bCs/>
          <w:color w:val="auto"/>
        </w:rPr>
        <w:t>Filed: </w:t>
      </w:r>
      <w:r w:rsidR="005A395E" w:rsidRPr="00067EA8">
        <w:rPr>
          <w:color w:val="auto"/>
        </w:rPr>
        <w:t>June 1, 2018</w:t>
      </w:r>
      <w:r w:rsidRPr="00067EA8">
        <w:rPr>
          <w:color w:val="auto"/>
          <w:lang w:val="sr-Cyrl-RS"/>
        </w:rPr>
        <w:t xml:space="preserve">, </w:t>
      </w:r>
      <w:r w:rsidR="005A395E" w:rsidRPr="00067EA8">
        <w:rPr>
          <w:b/>
          <w:bCs/>
          <w:color w:val="auto"/>
        </w:rPr>
        <w:t>Date of Patent: </w:t>
      </w:r>
      <w:r w:rsidR="005A395E" w:rsidRPr="00067EA8">
        <w:rPr>
          <w:color w:val="auto"/>
        </w:rPr>
        <w:t>November 10, 2020</w:t>
      </w:r>
    </w:p>
    <w:p w:rsidR="005A395E" w:rsidRPr="00067EA8" w:rsidRDefault="001242D8" w:rsidP="002D6A04">
      <w:pPr>
        <w:pStyle w:val="ListParagraph"/>
        <w:numPr>
          <w:ilvl w:val="0"/>
          <w:numId w:val="29"/>
        </w:numPr>
        <w:spacing w:line="240" w:lineRule="auto"/>
        <w:ind w:left="357" w:hanging="357"/>
        <w:rPr>
          <w:color w:val="auto"/>
        </w:rPr>
      </w:pPr>
      <w:r w:rsidRPr="00067EA8">
        <w:rPr>
          <w:color w:val="auto"/>
        </w:rPr>
        <w:t>Ram Subbaraman, Vojislav Stamenkovic, Nenad Markovic, Dusan Tripkovic</w:t>
      </w:r>
      <w:r w:rsidRPr="00067EA8">
        <w:rPr>
          <w:color w:val="auto"/>
          <w:lang w:val="sr-Cyrl-RS"/>
        </w:rPr>
        <w:t>,</w:t>
      </w:r>
      <w:r w:rsidRPr="00067EA8">
        <w:rPr>
          <w:rStyle w:val="Hyperlink"/>
          <w:b/>
          <w:bCs/>
          <w:color w:val="auto"/>
          <w:u w:val="none"/>
        </w:rPr>
        <w:t xml:space="preserve"> </w:t>
      </w:r>
      <w:hyperlink r:id="rId8" w:history="1">
        <w:r w:rsidR="005A395E" w:rsidRPr="00067EA8">
          <w:rPr>
            <w:rStyle w:val="Hyperlink"/>
            <w:b/>
            <w:bCs/>
            <w:caps/>
            <w:color w:val="auto"/>
            <w:u w:val="none"/>
          </w:rPr>
          <w:t>Hydrogen evolution reaction catalyst</w:t>
        </w:r>
      </w:hyperlink>
      <w:r w:rsidRPr="00067EA8">
        <w:rPr>
          <w:rStyle w:val="Hyperlink"/>
          <w:b/>
          <w:bCs/>
          <w:caps/>
          <w:color w:val="auto"/>
          <w:u w:val="none"/>
          <w:lang w:val="sr-Cyrl-RS"/>
        </w:rPr>
        <w:t>,</w:t>
      </w:r>
      <w:r w:rsidRPr="00067EA8">
        <w:rPr>
          <w:rStyle w:val="Hyperlink"/>
          <w:b/>
          <w:bCs/>
          <w:color w:val="auto"/>
          <w:u w:val="none"/>
          <w:lang w:val="sr-Cyrl-RS"/>
        </w:rPr>
        <w:t xml:space="preserve"> </w:t>
      </w:r>
      <w:r w:rsidR="005A395E" w:rsidRPr="00067EA8">
        <w:rPr>
          <w:b/>
          <w:bCs/>
          <w:color w:val="auto"/>
        </w:rPr>
        <w:t>Patent number: </w:t>
      </w:r>
      <w:r w:rsidR="005A395E" w:rsidRPr="00067EA8">
        <w:rPr>
          <w:color w:val="auto"/>
        </w:rPr>
        <w:t>10724145</w:t>
      </w:r>
      <w:r w:rsidRPr="00067EA8">
        <w:rPr>
          <w:color w:val="auto"/>
          <w:lang w:val="sr-Cyrl-RS"/>
        </w:rPr>
        <w:t xml:space="preserve">, </w:t>
      </w:r>
      <w:r w:rsidR="005A395E" w:rsidRPr="00067EA8">
        <w:rPr>
          <w:b/>
          <w:bCs/>
          <w:color w:val="auto"/>
        </w:rPr>
        <w:t>Type: </w:t>
      </w:r>
      <w:r w:rsidR="005A395E" w:rsidRPr="00067EA8">
        <w:rPr>
          <w:color w:val="auto"/>
        </w:rPr>
        <w:t>Grant</w:t>
      </w:r>
      <w:r w:rsidRPr="00067EA8">
        <w:rPr>
          <w:color w:val="auto"/>
          <w:lang w:val="sr-Cyrl-RS"/>
        </w:rPr>
        <w:t xml:space="preserve">, </w:t>
      </w:r>
      <w:r w:rsidR="005A395E" w:rsidRPr="00067EA8">
        <w:rPr>
          <w:b/>
          <w:bCs/>
          <w:color w:val="auto"/>
        </w:rPr>
        <w:t>Filed: </w:t>
      </w:r>
      <w:r w:rsidR="005A395E" w:rsidRPr="00067EA8">
        <w:rPr>
          <w:color w:val="auto"/>
        </w:rPr>
        <w:t>January 22, 2016</w:t>
      </w:r>
      <w:r w:rsidRPr="00067EA8">
        <w:rPr>
          <w:color w:val="auto"/>
          <w:lang w:val="sr-Cyrl-RS"/>
        </w:rPr>
        <w:t xml:space="preserve">, </w:t>
      </w:r>
      <w:r w:rsidR="005A395E" w:rsidRPr="00067EA8">
        <w:rPr>
          <w:b/>
          <w:bCs/>
          <w:color w:val="auto"/>
        </w:rPr>
        <w:t>Date of Patent: </w:t>
      </w:r>
      <w:r w:rsidR="005A395E" w:rsidRPr="00067EA8">
        <w:rPr>
          <w:color w:val="auto"/>
        </w:rPr>
        <w:t>July 28, 2020</w:t>
      </w:r>
    </w:p>
    <w:p w:rsidR="005A395E" w:rsidRPr="00067EA8" w:rsidRDefault="001242D8" w:rsidP="002D6A04">
      <w:pPr>
        <w:pStyle w:val="ListParagraph"/>
        <w:numPr>
          <w:ilvl w:val="0"/>
          <w:numId w:val="29"/>
        </w:numPr>
        <w:spacing w:line="240" w:lineRule="auto"/>
        <w:ind w:left="357" w:hanging="357"/>
        <w:rPr>
          <w:color w:val="auto"/>
        </w:rPr>
      </w:pPr>
      <w:r w:rsidRPr="00067EA8">
        <w:rPr>
          <w:color w:val="auto"/>
        </w:rPr>
        <w:t>Peidong Yang, Vojislav Stamenkovic, Gabor A. Somorjai, Nenad Markovic, Chen Chen, Yijin Kang, Nigel H. Becknell</w:t>
      </w:r>
      <w:r w:rsidRPr="00067EA8">
        <w:rPr>
          <w:color w:val="auto"/>
          <w:lang w:val="sr-Cyrl-RS"/>
        </w:rPr>
        <w:t>,</w:t>
      </w:r>
      <w:r w:rsidRPr="00067EA8">
        <w:rPr>
          <w:rStyle w:val="Hyperlink"/>
          <w:b/>
          <w:bCs/>
          <w:color w:val="auto"/>
          <w:u w:val="none"/>
        </w:rPr>
        <w:t xml:space="preserve"> </w:t>
      </w:r>
      <w:hyperlink r:id="rId9" w:history="1">
        <w:r w:rsidR="005A395E" w:rsidRPr="00067EA8">
          <w:rPr>
            <w:rStyle w:val="Hyperlink"/>
            <w:b/>
            <w:bCs/>
            <w:caps/>
            <w:color w:val="auto"/>
            <w:u w:val="none"/>
          </w:rPr>
          <w:t>Nanoframes with three-dimensional electrocatalytic surfaces</w:t>
        </w:r>
      </w:hyperlink>
      <w:r w:rsidRPr="00067EA8">
        <w:rPr>
          <w:rStyle w:val="Hyperlink"/>
          <w:b/>
          <w:bCs/>
          <w:caps/>
          <w:color w:val="auto"/>
          <w:u w:val="none"/>
          <w:lang w:val="sr-Cyrl-RS"/>
        </w:rPr>
        <w:t>,</w:t>
      </w:r>
      <w:r w:rsidRPr="00067EA8">
        <w:rPr>
          <w:rStyle w:val="Hyperlink"/>
          <w:b/>
          <w:bCs/>
          <w:color w:val="auto"/>
          <w:u w:val="none"/>
          <w:lang w:val="sr-Cyrl-RS"/>
        </w:rPr>
        <w:t xml:space="preserve"> </w:t>
      </w:r>
      <w:r w:rsidR="005A395E" w:rsidRPr="00067EA8">
        <w:rPr>
          <w:b/>
          <w:bCs/>
          <w:color w:val="auto"/>
        </w:rPr>
        <w:t>Patent number: </w:t>
      </w:r>
      <w:r w:rsidR="005A395E" w:rsidRPr="00067EA8">
        <w:rPr>
          <w:color w:val="auto"/>
        </w:rPr>
        <w:t>10686195</w:t>
      </w:r>
      <w:r w:rsidRPr="00067EA8">
        <w:rPr>
          <w:color w:val="auto"/>
          <w:lang w:val="sr-Cyrl-RS"/>
        </w:rPr>
        <w:t xml:space="preserve">, </w:t>
      </w:r>
      <w:r w:rsidR="005A395E" w:rsidRPr="00067EA8">
        <w:rPr>
          <w:b/>
          <w:bCs/>
          <w:color w:val="auto"/>
        </w:rPr>
        <w:t>Type: </w:t>
      </w:r>
      <w:r w:rsidR="005A395E" w:rsidRPr="00067EA8">
        <w:rPr>
          <w:color w:val="auto"/>
        </w:rPr>
        <w:t>Grant</w:t>
      </w:r>
      <w:r w:rsidRPr="00067EA8">
        <w:rPr>
          <w:color w:val="auto"/>
          <w:lang w:val="sr-Cyrl-RS"/>
        </w:rPr>
        <w:t xml:space="preserve">, </w:t>
      </w:r>
      <w:r w:rsidR="005A395E" w:rsidRPr="00067EA8">
        <w:rPr>
          <w:b/>
          <w:bCs/>
          <w:color w:val="auto"/>
        </w:rPr>
        <w:t>Filed: </w:t>
      </w:r>
      <w:r w:rsidR="005A395E" w:rsidRPr="00067EA8">
        <w:rPr>
          <w:color w:val="auto"/>
        </w:rPr>
        <w:t>February 18, 2015</w:t>
      </w:r>
      <w:r w:rsidRPr="00067EA8">
        <w:rPr>
          <w:color w:val="auto"/>
          <w:lang w:val="sr-Cyrl-RS"/>
        </w:rPr>
        <w:t xml:space="preserve">, </w:t>
      </w:r>
      <w:r w:rsidR="005A395E" w:rsidRPr="00067EA8">
        <w:rPr>
          <w:b/>
          <w:bCs/>
          <w:color w:val="auto"/>
        </w:rPr>
        <w:t>Date of Patent: </w:t>
      </w:r>
      <w:r w:rsidR="005A395E" w:rsidRPr="00067EA8">
        <w:rPr>
          <w:color w:val="auto"/>
        </w:rPr>
        <w:t>June 16, 2020</w:t>
      </w:r>
    </w:p>
    <w:p w:rsidR="005A395E" w:rsidRPr="00067EA8" w:rsidRDefault="001242D8" w:rsidP="002D6A04">
      <w:pPr>
        <w:pStyle w:val="ListParagraph"/>
        <w:numPr>
          <w:ilvl w:val="0"/>
          <w:numId w:val="29"/>
        </w:numPr>
        <w:spacing w:line="240" w:lineRule="auto"/>
        <w:ind w:left="357" w:hanging="357"/>
        <w:rPr>
          <w:color w:val="auto"/>
        </w:rPr>
      </w:pPr>
      <w:r w:rsidRPr="00067EA8">
        <w:rPr>
          <w:color w:val="auto"/>
        </w:rPr>
        <w:t>Vojislav Stamenkovic, Gregory K. Krumdick, Rongyue Wang, Nenad Markovic, Krzysztof Pupek, Trevor L. Dzwiniel</w:t>
      </w:r>
      <w:r w:rsidRPr="00067EA8">
        <w:rPr>
          <w:color w:val="auto"/>
          <w:lang w:val="sr-Cyrl-RS"/>
        </w:rPr>
        <w:t>,</w:t>
      </w:r>
      <w:r w:rsidRPr="00067EA8">
        <w:rPr>
          <w:rStyle w:val="Hyperlink"/>
          <w:b/>
          <w:bCs/>
          <w:color w:val="auto"/>
          <w:u w:val="none"/>
        </w:rPr>
        <w:t xml:space="preserve"> </w:t>
      </w:r>
      <w:hyperlink r:id="rId10" w:history="1">
        <w:r w:rsidR="005A395E" w:rsidRPr="00067EA8">
          <w:rPr>
            <w:rStyle w:val="Hyperlink"/>
            <w:b/>
            <w:bCs/>
            <w:caps/>
            <w:color w:val="auto"/>
            <w:u w:val="none"/>
          </w:rPr>
          <w:t>Systems and methods for PTNI nanocages</w:t>
        </w:r>
      </w:hyperlink>
      <w:r w:rsidRPr="00067EA8">
        <w:rPr>
          <w:rStyle w:val="Hyperlink"/>
          <w:b/>
          <w:bCs/>
          <w:color w:val="auto"/>
          <w:u w:val="none"/>
          <w:lang w:val="sr-Cyrl-RS"/>
        </w:rPr>
        <w:t xml:space="preserve">, </w:t>
      </w:r>
      <w:r w:rsidR="005A395E" w:rsidRPr="00067EA8">
        <w:rPr>
          <w:b/>
          <w:bCs/>
          <w:color w:val="auto"/>
        </w:rPr>
        <w:t>Patent number: </w:t>
      </w:r>
      <w:r w:rsidR="005A395E" w:rsidRPr="00067EA8">
        <w:rPr>
          <w:color w:val="auto"/>
        </w:rPr>
        <w:t>10637072</w:t>
      </w:r>
      <w:r w:rsidRPr="00067EA8">
        <w:rPr>
          <w:color w:val="auto"/>
          <w:lang w:val="sr-Cyrl-RS"/>
        </w:rPr>
        <w:t xml:space="preserve">, </w:t>
      </w:r>
      <w:r w:rsidR="005A395E" w:rsidRPr="00067EA8">
        <w:rPr>
          <w:b/>
          <w:bCs/>
          <w:color w:val="auto"/>
        </w:rPr>
        <w:t>Type: </w:t>
      </w:r>
      <w:r w:rsidR="005A395E" w:rsidRPr="00067EA8">
        <w:rPr>
          <w:color w:val="auto"/>
        </w:rPr>
        <w:t>Grant</w:t>
      </w:r>
      <w:r w:rsidRPr="00067EA8">
        <w:rPr>
          <w:color w:val="auto"/>
          <w:lang w:val="sr-Cyrl-RS"/>
        </w:rPr>
        <w:t xml:space="preserve">, </w:t>
      </w:r>
      <w:r w:rsidR="005A395E" w:rsidRPr="00067EA8">
        <w:rPr>
          <w:b/>
          <w:bCs/>
          <w:color w:val="auto"/>
        </w:rPr>
        <w:t>Filed: </w:t>
      </w:r>
      <w:r w:rsidR="005A395E" w:rsidRPr="00067EA8">
        <w:rPr>
          <w:color w:val="auto"/>
        </w:rPr>
        <w:t>June 12, 2018</w:t>
      </w:r>
      <w:r w:rsidRPr="00067EA8">
        <w:rPr>
          <w:color w:val="auto"/>
          <w:lang w:val="sr-Cyrl-RS"/>
        </w:rPr>
        <w:t xml:space="preserve">, </w:t>
      </w:r>
      <w:r w:rsidR="005A395E" w:rsidRPr="00067EA8">
        <w:rPr>
          <w:b/>
          <w:bCs/>
          <w:color w:val="auto"/>
        </w:rPr>
        <w:t>Date of Patent: </w:t>
      </w:r>
      <w:r w:rsidR="005A395E" w:rsidRPr="00067EA8">
        <w:rPr>
          <w:color w:val="auto"/>
        </w:rPr>
        <w:t>April 28, 2020</w:t>
      </w:r>
    </w:p>
    <w:p w:rsidR="005A395E" w:rsidRPr="00067EA8" w:rsidRDefault="001242D8" w:rsidP="002D6A04">
      <w:pPr>
        <w:pStyle w:val="ListParagraph"/>
        <w:numPr>
          <w:ilvl w:val="0"/>
          <w:numId w:val="29"/>
        </w:numPr>
        <w:spacing w:line="240" w:lineRule="auto"/>
        <w:ind w:left="357" w:hanging="357"/>
        <w:rPr>
          <w:color w:val="auto"/>
        </w:rPr>
      </w:pPr>
      <w:r w:rsidRPr="00067EA8">
        <w:rPr>
          <w:color w:val="auto"/>
        </w:rPr>
        <w:t>Dusan Strmcnik, Vojislav Stamenkovic, Nenad Markovic</w:t>
      </w:r>
      <w:r w:rsidRPr="00067EA8">
        <w:rPr>
          <w:color w:val="auto"/>
          <w:lang w:val="sr-Cyrl-RS"/>
        </w:rPr>
        <w:t>,</w:t>
      </w:r>
      <w:r w:rsidRPr="00067EA8">
        <w:rPr>
          <w:rStyle w:val="Hyperlink"/>
          <w:b/>
          <w:bCs/>
          <w:color w:val="auto"/>
          <w:u w:val="none"/>
        </w:rPr>
        <w:t xml:space="preserve"> </w:t>
      </w:r>
      <w:hyperlink r:id="rId11" w:history="1">
        <w:r w:rsidR="005A395E" w:rsidRPr="00067EA8">
          <w:rPr>
            <w:rStyle w:val="Hyperlink"/>
            <w:b/>
            <w:bCs/>
            <w:caps/>
            <w:color w:val="auto"/>
            <w:u w:val="none"/>
          </w:rPr>
          <w:t>Electrochemical filter for removal of trace level ions</w:t>
        </w:r>
      </w:hyperlink>
      <w:r w:rsidRPr="00067EA8">
        <w:rPr>
          <w:rStyle w:val="Hyperlink"/>
          <w:b/>
          <w:bCs/>
          <w:caps/>
          <w:color w:val="auto"/>
          <w:u w:val="none"/>
          <w:lang w:val="sr-Cyrl-RS"/>
        </w:rPr>
        <w:t>,</w:t>
      </w:r>
      <w:r w:rsidRPr="00067EA8">
        <w:rPr>
          <w:rStyle w:val="Hyperlink"/>
          <w:b/>
          <w:bCs/>
          <w:color w:val="auto"/>
          <w:u w:val="none"/>
          <w:lang w:val="sr-Cyrl-RS"/>
        </w:rPr>
        <w:t xml:space="preserve"> </w:t>
      </w:r>
      <w:r w:rsidR="005A395E" w:rsidRPr="00067EA8">
        <w:rPr>
          <w:b/>
          <w:bCs/>
          <w:color w:val="auto"/>
        </w:rPr>
        <w:t>Patent number: </w:t>
      </w:r>
      <w:r w:rsidR="005A395E" w:rsidRPr="00067EA8">
        <w:rPr>
          <w:color w:val="auto"/>
        </w:rPr>
        <w:t>10427169</w:t>
      </w:r>
      <w:r w:rsidRPr="00067EA8">
        <w:rPr>
          <w:color w:val="auto"/>
          <w:lang w:val="sr-Cyrl-RS"/>
        </w:rPr>
        <w:t xml:space="preserve">, </w:t>
      </w:r>
      <w:r w:rsidR="005A395E" w:rsidRPr="00067EA8">
        <w:rPr>
          <w:b/>
          <w:bCs/>
          <w:color w:val="auto"/>
        </w:rPr>
        <w:t>Type: </w:t>
      </w:r>
      <w:r w:rsidR="005A395E" w:rsidRPr="00067EA8">
        <w:rPr>
          <w:color w:val="auto"/>
        </w:rPr>
        <w:t>Grant</w:t>
      </w:r>
      <w:r w:rsidRPr="00067EA8">
        <w:rPr>
          <w:color w:val="auto"/>
          <w:lang w:val="sr-Cyrl-RS"/>
        </w:rPr>
        <w:t xml:space="preserve">, </w:t>
      </w:r>
      <w:r w:rsidR="005A395E" w:rsidRPr="00067EA8">
        <w:rPr>
          <w:b/>
          <w:bCs/>
          <w:color w:val="auto"/>
        </w:rPr>
        <w:t>Filed: </w:t>
      </w:r>
      <w:r w:rsidR="005A395E" w:rsidRPr="00067EA8">
        <w:rPr>
          <w:color w:val="auto"/>
        </w:rPr>
        <w:t>December 7, 2016</w:t>
      </w:r>
      <w:r w:rsidRPr="00067EA8">
        <w:rPr>
          <w:color w:val="auto"/>
          <w:lang w:val="sr-Cyrl-RS"/>
        </w:rPr>
        <w:t xml:space="preserve">, </w:t>
      </w:r>
      <w:r w:rsidR="005A395E" w:rsidRPr="00067EA8">
        <w:rPr>
          <w:b/>
          <w:bCs/>
          <w:color w:val="auto"/>
        </w:rPr>
        <w:t>Date of Patent: </w:t>
      </w:r>
      <w:r w:rsidR="005A395E" w:rsidRPr="00067EA8">
        <w:rPr>
          <w:color w:val="auto"/>
        </w:rPr>
        <w:t>October 1, 2019</w:t>
      </w:r>
    </w:p>
    <w:p w:rsidR="005A395E" w:rsidRPr="00067EA8" w:rsidRDefault="001242D8" w:rsidP="002D6A04">
      <w:pPr>
        <w:pStyle w:val="ListParagraph"/>
        <w:numPr>
          <w:ilvl w:val="0"/>
          <w:numId w:val="29"/>
        </w:numPr>
        <w:spacing w:line="240" w:lineRule="auto"/>
        <w:ind w:left="357" w:hanging="357"/>
        <w:rPr>
          <w:color w:val="auto"/>
        </w:rPr>
      </w:pPr>
      <w:r w:rsidRPr="00067EA8">
        <w:rPr>
          <w:color w:val="auto"/>
        </w:rPr>
        <w:t>Pietro Papa Lopes, Nenad Markovic, Dusan Strmcnik, Vojislav Stamenkovic</w:t>
      </w:r>
      <w:r w:rsidRPr="00067EA8">
        <w:rPr>
          <w:color w:val="auto"/>
          <w:lang w:val="sr-Cyrl-RS"/>
        </w:rPr>
        <w:t>,</w:t>
      </w:r>
      <w:r w:rsidRPr="00067EA8">
        <w:rPr>
          <w:rStyle w:val="Hyperlink"/>
          <w:b/>
          <w:bCs/>
          <w:color w:val="auto"/>
          <w:u w:val="none"/>
        </w:rPr>
        <w:t xml:space="preserve"> </w:t>
      </w:r>
      <w:hyperlink r:id="rId12" w:history="1">
        <w:r w:rsidR="005A395E" w:rsidRPr="00067EA8">
          <w:rPr>
            <w:rStyle w:val="Hyperlink"/>
            <w:b/>
            <w:bCs/>
            <w:caps/>
            <w:color w:val="auto"/>
            <w:u w:val="none"/>
          </w:rPr>
          <w:t>Stationary probe rotating disk electrode</w:t>
        </w:r>
      </w:hyperlink>
      <w:r w:rsidRPr="00067EA8">
        <w:rPr>
          <w:rStyle w:val="Hyperlink"/>
          <w:b/>
          <w:bCs/>
          <w:caps/>
          <w:color w:val="auto"/>
          <w:u w:val="none"/>
          <w:lang w:val="sr-Cyrl-RS"/>
        </w:rPr>
        <w:t>,</w:t>
      </w:r>
      <w:r w:rsidRPr="00067EA8">
        <w:rPr>
          <w:rStyle w:val="Hyperlink"/>
          <w:b/>
          <w:bCs/>
          <w:color w:val="auto"/>
          <w:u w:val="none"/>
          <w:lang w:val="sr-Cyrl-RS"/>
        </w:rPr>
        <w:t xml:space="preserve"> </w:t>
      </w:r>
      <w:r w:rsidR="005A395E" w:rsidRPr="00067EA8">
        <w:rPr>
          <w:b/>
          <w:bCs/>
          <w:color w:val="auto"/>
        </w:rPr>
        <w:t>Patent number: </w:t>
      </w:r>
      <w:r w:rsidR="005A395E" w:rsidRPr="00067EA8">
        <w:rPr>
          <w:color w:val="auto"/>
        </w:rPr>
        <w:t>10261042</w:t>
      </w:r>
      <w:r w:rsidRPr="00067EA8">
        <w:rPr>
          <w:color w:val="auto"/>
          <w:lang w:val="sr-Cyrl-RS"/>
        </w:rPr>
        <w:t xml:space="preserve">, </w:t>
      </w:r>
      <w:r w:rsidR="005A395E" w:rsidRPr="00067EA8">
        <w:rPr>
          <w:b/>
          <w:bCs/>
          <w:color w:val="auto"/>
        </w:rPr>
        <w:t>Type: </w:t>
      </w:r>
      <w:r w:rsidR="005A395E" w:rsidRPr="00067EA8">
        <w:rPr>
          <w:color w:val="auto"/>
        </w:rPr>
        <w:t>Grant</w:t>
      </w:r>
      <w:r w:rsidRPr="00067EA8">
        <w:rPr>
          <w:color w:val="auto"/>
          <w:lang w:val="sr-Cyrl-RS"/>
        </w:rPr>
        <w:t xml:space="preserve">, </w:t>
      </w:r>
      <w:r w:rsidR="005A395E" w:rsidRPr="00067EA8">
        <w:rPr>
          <w:b/>
          <w:bCs/>
          <w:color w:val="auto"/>
        </w:rPr>
        <w:t>Filed: </w:t>
      </w:r>
      <w:r w:rsidR="005A395E" w:rsidRPr="00067EA8">
        <w:rPr>
          <w:color w:val="auto"/>
        </w:rPr>
        <w:t>September 29, 2016</w:t>
      </w:r>
      <w:r w:rsidRPr="00067EA8">
        <w:rPr>
          <w:color w:val="auto"/>
          <w:lang w:val="sr-Cyrl-RS"/>
        </w:rPr>
        <w:t xml:space="preserve">, </w:t>
      </w:r>
      <w:r w:rsidR="005A395E" w:rsidRPr="00067EA8">
        <w:rPr>
          <w:b/>
          <w:bCs/>
          <w:color w:val="auto"/>
        </w:rPr>
        <w:t>Date of Patent: </w:t>
      </w:r>
      <w:r w:rsidR="005A395E" w:rsidRPr="00067EA8">
        <w:rPr>
          <w:color w:val="auto"/>
        </w:rPr>
        <w:t>April 16, 2019</w:t>
      </w:r>
    </w:p>
    <w:p w:rsidR="005A395E" w:rsidRPr="00067EA8" w:rsidRDefault="001242D8" w:rsidP="002D6A04">
      <w:pPr>
        <w:pStyle w:val="ListParagraph"/>
        <w:numPr>
          <w:ilvl w:val="0"/>
          <w:numId w:val="29"/>
        </w:numPr>
        <w:spacing w:line="240" w:lineRule="auto"/>
        <w:ind w:left="357" w:hanging="357"/>
        <w:rPr>
          <w:color w:val="auto"/>
          <w:lang w:val="sr-Cyrl-RS"/>
        </w:rPr>
      </w:pPr>
      <w:r w:rsidRPr="00067EA8">
        <w:rPr>
          <w:color w:val="auto"/>
        </w:rPr>
        <w:t>Vojislav Stamenkovic, Nenad Markovic, Yijin Kang</w:t>
      </w:r>
      <w:r w:rsidRPr="00067EA8">
        <w:rPr>
          <w:color w:val="auto"/>
          <w:lang w:val="sr-Cyrl-RS"/>
        </w:rPr>
        <w:t>,</w:t>
      </w:r>
      <w:r w:rsidRPr="00067EA8">
        <w:rPr>
          <w:rStyle w:val="Hyperlink"/>
          <w:b/>
          <w:bCs/>
          <w:color w:val="auto"/>
          <w:u w:val="none"/>
        </w:rPr>
        <w:t xml:space="preserve"> </w:t>
      </w:r>
      <w:hyperlink r:id="rId13" w:history="1">
        <w:r w:rsidR="005A395E" w:rsidRPr="00067EA8">
          <w:rPr>
            <w:rStyle w:val="Hyperlink"/>
            <w:b/>
            <w:bCs/>
            <w:caps/>
            <w:color w:val="auto"/>
            <w:u w:val="none"/>
          </w:rPr>
          <w:t>Multimetallic core/interlayer/shell nanoparticles</w:t>
        </w:r>
      </w:hyperlink>
      <w:r w:rsidRPr="00067EA8">
        <w:rPr>
          <w:rStyle w:val="Hyperlink"/>
          <w:b/>
          <w:bCs/>
          <w:caps/>
          <w:color w:val="auto"/>
          <w:u w:val="none"/>
          <w:lang w:val="sr-Cyrl-RS"/>
        </w:rPr>
        <w:t xml:space="preserve">, </w:t>
      </w:r>
      <w:r w:rsidR="005A395E" w:rsidRPr="00067EA8">
        <w:rPr>
          <w:b/>
          <w:bCs/>
          <w:color w:val="auto"/>
        </w:rPr>
        <w:t>Patent number: </w:t>
      </w:r>
      <w:r w:rsidR="005A395E" w:rsidRPr="00067EA8">
        <w:rPr>
          <w:color w:val="auto"/>
        </w:rPr>
        <w:t>10099207</w:t>
      </w:r>
      <w:r w:rsidRPr="00067EA8">
        <w:rPr>
          <w:color w:val="auto"/>
          <w:lang w:val="sr-Cyrl-RS"/>
        </w:rPr>
        <w:t xml:space="preserve">, </w:t>
      </w:r>
      <w:r w:rsidR="005A395E" w:rsidRPr="00067EA8">
        <w:rPr>
          <w:b/>
          <w:bCs/>
          <w:color w:val="auto"/>
        </w:rPr>
        <w:t>Type: </w:t>
      </w:r>
      <w:r w:rsidR="005A395E" w:rsidRPr="00067EA8">
        <w:rPr>
          <w:color w:val="auto"/>
        </w:rPr>
        <w:t>Grant</w:t>
      </w:r>
      <w:r w:rsidRPr="00067EA8">
        <w:rPr>
          <w:color w:val="auto"/>
          <w:lang w:val="sr-Cyrl-RS"/>
        </w:rPr>
        <w:t xml:space="preserve">, </w:t>
      </w:r>
      <w:r w:rsidR="005A395E" w:rsidRPr="00067EA8">
        <w:rPr>
          <w:b/>
          <w:bCs/>
          <w:color w:val="auto"/>
        </w:rPr>
        <w:t>Filed: </w:t>
      </w:r>
      <w:r w:rsidR="005A395E" w:rsidRPr="00067EA8">
        <w:rPr>
          <w:color w:val="auto"/>
        </w:rPr>
        <w:t>April 2, 2015</w:t>
      </w:r>
      <w:r w:rsidRPr="00067EA8">
        <w:rPr>
          <w:color w:val="auto"/>
          <w:lang w:val="sr-Cyrl-RS"/>
        </w:rPr>
        <w:t xml:space="preserve">, </w:t>
      </w:r>
      <w:r w:rsidR="005A395E" w:rsidRPr="00067EA8">
        <w:rPr>
          <w:b/>
          <w:bCs/>
          <w:color w:val="auto"/>
        </w:rPr>
        <w:t>Date of Patent: </w:t>
      </w:r>
      <w:r w:rsidR="005A395E" w:rsidRPr="00067EA8">
        <w:rPr>
          <w:color w:val="auto"/>
        </w:rPr>
        <w:t>October 16, 2018</w:t>
      </w:r>
    </w:p>
    <w:p w:rsidR="005A395E" w:rsidRPr="00067EA8" w:rsidRDefault="000B7C9A" w:rsidP="002D6A04">
      <w:pPr>
        <w:pStyle w:val="ListParagraph"/>
        <w:numPr>
          <w:ilvl w:val="0"/>
          <w:numId w:val="29"/>
        </w:numPr>
        <w:spacing w:line="240" w:lineRule="auto"/>
        <w:ind w:left="357" w:hanging="357"/>
        <w:rPr>
          <w:color w:val="auto"/>
        </w:rPr>
      </w:pPr>
      <w:r w:rsidRPr="00067EA8">
        <w:rPr>
          <w:color w:val="auto"/>
        </w:rPr>
        <w:t>Nemanja Danilovic, Yijin Kang, Nenad Markovic, Vojislav Stamenkovic, Deborah J. Myers, Ram Subbaraman</w:t>
      </w:r>
      <w:r w:rsidRPr="00067EA8">
        <w:rPr>
          <w:color w:val="auto"/>
          <w:lang w:val="sr-Cyrl-RS"/>
        </w:rPr>
        <w:t xml:space="preserve">, </w:t>
      </w:r>
      <w:hyperlink r:id="rId14" w:history="1">
        <w:r w:rsidR="005A395E" w:rsidRPr="00067EA8">
          <w:rPr>
            <w:rStyle w:val="Hyperlink"/>
            <w:b/>
            <w:bCs/>
            <w:caps/>
            <w:color w:val="auto"/>
            <w:u w:val="none"/>
          </w:rPr>
          <w:t>Nanosegregated bimetallic oxide anode catalyst for proton exchange membrane electrolyzer</w:t>
        </w:r>
      </w:hyperlink>
      <w:r w:rsidRPr="00067EA8">
        <w:rPr>
          <w:rStyle w:val="Hyperlink"/>
          <w:b/>
          <w:bCs/>
          <w:color w:val="auto"/>
          <w:u w:val="none"/>
          <w:lang w:val="sr-Cyrl-RS"/>
        </w:rPr>
        <w:t xml:space="preserve">, </w:t>
      </w:r>
      <w:r w:rsidR="005A395E" w:rsidRPr="00067EA8">
        <w:rPr>
          <w:b/>
          <w:bCs/>
          <w:color w:val="auto"/>
        </w:rPr>
        <w:t>Patent number: </w:t>
      </w:r>
      <w:r w:rsidR="005A395E" w:rsidRPr="00067EA8">
        <w:rPr>
          <w:color w:val="auto"/>
        </w:rPr>
        <w:t>9421521</w:t>
      </w:r>
      <w:r w:rsidRPr="00067EA8">
        <w:rPr>
          <w:color w:val="auto"/>
          <w:lang w:val="sr-Cyrl-RS"/>
        </w:rPr>
        <w:t xml:space="preserve">, </w:t>
      </w:r>
      <w:r w:rsidR="005A395E" w:rsidRPr="00067EA8">
        <w:rPr>
          <w:b/>
          <w:bCs/>
          <w:color w:val="auto"/>
        </w:rPr>
        <w:t>Type: </w:t>
      </w:r>
      <w:r w:rsidR="005A395E" w:rsidRPr="00067EA8">
        <w:rPr>
          <w:color w:val="auto"/>
        </w:rPr>
        <w:t>Grant</w:t>
      </w:r>
      <w:r w:rsidRPr="00067EA8">
        <w:rPr>
          <w:color w:val="auto"/>
          <w:lang w:val="sr-Cyrl-RS"/>
        </w:rPr>
        <w:t xml:space="preserve">, </w:t>
      </w:r>
      <w:r w:rsidR="005A395E" w:rsidRPr="00067EA8">
        <w:rPr>
          <w:b/>
          <w:bCs/>
          <w:color w:val="auto"/>
        </w:rPr>
        <w:t>Filed: </w:t>
      </w:r>
      <w:r w:rsidR="005A395E" w:rsidRPr="00067EA8">
        <w:rPr>
          <w:color w:val="auto"/>
        </w:rPr>
        <w:t>September 30, 2014</w:t>
      </w:r>
      <w:r w:rsidRPr="00067EA8">
        <w:rPr>
          <w:color w:val="auto"/>
          <w:lang w:val="sr-Cyrl-RS"/>
        </w:rPr>
        <w:t xml:space="preserve">, </w:t>
      </w:r>
      <w:r w:rsidR="005A395E" w:rsidRPr="00067EA8">
        <w:rPr>
          <w:b/>
          <w:bCs/>
          <w:color w:val="auto"/>
        </w:rPr>
        <w:t>Date of Patent: </w:t>
      </w:r>
      <w:r w:rsidR="005A395E" w:rsidRPr="00067EA8">
        <w:rPr>
          <w:color w:val="auto"/>
        </w:rPr>
        <w:t>August 23, 2016</w:t>
      </w:r>
    </w:p>
    <w:p w:rsidR="005A395E" w:rsidRPr="00067EA8" w:rsidRDefault="00B24716" w:rsidP="002D6A04">
      <w:pPr>
        <w:pStyle w:val="ListParagraph"/>
        <w:numPr>
          <w:ilvl w:val="0"/>
          <w:numId w:val="29"/>
        </w:numPr>
        <w:spacing w:line="240" w:lineRule="auto"/>
        <w:ind w:left="357" w:hanging="357"/>
        <w:rPr>
          <w:color w:val="auto"/>
        </w:rPr>
      </w:pPr>
      <w:r w:rsidRPr="00067EA8">
        <w:rPr>
          <w:color w:val="auto"/>
        </w:rPr>
        <w:t>Ram Subbaraman, Vojislav Stamenkovic, Nenad Markovic, Dusan Tripkovic</w:t>
      </w:r>
      <w:r w:rsidRPr="00067EA8">
        <w:rPr>
          <w:color w:val="auto"/>
          <w:lang w:val="sr-Cyrl-RS"/>
        </w:rPr>
        <w:t xml:space="preserve">, </w:t>
      </w:r>
      <w:hyperlink r:id="rId15" w:history="1">
        <w:r w:rsidR="005A395E" w:rsidRPr="00067EA8">
          <w:rPr>
            <w:rStyle w:val="Hyperlink"/>
            <w:b/>
            <w:bCs/>
            <w:caps/>
            <w:color w:val="auto"/>
            <w:u w:val="none"/>
          </w:rPr>
          <w:t>Hydrogen evolution reaction catalyst</w:t>
        </w:r>
      </w:hyperlink>
      <w:r w:rsidRPr="00067EA8">
        <w:rPr>
          <w:rStyle w:val="Hyperlink"/>
          <w:b/>
          <w:bCs/>
          <w:caps/>
          <w:color w:val="auto"/>
          <w:u w:val="none"/>
          <w:lang w:val="sr-Cyrl-RS"/>
        </w:rPr>
        <w:t>,</w:t>
      </w:r>
      <w:r w:rsidRPr="00067EA8">
        <w:rPr>
          <w:rStyle w:val="Hyperlink"/>
          <w:b/>
          <w:bCs/>
          <w:color w:val="auto"/>
          <w:u w:val="none"/>
          <w:lang w:val="sr-Cyrl-RS"/>
        </w:rPr>
        <w:t xml:space="preserve"> </w:t>
      </w:r>
      <w:r w:rsidR="005A395E" w:rsidRPr="00067EA8">
        <w:rPr>
          <w:b/>
          <w:bCs/>
          <w:color w:val="auto"/>
        </w:rPr>
        <w:t>Patent number: </w:t>
      </w:r>
      <w:r w:rsidR="005A395E" w:rsidRPr="00067EA8">
        <w:rPr>
          <w:color w:val="auto"/>
        </w:rPr>
        <w:t>9255334</w:t>
      </w:r>
      <w:r w:rsidRPr="00067EA8">
        <w:rPr>
          <w:color w:val="auto"/>
          <w:lang w:val="sr-Cyrl-RS"/>
        </w:rPr>
        <w:t xml:space="preserve">, </w:t>
      </w:r>
      <w:r w:rsidR="005A395E" w:rsidRPr="00067EA8">
        <w:rPr>
          <w:b/>
          <w:bCs/>
          <w:color w:val="auto"/>
        </w:rPr>
        <w:t>Type: </w:t>
      </w:r>
      <w:r w:rsidR="005A395E" w:rsidRPr="00067EA8">
        <w:rPr>
          <w:color w:val="auto"/>
        </w:rPr>
        <w:t>Grant</w:t>
      </w:r>
      <w:r w:rsidRPr="00067EA8">
        <w:rPr>
          <w:color w:val="auto"/>
          <w:lang w:val="sr-Cyrl-RS"/>
        </w:rPr>
        <w:t xml:space="preserve">, </w:t>
      </w:r>
      <w:r w:rsidR="005A395E" w:rsidRPr="00067EA8">
        <w:rPr>
          <w:b/>
          <w:bCs/>
          <w:color w:val="auto"/>
        </w:rPr>
        <w:t>Filed: </w:t>
      </w:r>
      <w:r w:rsidR="005A395E" w:rsidRPr="00067EA8">
        <w:rPr>
          <w:color w:val="auto"/>
        </w:rPr>
        <w:t>October 30, 2012</w:t>
      </w:r>
      <w:r w:rsidRPr="00067EA8">
        <w:rPr>
          <w:color w:val="auto"/>
          <w:lang w:val="sr-Cyrl-RS"/>
        </w:rPr>
        <w:t xml:space="preserve">, </w:t>
      </w:r>
      <w:r w:rsidR="005A395E" w:rsidRPr="00067EA8">
        <w:rPr>
          <w:b/>
          <w:bCs/>
          <w:color w:val="auto"/>
        </w:rPr>
        <w:t>Date of Patent: </w:t>
      </w:r>
      <w:r w:rsidR="005A395E" w:rsidRPr="00067EA8">
        <w:rPr>
          <w:color w:val="auto"/>
        </w:rPr>
        <w:t>February 9, 2016</w:t>
      </w:r>
    </w:p>
    <w:p w:rsidR="005A395E" w:rsidRPr="00067EA8" w:rsidRDefault="00B24716" w:rsidP="002D6A04">
      <w:pPr>
        <w:pStyle w:val="ListParagraph"/>
        <w:numPr>
          <w:ilvl w:val="0"/>
          <w:numId w:val="29"/>
        </w:numPr>
        <w:spacing w:line="240" w:lineRule="auto"/>
        <w:ind w:left="357" w:hanging="357"/>
        <w:rPr>
          <w:color w:val="auto"/>
        </w:rPr>
      </w:pPr>
      <w:r w:rsidRPr="00067EA8">
        <w:rPr>
          <w:color w:val="auto"/>
        </w:rPr>
        <w:t>Dusan Strmcnik, Angel Cuesta, Vojislav Stamenkovic, Nenad Markovic</w:t>
      </w:r>
      <w:r w:rsidRPr="00067EA8">
        <w:rPr>
          <w:color w:val="auto"/>
          <w:lang w:val="sr-Cyrl-RS"/>
        </w:rPr>
        <w:t>,</w:t>
      </w:r>
      <w:r w:rsidRPr="00067EA8">
        <w:rPr>
          <w:rStyle w:val="Hyperlink"/>
          <w:b/>
          <w:bCs/>
          <w:color w:val="auto"/>
          <w:u w:val="none"/>
        </w:rPr>
        <w:t xml:space="preserve"> </w:t>
      </w:r>
      <w:hyperlink r:id="rId16" w:history="1">
        <w:r w:rsidR="005A395E" w:rsidRPr="00067EA8">
          <w:rPr>
            <w:rStyle w:val="Hyperlink"/>
            <w:b/>
            <w:bCs/>
            <w:caps/>
            <w:color w:val="auto"/>
            <w:u w:val="none"/>
          </w:rPr>
          <w:t>Fuel cell electrodes</w:t>
        </w:r>
      </w:hyperlink>
      <w:r w:rsidRPr="00067EA8">
        <w:rPr>
          <w:rStyle w:val="Hyperlink"/>
          <w:b/>
          <w:bCs/>
          <w:color w:val="auto"/>
          <w:u w:val="none"/>
          <w:lang w:val="sr-Cyrl-RS"/>
        </w:rPr>
        <w:t xml:space="preserve">, </w:t>
      </w:r>
      <w:r w:rsidR="005A395E" w:rsidRPr="00067EA8">
        <w:rPr>
          <w:b/>
          <w:bCs/>
          <w:color w:val="auto"/>
        </w:rPr>
        <w:t>Patent number: </w:t>
      </w:r>
      <w:r w:rsidR="005A395E" w:rsidRPr="00067EA8">
        <w:rPr>
          <w:color w:val="auto"/>
        </w:rPr>
        <w:t>9065142</w:t>
      </w:r>
      <w:r w:rsidRPr="00067EA8">
        <w:rPr>
          <w:color w:val="auto"/>
          <w:lang w:val="sr-Cyrl-RS"/>
        </w:rPr>
        <w:t xml:space="preserve">, </w:t>
      </w:r>
      <w:r w:rsidR="005A395E" w:rsidRPr="00067EA8">
        <w:rPr>
          <w:b/>
          <w:bCs/>
          <w:color w:val="auto"/>
        </w:rPr>
        <w:t>Type: </w:t>
      </w:r>
      <w:r w:rsidR="005A395E" w:rsidRPr="00067EA8">
        <w:rPr>
          <w:color w:val="auto"/>
        </w:rPr>
        <w:t>Grant</w:t>
      </w:r>
      <w:r w:rsidRPr="00067EA8">
        <w:rPr>
          <w:color w:val="auto"/>
          <w:lang w:val="sr-Cyrl-RS"/>
        </w:rPr>
        <w:t xml:space="preserve">, </w:t>
      </w:r>
      <w:r w:rsidR="005A395E" w:rsidRPr="00067EA8">
        <w:rPr>
          <w:b/>
          <w:bCs/>
          <w:color w:val="auto"/>
        </w:rPr>
        <w:t>Filed: </w:t>
      </w:r>
      <w:r w:rsidR="005A395E" w:rsidRPr="00067EA8">
        <w:rPr>
          <w:color w:val="auto"/>
        </w:rPr>
        <w:t>June 28, 2012</w:t>
      </w:r>
      <w:r w:rsidRPr="00067EA8">
        <w:rPr>
          <w:color w:val="auto"/>
          <w:lang w:val="sr-Cyrl-RS"/>
        </w:rPr>
        <w:t xml:space="preserve">, </w:t>
      </w:r>
      <w:r w:rsidR="005A395E" w:rsidRPr="00067EA8">
        <w:rPr>
          <w:b/>
          <w:bCs/>
          <w:color w:val="auto"/>
        </w:rPr>
        <w:t>Date of Patent: </w:t>
      </w:r>
      <w:r w:rsidR="005A395E" w:rsidRPr="00067EA8">
        <w:rPr>
          <w:color w:val="auto"/>
        </w:rPr>
        <w:t>June 23, 2015</w:t>
      </w:r>
    </w:p>
    <w:p w:rsidR="005A395E" w:rsidRPr="00067EA8" w:rsidRDefault="00B24716" w:rsidP="002D6A04">
      <w:pPr>
        <w:pStyle w:val="ListParagraph"/>
        <w:numPr>
          <w:ilvl w:val="0"/>
          <w:numId w:val="29"/>
        </w:numPr>
        <w:spacing w:line="240" w:lineRule="auto"/>
        <w:ind w:left="357" w:hanging="357"/>
        <w:rPr>
          <w:color w:val="auto"/>
        </w:rPr>
      </w:pPr>
      <w:r w:rsidRPr="00067EA8">
        <w:rPr>
          <w:color w:val="auto"/>
        </w:rPr>
        <w:lastRenderedPageBreak/>
        <w:t>Vojislav Stamenkovic, Nenad M. Markovic, Chao Wang, Hideo Daimon, Shouheng Sun</w:t>
      </w:r>
      <w:r w:rsidRPr="00067EA8">
        <w:rPr>
          <w:rStyle w:val="Hyperlink"/>
          <w:b/>
          <w:bCs/>
          <w:color w:val="auto"/>
          <w:u w:val="none"/>
        </w:rPr>
        <w:t xml:space="preserve"> </w:t>
      </w:r>
      <w:hyperlink r:id="rId17" w:history="1">
        <w:r w:rsidR="005A395E" w:rsidRPr="00067EA8">
          <w:rPr>
            <w:rStyle w:val="Hyperlink"/>
            <w:b/>
            <w:bCs/>
            <w:caps/>
            <w:color w:val="auto"/>
            <w:u w:val="none"/>
          </w:rPr>
          <w:t>Highly durable nanoscale electrocatalyst based on core shell particles</w:t>
        </w:r>
      </w:hyperlink>
      <w:r w:rsidRPr="00067EA8">
        <w:rPr>
          <w:rStyle w:val="Hyperlink"/>
          <w:b/>
          <w:bCs/>
          <w:color w:val="auto"/>
          <w:u w:val="none"/>
          <w:lang w:val="sr-Cyrl-RS"/>
        </w:rPr>
        <w:t xml:space="preserve">, </w:t>
      </w:r>
      <w:r w:rsidR="005A395E" w:rsidRPr="00067EA8">
        <w:rPr>
          <w:b/>
          <w:bCs/>
          <w:color w:val="auto"/>
        </w:rPr>
        <w:t>Patent number: </w:t>
      </w:r>
      <w:r w:rsidR="005A395E" w:rsidRPr="00067EA8">
        <w:rPr>
          <w:color w:val="auto"/>
        </w:rPr>
        <w:t>8685878</w:t>
      </w:r>
      <w:r w:rsidRPr="00067EA8">
        <w:rPr>
          <w:color w:val="auto"/>
          <w:lang w:val="sr-Cyrl-RS"/>
        </w:rPr>
        <w:t xml:space="preserve">, </w:t>
      </w:r>
      <w:r w:rsidR="005A395E" w:rsidRPr="00067EA8">
        <w:rPr>
          <w:b/>
          <w:bCs/>
          <w:color w:val="auto"/>
        </w:rPr>
        <w:t>Type: </w:t>
      </w:r>
      <w:r w:rsidR="005A395E" w:rsidRPr="00067EA8">
        <w:rPr>
          <w:color w:val="auto"/>
        </w:rPr>
        <w:t>Grant</w:t>
      </w:r>
      <w:r w:rsidRPr="00067EA8">
        <w:rPr>
          <w:color w:val="auto"/>
          <w:lang w:val="sr-Cyrl-RS"/>
        </w:rPr>
        <w:t xml:space="preserve">, </w:t>
      </w:r>
      <w:r w:rsidR="005A395E" w:rsidRPr="00067EA8">
        <w:rPr>
          <w:b/>
          <w:bCs/>
          <w:color w:val="auto"/>
        </w:rPr>
        <w:t>Filed: </w:t>
      </w:r>
      <w:r w:rsidR="005A395E" w:rsidRPr="00067EA8">
        <w:rPr>
          <w:color w:val="auto"/>
        </w:rPr>
        <w:t>April 23, 2012</w:t>
      </w:r>
      <w:r w:rsidRPr="00067EA8">
        <w:rPr>
          <w:color w:val="auto"/>
          <w:lang w:val="sr-Cyrl-RS"/>
        </w:rPr>
        <w:t xml:space="preserve">, </w:t>
      </w:r>
      <w:r w:rsidR="005A395E" w:rsidRPr="00067EA8">
        <w:rPr>
          <w:b/>
          <w:bCs/>
          <w:color w:val="auto"/>
        </w:rPr>
        <w:t>Date of Patent: </w:t>
      </w:r>
      <w:r w:rsidR="005A395E" w:rsidRPr="00067EA8">
        <w:rPr>
          <w:color w:val="auto"/>
        </w:rPr>
        <w:t>April 1, 2014</w:t>
      </w:r>
    </w:p>
    <w:p w:rsidR="005A395E" w:rsidRPr="00067EA8" w:rsidRDefault="00B24716" w:rsidP="002D6A04">
      <w:pPr>
        <w:pStyle w:val="ListParagraph"/>
        <w:numPr>
          <w:ilvl w:val="0"/>
          <w:numId w:val="29"/>
        </w:numPr>
        <w:spacing w:line="240" w:lineRule="auto"/>
        <w:ind w:left="357" w:hanging="357"/>
        <w:rPr>
          <w:color w:val="auto"/>
        </w:rPr>
      </w:pPr>
      <w:r w:rsidRPr="00067EA8">
        <w:rPr>
          <w:color w:val="auto"/>
        </w:rPr>
        <w:t>Vojislav Stamenkovic, Nenad M. Markovic, Chao Wang, Hideo Daimon, Shouheng Sun</w:t>
      </w:r>
      <w:r w:rsidRPr="00067EA8">
        <w:rPr>
          <w:color w:val="auto"/>
          <w:lang w:val="sr-Cyrl-RS"/>
        </w:rPr>
        <w:t>,</w:t>
      </w:r>
      <w:r w:rsidRPr="00067EA8">
        <w:rPr>
          <w:rStyle w:val="Hyperlink"/>
          <w:b/>
          <w:bCs/>
          <w:color w:val="auto"/>
          <w:u w:val="none"/>
        </w:rPr>
        <w:t xml:space="preserve"> </w:t>
      </w:r>
      <w:hyperlink r:id="rId18" w:history="1">
        <w:r w:rsidR="005A395E" w:rsidRPr="00067EA8">
          <w:rPr>
            <w:rStyle w:val="Hyperlink"/>
            <w:b/>
            <w:bCs/>
            <w:caps/>
            <w:color w:val="auto"/>
            <w:u w:val="none"/>
          </w:rPr>
          <w:t>Highly durable nanoscale electrocatalyst based on core shell particles</w:t>
        </w:r>
      </w:hyperlink>
      <w:r w:rsidRPr="00067EA8">
        <w:rPr>
          <w:rStyle w:val="Hyperlink"/>
          <w:b/>
          <w:bCs/>
          <w:color w:val="auto"/>
          <w:u w:val="none"/>
          <w:lang w:val="sr-Cyrl-RS"/>
        </w:rPr>
        <w:t xml:space="preserve">, </w:t>
      </w:r>
      <w:r w:rsidR="005A395E" w:rsidRPr="00067EA8">
        <w:rPr>
          <w:b/>
          <w:bCs/>
          <w:color w:val="auto"/>
        </w:rPr>
        <w:t>Patent number: </w:t>
      </w:r>
      <w:r w:rsidR="005A395E" w:rsidRPr="00067EA8">
        <w:rPr>
          <w:color w:val="auto"/>
        </w:rPr>
        <w:t>8178463</w:t>
      </w:r>
      <w:r w:rsidRPr="00067EA8">
        <w:rPr>
          <w:color w:val="auto"/>
          <w:lang w:val="sr-Cyrl-RS"/>
        </w:rPr>
        <w:t xml:space="preserve">, </w:t>
      </w:r>
      <w:r w:rsidR="005A395E" w:rsidRPr="00067EA8">
        <w:rPr>
          <w:b/>
          <w:bCs/>
          <w:color w:val="auto"/>
        </w:rPr>
        <w:t>Type: </w:t>
      </w:r>
      <w:r w:rsidR="005A395E" w:rsidRPr="00067EA8">
        <w:rPr>
          <w:color w:val="auto"/>
        </w:rPr>
        <w:t>Grant</w:t>
      </w:r>
      <w:r w:rsidRPr="00067EA8">
        <w:rPr>
          <w:color w:val="auto"/>
          <w:lang w:val="sr-Cyrl-RS"/>
        </w:rPr>
        <w:t xml:space="preserve">, </w:t>
      </w:r>
      <w:r w:rsidR="005A395E" w:rsidRPr="00067EA8">
        <w:rPr>
          <w:b/>
          <w:bCs/>
          <w:color w:val="auto"/>
        </w:rPr>
        <w:t>Filed: </w:t>
      </w:r>
      <w:r w:rsidR="005A395E" w:rsidRPr="00067EA8">
        <w:rPr>
          <w:color w:val="auto"/>
        </w:rPr>
        <w:t>April 5, 2010</w:t>
      </w:r>
      <w:r w:rsidRPr="00067EA8">
        <w:rPr>
          <w:color w:val="auto"/>
          <w:lang w:val="sr-Cyrl-RS"/>
        </w:rPr>
        <w:t xml:space="preserve">, </w:t>
      </w:r>
      <w:r w:rsidR="005A395E" w:rsidRPr="00067EA8">
        <w:rPr>
          <w:b/>
          <w:bCs/>
          <w:color w:val="auto"/>
        </w:rPr>
        <w:t>Date of Patent: </w:t>
      </w:r>
      <w:r w:rsidR="005A395E" w:rsidRPr="00067EA8">
        <w:rPr>
          <w:color w:val="auto"/>
        </w:rPr>
        <w:t>May 15, 2012</w:t>
      </w:r>
      <w:r w:rsidRPr="00067EA8">
        <w:rPr>
          <w:color w:val="auto"/>
          <w:lang w:val="sr-Cyrl-RS"/>
        </w:rPr>
        <w:t xml:space="preserve">, </w:t>
      </w:r>
    </w:p>
    <w:p w:rsidR="005A395E" w:rsidRPr="00067EA8" w:rsidRDefault="00B24716" w:rsidP="002D6A04">
      <w:pPr>
        <w:pStyle w:val="ListParagraph"/>
        <w:numPr>
          <w:ilvl w:val="0"/>
          <w:numId w:val="29"/>
        </w:numPr>
        <w:spacing w:line="240" w:lineRule="auto"/>
        <w:ind w:left="357" w:hanging="357"/>
        <w:rPr>
          <w:color w:val="auto"/>
        </w:rPr>
      </w:pPr>
      <w:r w:rsidRPr="00067EA8">
        <w:rPr>
          <w:color w:val="auto"/>
        </w:rPr>
        <w:t>Vojislav Stamenkovic, Nenad M. Markovic</w:t>
      </w:r>
      <w:r w:rsidRPr="00067EA8">
        <w:rPr>
          <w:color w:val="auto"/>
          <w:lang w:val="sr-Cyrl-RS"/>
        </w:rPr>
        <w:t>,</w:t>
      </w:r>
      <w:r w:rsidRPr="00067EA8">
        <w:rPr>
          <w:rStyle w:val="Hyperlink"/>
          <w:b/>
          <w:bCs/>
          <w:color w:val="auto"/>
          <w:u w:val="none"/>
        </w:rPr>
        <w:t xml:space="preserve"> </w:t>
      </w:r>
      <w:hyperlink r:id="rId19" w:history="1">
        <w:r w:rsidR="005A395E" w:rsidRPr="00067EA8">
          <w:rPr>
            <w:rStyle w:val="Hyperlink"/>
            <w:b/>
            <w:bCs/>
            <w:caps/>
            <w:color w:val="auto"/>
            <w:u w:val="none"/>
          </w:rPr>
          <w:t>Nanosegregated surfaces as catalysts for fuel cells</w:t>
        </w:r>
      </w:hyperlink>
      <w:r w:rsidRPr="00067EA8">
        <w:rPr>
          <w:rStyle w:val="Hyperlink"/>
          <w:b/>
          <w:bCs/>
          <w:caps/>
          <w:color w:val="auto"/>
          <w:u w:val="none"/>
          <w:lang w:val="sr-Cyrl-RS"/>
        </w:rPr>
        <w:t>,</w:t>
      </w:r>
      <w:r w:rsidRPr="00067EA8">
        <w:rPr>
          <w:rStyle w:val="Hyperlink"/>
          <w:b/>
          <w:bCs/>
          <w:color w:val="auto"/>
          <w:u w:val="none"/>
          <w:lang w:val="sr-Cyrl-RS"/>
        </w:rPr>
        <w:t xml:space="preserve"> </w:t>
      </w:r>
      <w:r w:rsidR="005A395E" w:rsidRPr="00067EA8">
        <w:rPr>
          <w:b/>
          <w:bCs/>
          <w:color w:val="auto"/>
        </w:rPr>
        <w:t>Patent number: </w:t>
      </w:r>
      <w:r w:rsidR="005A395E" w:rsidRPr="00067EA8">
        <w:rPr>
          <w:color w:val="auto"/>
        </w:rPr>
        <w:t>7871738</w:t>
      </w:r>
      <w:r w:rsidRPr="00067EA8">
        <w:rPr>
          <w:color w:val="auto"/>
          <w:lang w:val="sr-Cyrl-RS"/>
        </w:rPr>
        <w:t xml:space="preserve">, </w:t>
      </w:r>
      <w:r w:rsidR="005A395E" w:rsidRPr="00067EA8">
        <w:rPr>
          <w:b/>
          <w:bCs/>
          <w:color w:val="auto"/>
        </w:rPr>
        <w:t>Type: </w:t>
      </w:r>
      <w:r w:rsidR="005A395E" w:rsidRPr="00067EA8">
        <w:rPr>
          <w:color w:val="auto"/>
        </w:rPr>
        <w:t>Grant</w:t>
      </w:r>
      <w:r w:rsidRPr="00067EA8">
        <w:rPr>
          <w:color w:val="auto"/>
          <w:lang w:val="sr-Cyrl-RS"/>
        </w:rPr>
        <w:t xml:space="preserve">, </w:t>
      </w:r>
      <w:r w:rsidR="005A395E" w:rsidRPr="00067EA8">
        <w:rPr>
          <w:b/>
          <w:bCs/>
          <w:color w:val="auto"/>
        </w:rPr>
        <w:t>Filed: </w:t>
      </w:r>
      <w:r w:rsidR="005A395E" w:rsidRPr="00067EA8">
        <w:rPr>
          <w:color w:val="auto"/>
        </w:rPr>
        <w:t>December 18, 2008</w:t>
      </w:r>
      <w:r w:rsidRPr="00067EA8">
        <w:rPr>
          <w:color w:val="auto"/>
          <w:lang w:val="sr-Cyrl-RS"/>
        </w:rPr>
        <w:t xml:space="preserve">, </w:t>
      </w:r>
      <w:r w:rsidR="005A395E" w:rsidRPr="00067EA8">
        <w:rPr>
          <w:b/>
          <w:bCs/>
          <w:color w:val="auto"/>
        </w:rPr>
        <w:t>Date of Patent: </w:t>
      </w:r>
      <w:r w:rsidR="005A395E" w:rsidRPr="00067EA8">
        <w:rPr>
          <w:color w:val="auto"/>
        </w:rPr>
        <w:t>January 18, 2011</w:t>
      </w:r>
      <w:r w:rsidRPr="00067EA8">
        <w:rPr>
          <w:color w:val="auto"/>
          <w:lang w:val="sr-Cyrl-RS"/>
        </w:rPr>
        <w:t xml:space="preserve"> </w:t>
      </w:r>
    </w:p>
    <w:p w:rsidR="005A395E" w:rsidRPr="0014631C" w:rsidRDefault="005A395E" w:rsidP="0014631C">
      <w:pPr>
        <w:spacing w:line="240" w:lineRule="auto"/>
        <w:rPr>
          <w:color w:val="auto"/>
        </w:rPr>
      </w:pPr>
    </w:p>
    <w:p w:rsidR="005A395E" w:rsidRDefault="005A395E" w:rsidP="005A395E"/>
    <w:p w:rsidR="0014631C" w:rsidRPr="0014631C" w:rsidRDefault="0014631C" w:rsidP="005A395E">
      <w:pPr>
        <w:rPr>
          <w:b/>
          <w:bCs/>
          <w:lang w:val="sr-Cyrl-RS"/>
        </w:rPr>
      </w:pPr>
      <w:r w:rsidRPr="0014631C">
        <w:rPr>
          <w:b/>
          <w:bCs/>
          <w:lang w:val="sr-Cyrl-RS"/>
        </w:rPr>
        <w:t>Патентне пријаве</w:t>
      </w:r>
    </w:p>
    <w:p w:rsidR="0014631C" w:rsidRDefault="0014631C" w:rsidP="0014631C">
      <w:pPr>
        <w:pStyle w:val="ListParagraph"/>
        <w:numPr>
          <w:ilvl w:val="0"/>
          <w:numId w:val="32"/>
        </w:numPr>
        <w:spacing w:line="240" w:lineRule="auto"/>
        <w:rPr>
          <w:color w:val="auto"/>
        </w:rPr>
      </w:pPr>
      <w:r w:rsidRPr="00067EA8">
        <w:rPr>
          <w:color w:val="auto"/>
        </w:rPr>
        <w:t>Rongyue Wang, Vojislav Stamenkovic, Gregory K. Krumdick, Krzysztof Pupek</w:t>
      </w:r>
      <w:r w:rsidRPr="00067EA8">
        <w:rPr>
          <w:color w:val="auto"/>
          <w:lang w:val="sr-Cyrl-RS"/>
        </w:rPr>
        <w:t xml:space="preserve">, </w:t>
      </w:r>
      <w:hyperlink r:id="rId20" w:history="1">
        <w:r w:rsidRPr="00067EA8">
          <w:rPr>
            <w:rStyle w:val="Hyperlink"/>
            <w:b/>
            <w:bCs/>
            <w:color w:val="auto"/>
            <w:u w:val="none"/>
          </w:rPr>
          <w:t>SEGREGATION INDUCED CORE-SHELL STRUCTURE</w:t>
        </w:r>
      </w:hyperlink>
      <w:r w:rsidRPr="00067EA8">
        <w:rPr>
          <w:rStyle w:val="Hyperlink"/>
          <w:b/>
          <w:bCs/>
          <w:color w:val="auto"/>
          <w:u w:val="none"/>
          <w:lang w:val="sr-Cyrl-RS"/>
        </w:rPr>
        <w:t xml:space="preserve"> </w:t>
      </w:r>
      <w:r w:rsidRPr="00067EA8">
        <w:rPr>
          <w:b/>
          <w:bCs/>
          <w:color w:val="auto"/>
        </w:rPr>
        <w:t>Publication number: </w:t>
      </w:r>
      <w:r w:rsidRPr="00067EA8">
        <w:rPr>
          <w:color w:val="auto"/>
        </w:rPr>
        <w:t>20210252487</w:t>
      </w:r>
      <w:r w:rsidRPr="00067EA8">
        <w:rPr>
          <w:color w:val="auto"/>
          <w:lang w:val="sr-Cyrl-RS"/>
        </w:rPr>
        <w:t xml:space="preserve">, </w:t>
      </w:r>
      <w:r w:rsidRPr="00067EA8">
        <w:rPr>
          <w:b/>
          <w:bCs/>
          <w:color w:val="auto"/>
        </w:rPr>
        <w:t>Type: </w:t>
      </w:r>
      <w:r w:rsidRPr="00067EA8">
        <w:rPr>
          <w:color w:val="auto"/>
        </w:rPr>
        <w:t>Application</w:t>
      </w:r>
      <w:r w:rsidRPr="00067EA8">
        <w:rPr>
          <w:color w:val="auto"/>
          <w:lang w:val="sr-Cyrl-RS"/>
        </w:rPr>
        <w:t xml:space="preserve">, </w:t>
      </w:r>
      <w:r w:rsidRPr="00067EA8">
        <w:rPr>
          <w:b/>
          <w:bCs/>
          <w:color w:val="auto"/>
        </w:rPr>
        <w:t>Filed: </w:t>
      </w:r>
      <w:r w:rsidRPr="00067EA8">
        <w:rPr>
          <w:color w:val="auto"/>
        </w:rPr>
        <w:t>January 28, 2021</w:t>
      </w:r>
      <w:r w:rsidRPr="00067EA8">
        <w:rPr>
          <w:color w:val="auto"/>
          <w:lang w:val="sr-Cyrl-RS"/>
        </w:rPr>
        <w:t xml:space="preserve">, </w:t>
      </w:r>
      <w:r w:rsidRPr="00067EA8">
        <w:rPr>
          <w:b/>
          <w:bCs/>
          <w:color w:val="auto"/>
        </w:rPr>
        <w:t>Publication date: </w:t>
      </w:r>
      <w:r w:rsidRPr="00067EA8">
        <w:rPr>
          <w:color w:val="auto"/>
        </w:rPr>
        <w:t>August 19, 2021</w:t>
      </w:r>
    </w:p>
    <w:p w:rsidR="0014631C" w:rsidRPr="00067EA8" w:rsidRDefault="0014631C" w:rsidP="0014631C">
      <w:pPr>
        <w:pStyle w:val="ListParagraph"/>
        <w:numPr>
          <w:ilvl w:val="0"/>
          <w:numId w:val="32"/>
        </w:numPr>
        <w:spacing w:line="240" w:lineRule="auto"/>
        <w:rPr>
          <w:color w:val="auto"/>
        </w:rPr>
      </w:pPr>
      <w:r w:rsidRPr="00067EA8">
        <w:rPr>
          <w:color w:val="auto"/>
        </w:rPr>
        <w:t>Rongyue Wang, Krzysztof Pupek, Vojislav Stamenkovic</w:t>
      </w:r>
      <w:r w:rsidRPr="00067EA8">
        <w:rPr>
          <w:color w:val="auto"/>
          <w:lang w:val="sr-Cyrl-RS"/>
        </w:rPr>
        <w:t>,</w:t>
      </w:r>
      <w:r w:rsidRPr="00067EA8">
        <w:rPr>
          <w:rStyle w:val="Hyperlink"/>
          <w:b/>
          <w:bCs/>
          <w:color w:val="auto"/>
          <w:u w:val="none"/>
        </w:rPr>
        <w:t xml:space="preserve"> </w:t>
      </w:r>
      <w:hyperlink r:id="rId21" w:history="1">
        <w:r w:rsidRPr="00067EA8">
          <w:rPr>
            <w:rStyle w:val="Hyperlink"/>
            <w:b/>
            <w:bCs/>
            <w:color w:val="auto"/>
            <w:u w:val="none"/>
          </w:rPr>
          <w:t>CONTROL OF NANOSTRUCTURE AND ACTIVITY BY ALLOYING AND/OR SEGREGATION</w:t>
        </w:r>
      </w:hyperlink>
      <w:r w:rsidRPr="00067EA8">
        <w:rPr>
          <w:rStyle w:val="Hyperlink"/>
          <w:b/>
          <w:bCs/>
          <w:color w:val="auto"/>
          <w:u w:val="none"/>
          <w:lang w:val="sr-Cyrl-RS"/>
        </w:rPr>
        <w:t xml:space="preserve">, </w:t>
      </w:r>
      <w:r w:rsidRPr="00067EA8">
        <w:rPr>
          <w:b/>
          <w:bCs/>
          <w:color w:val="auto"/>
        </w:rPr>
        <w:t>Publication number: </w:t>
      </w:r>
      <w:r w:rsidRPr="00067EA8">
        <w:rPr>
          <w:color w:val="auto"/>
        </w:rPr>
        <w:t>20210252593</w:t>
      </w:r>
      <w:r w:rsidRPr="00067EA8">
        <w:rPr>
          <w:color w:val="auto"/>
          <w:lang w:val="sr-Cyrl-RS"/>
        </w:rPr>
        <w:t xml:space="preserve">, </w:t>
      </w:r>
      <w:r w:rsidRPr="00067EA8">
        <w:rPr>
          <w:b/>
          <w:bCs/>
          <w:color w:val="auto"/>
        </w:rPr>
        <w:t>Type: </w:t>
      </w:r>
      <w:r w:rsidRPr="00067EA8">
        <w:rPr>
          <w:color w:val="auto"/>
        </w:rPr>
        <w:t>Application</w:t>
      </w:r>
      <w:r w:rsidRPr="00067EA8">
        <w:rPr>
          <w:color w:val="auto"/>
          <w:lang w:val="sr-Cyrl-RS"/>
        </w:rPr>
        <w:t xml:space="preserve">, </w:t>
      </w:r>
      <w:r w:rsidRPr="00067EA8">
        <w:rPr>
          <w:b/>
          <w:bCs/>
          <w:color w:val="auto"/>
        </w:rPr>
        <w:t>Filed: </w:t>
      </w:r>
      <w:r w:rsidRPr="00067EA8">
        <w:rPr>
          <w:color w:val="auto"/>
        </w:rPr>
        <w:t>January 28, 2021</w:t>
      </w:r>
      <w:r w:rsidRPr="00067EA8">
        <w:rPr>
          <w:color w:val="auto"/>
          <w:lang w:val="sr-Cyrl-RS"/>
        </w:rPr>
        <w:t xml:space="preserve">, </w:t>
      </w:r>
      <w:r w:rsidRPr="00067EA8">
        <w:rPr>
          <w:b/>
          <w:bCs/>
          <w:color w:val="auto"/>
        </w:rPr>
        <w:t>Publication date: </w:t>
      </w:r>
      <w:r w:rsidRPr="00067EA8">
        <w:rPr>
          <w:color w:val="auto"/>
        </w:rPr>
        <w:t>August 19, 2021</w:t>
      </w:r>
    </w:p>
    <w:p w:rsidR="0014631C" w:rsidRDefault="0014631C" w:rsidP="0014631C">
      <w:pPr>
        <w:pStyle w:val="ListParagraph"/>
        <w:numPr>
          <w:ilvl w:val="0"/>
          <w:numId w:val="32"/>
        </w:numPr>
        <w:spacing w:line="240" w:lineRule="auto"/>
        <w:rPr>
          <w:color w:val="auto"/>
        </w:rPr>
      </w:pPr>
      <w:r w:rsidRPr="00067EA8">
        <w:rPr>
          <w:color w:val="auto"/>
        </w:rPr>
        <w:t>Sanja TEPAVCEVIC, Nigel Hajj BECKNELL, Pietro Papa LOPES, Dusan STRMCNIK, Vojislav STAMENKOVIC</w:t>
      </w:r>
      <w:r w:rsidRPr="00067EA8">
        <w:rPr>
          <w:color w:val="auto"/>
          <w:lang w:val="sr-Cyrl-RS"/>
        </w:rPr>
        <w:t>,</w:t>
      </w:r>
      <w:r w:rsidRPr="00067EA8">
        <w:rPr>
          <w:rStyle w:val="Hyperlink"/>
          <w:b/>
          <w:bCs/>
          <w:color w:val="auto"/>
          <w:u w:val="none"/>
        </w:rPr>
        <w:t xml:space="preserve"> </w:t>
      </w:r>
      <w:hyperlink r:id="rId22" w:history="1">
        <w:r w:rsidRPr="00067EA8">
          <w:rPr>
            <w:rStyle w:val="Hyperlink"/>
            <w:b/>
            <w:bCs/>
            <w:color w:val="auto"/>
            <w:u w:val="none"/>
          </w:rPr>
          <w:t>AQUEOUS MANGANESE ION BATTERY</w:t>
        </w:r>
      </w:hyperlink>
      <w:r w:rsidRPr="00067EA8">
        <w:rPr>
          <w:rStyle w:val="Hyperlink"/>
          <w:b/>
          <w:bCs/>
          <w:color w:val="auto"/>
          <w:u w:val="none"/>
          <w:lang w:val="sr-Cyrl-RS"/>
        </w:rPr>
        <w:t xml:space="preserve">, </w:t>
      </w:r>
      <w:r w:rsidRPr="00067EA8">
        <w:rPr>
          <w:b/>
          <w:bCs/>
          <w:color w:val="auto"/>
        </w:rPr>
        <w:t>Publication number: </w:t>
      </w:r>
      <w:r w:rsidRPr="00067EA8">
        <w:rPr>
          <w:color w:val="auto"/>
        </w:rPr>
        <w:t>20210242487</w:t>
      </w:r>
      <w:r w:rsidRPr="00067EA8">
        <w:rPr>
          <w:color w:val="auto"/>
          <w:lang w:val="sr-Cyrl-RS"/>
        </w:rPr>
        <w:t xml:space="preserve">, </w:t>
      </w:r>
      <w:r w:rsidRPr="00067EA8">
        <w:rPr>
          <w:b/>
          <w:bCs/>
          <w:color w:val="auto"/>
        </w:rPr>
        <w:t>Type: </w:t>
      </w:r>
      <w:r w:rsidRPr="00067EA8">
        <w:rPr>
          <w:color w:val="auto"/>
        </w:rPr>
        <w:t>Application</w:t>
      </w:r>
      <w:r w:rsidRPr="00067EA8">
        <w:rPr>
          <w:color w:val="auto"/>
          <w:lang w:val="sr-Cyrl-RS"/>
        </w:rPr>
        <w:t xml:space="preserve">, </w:t>
      </w:r>
      <w:r w:rsidRPr="00067EA8">
        <w:rPr>
          <w:b/>
          <w:bCs/>
          <w:color w:val="auto"/>
        </w:rPr>
        <w:t>Filed: </w:t>
      </w:r>
      <w:r w:rsidRPr="00067EA8">
        <w:rPr>
          <w:color w:val="auto"/>
        </w:rPr>
        <w:t>January 31, 2020</w:t>
      </w:r>
      <w:r w:rsidRPr="00067EA8">
        <w:rPr>
          <w:color w:val="auto"/>
          <w:lang w:val="sr-Cyrl-RS"/>
        </w:rPr>
        <w:t xml:space="preserve">, </w:t>
      </w:r>
      <w:r w:rsidRPr="00067EA8">
        <w:rPr>
          <w:b/>
          <w:bCs/>
          <w:color w:val="auto"/>
        </w:rPr>
        <w:t>Publication date: </w:t>
      </w:r>
      <w:r w:rsidRPr="00067EA8">
        <w:rPr>
          <w:color w:val="auto"/>
        </w:rPr>
        <w:t>August 5, 2021</w:t>
      </w:r>
    </w:p>
    <w:p w:rsidR="0014631C" w:rsidRPr="00067EA8" w:rsidRDefault="0014631C" w:rsidP="0014631C">
      <w:pPr>
        <w:pStyle w:val="ListParagraph"/>
        <w:numPr>
          <w:ilvl w:val="0"/>
          <w:numId w:val="32"/>
        </w:numPr>
        <w:spacing w:line="240" w:lineRule="auto"/>
        <w:rPr>
          <w:color w:val="auto"/>
        </w:rPr>
      </w:pPr>
      <w:r w:rsidRPr="00067EA8">
        <w:rPr>
          <w:color w:val="auto"/>
        </w:rPr>
        <w:t>Rongyue Wang, Krzysztof Z. Pupek, Vojislav Stamenkovic, Trevor L. Dzwiniel</w:t>
      </w:r>
      <w:r w:rsidRPr="00067EA8">
        <w:rPr>
          <w:color w:val="auto"/>
          <w:lang w:val="sr-Cyrl-RS"/>
        </w:rPr>
        <w:t>,</w:t>
      </w:r>
      <w:r w:rsidRPr="00067EA8">
        <w:rPr>
          <w:rStyle w:val="Hyperlink"/>
          <w:b/>
          <w:bCs/>
          <w:color w:val="auto"/>
          <w:u w:val="none"/>
        </w:rPr>
        <w:t xml:space="preserve"> </w:t>
      </w:r>
      <w:hyperlink r:id="rId23" w:history="1">
        <w:r w:rsidRPr="00067EA8">
          <w:rPr>
            <w:rStyle w:val="Hyperlink"/>
            <w:b/>
            <w:bCs/>
            <w:color w:val="auto"/>
            <w:u w:val="none"/>
          </w:rPr>
          <w:t>SYSTEMS AND METHODS FOR PLATINUM NANOCATALYST SYNTHESIS VIA CONTINUOUS FLOW REACTOR</w:t>
        </w:r>
      </w:hyperlink>
      <w:r w:rsidRPr="00067EA8">
        <w:rPr>
          <w:rStyle w:val="Hyperlink"/>
          <w:b/>
          <w:bCs/>
          <w:color w:val="auto"/>
          <w:u w:val="none"/>
          <w:lang w:val="sr-Cyrl-RS"/>
        </w:rPr>
        <w:t xml:space="preserve">, </w:t>
      </w:r>
      <w:r w:rsidRPr="00067EA8">
        <w:rPr>
          <w:b/>
          <w:bCs/>
          <w:color w:val="auto"/>
        </w:rPr>
        <w:t>Publication number: </w:t>
      </w:r>
      <w:r w:rsidRPr="00067EA8">
        <w:rPr>
          <w:color w:val="auto"/>
        </w:rPr>
        <w:t>20210094024</w:t>
      </w:r>
      <w:r w:rsidRPr="00067EA8">
        <w:rPr>
          <w:color w:val="auto"/>
          <w:lang w:val="sr-Cyrl-RS"/>
        </w:rPr>
        <w:t xml:space="preserve">, </w:t>
      </w:r>
      <w:r w:rsidRPr="00067EA8">
        <w:rPr>
          <w:b/>
          <w:bCs/>
          <w:color w:val="auto"/>
        </w:rPr>
        <w:t>Type: </w:t>
      </w:r>
      <w:r w:rsidRPr="00067EA8">
        <w:rPr>
          <w:color w:val="auto"/>
        </w:rPr>
        <w:t>Application</w:t>
      </w:r>
      <w:r w:rsidRPr="00067EA8">
        <w:rPr>
          <w:color w:val="auto"/>
          <w:lang w:val="sr-Cyrl-RS"/>
        </w:rPr>
        <w:t xml:space="preserve">, </w:t>
      </w:r>
      <w:r w:rsidRPr="00067EA8">
        <w:rPr>
          <w:b/>
          <w:bCs/>
          <w:color w:val="auto"/>
        </w:rPr>
        <w:t>Filed: </w:t>
      </w:r>
      <w:r w:rsidRPr="00067EA8">
        <w:rPr>
          <w:color w:val="auto"/>
        </w:rPr>
        <w:t>September 30, 2019</w:t>
      </w:r>
      <w:r w:rsidRPr="00067EA8">
        <w:rPr>
          <w:color w:val="auto"/>
          <w:lang w:val="sr-Cyrl-RS"/>
        </w:rPr>
        <w:t xml:space="preserve">, </w:t>
      </w:r>
      <w:r w:rsidRPr="00067EA8">
        <w:rPr>
          <w:b/>
          <w:bCs/>
          <w:color w:val="auto"/>
        </w:rPr>
        <w:t>Publication date: </w:t>
      </w:r>
      <w:r w:rsidRPr="00067EA8">
        <w:rPr>
          <w:color w:val="auto"/>
        </w:rPr>
        <w:t>April 1, 2021</w:t>
      </w:r>
    </w:p>
    <w:p w:rsidR="0014631C" w:rsidRPr="00067EA8" w:rsidRDefault="0014631C" w:rsidP="0014631C">
      <w:pPr>
        <w:pStyle w:val="ListParagraph"/>
        <w:numPr>
          <w:ilvl w:val="0"/>
          <w:numId w:val="32"/>
        </w:numPr>
        <w:spacing w:line="240" w:lineRule="auto"/>
        <w:rPr>
          <w:color w:val="auto"/>
        </w:rPr>
      </w:pPr>
      <w:r w:rsidRPr="00067EA8">
        <w:rPr>
          <w:color w:val="auto"/>
        </w:rPr>
        <w:t>Vojislav Stamenkovic, Rongyue Wang, Dusan Strmcnik</w:t>
      </w:r>
      <w:r w:rsidRPr="00067EA8">
        <w:rPr>
          <w:rStyle w:val="Hyperlink"/>
          <w:b/>
          <w:bCs/>
          <w:color w:val="auto"/>
          <w:u w:val="none"/>
        </w:rPr>
        <w:t xml:space="preserve"> </w:t>
      </w:r>
      <w:hyperlink r:id="rId24" w:history="1">
        <w:r w:rsidRPr="00067EA8">
          <w:rPr>
            <w:rStyle w:val="Hyperlink"/>
            <w:b/>
            <w:bCs/>
            <w:color w:val="auto"/>
            <w:u w:val="none"/>
          </w:rPr>
          <w:t>SCALABLE PT CLUSTER AND RUO2 HETEROJUNCTION ANODE CATALYSTS</w:t>
        </w:r>
      </w:hyperlink>
      <w:r w:rsidRPr="00067EA8">
        <w:rPr>
          <w:rStyle w:val="Hyperlink"/>
          <w:b/>
          <w:bCs/>
          <w:color w:val="auto"/>
          <w:u w:val="none"/>
          <w:lang w:val="sr-Cyrl-RS"/>
        </w:rPr>
        <w:t xml:space="preserve">, </w:t>
      </w:r>
      <w:r w:rsidRPr="00067EA8">
        <w:rPr>
          <w:b/>
          <w:bCs/>
          <w:color w:val="auto"/>
        </w:rPr>
        <w:t>Publication number: </w:t>
      </w:r>
      <w:r w:rsidRPr="00067EA8">
        <w:rPr>
          <w:color w:val="auto"/>
        </w:rPr>
        <w:t>20210094021</w:t>
      </w:r>
      <w:r w:rsidRPr="00067EA8">
        <w:rPr>
          <w:color w:val="auto"/>
          <w:lang w:val="sr-Cyrl-RS"/>
        </w:rPr>
        <w:t xml:space="preserve">, </w:t>
      </w:r>
      <w:r w:rsidRPr="00067EA8">
        <w:rPr>
          <w:b/>
          <w:bCs/>
          <w:color w:val="auto"/>
        </w:rPr>
        <w:t>Type: </w:t>
      </w:r>
      <w:r w:rsidRPr="00067EA8">
        <w:rPr>
          <w:color w:val="auto"/>
        </w:rPr>
        <w:t>Application</w:t>
      </w:r>
      <w:r w:rsidRPr="00067EA8">
        <w:rPr>
          <w:color w:val="auto"/>
          <w:lang w:val="sr-Cyrl-RS"/>
        </w:rPr>
        <w:t xml:space="preserve">, </w:t>
      </w:r>
      <w:r w:rsidRPr="00067EA8">
        <w:rPr>
          <w:b/>
          <w:bCs/>
          <w:color w:val="auto"/>
        </w:rPr>
        <w:t>Filed: </w:t>
      </w:r>
      <w:r w:rsidRPr="00067EA8">
        <w:rPr>
          <w:color w:val="auto"/>
        </w:rPr>
        <w:t>September 26, 2019</w:t>
      </w:r>
      <w:r w:rsidRPr="00067EA8">
        <w:rPr>
          <w:color w:val="auto"/>
          <w:lang w:val="sr-Cyrl-RS"/>
        </w:rPr>
        <w:t xml:space="preserve">, </w:t>
      </w:r>
      <w:r w:rsidRPr="00067EA8">
        <w:rPr>
          <w:b/>
          <w:bCs/>
          <w:color w:val="auto"/>
        </w:rPr>
        <w:t>Publication date: </w:t>
      </w:r>
      <w:r w:rsidRPr="00067EA8">
        <w:rPr>
          <w:color w:val="auto"/>
        </w:rPr>
        <w:t>April 1, 2021</w:t>
      </w:r>
    </w:p>
    <w:p w:rsidR="0014631C" w:rsidRPr="00067EA8" w:rsidRDefault="0014631C" w:rsidP="0014631C">
      <w:pPr>
        <w:pStyle w:val="ListParagraph"/>
        <w:numPr>
          <w:ilvl w:val="0"/>
          <w:numId w:val="32"/>
        </w:numPr>
        <w:spacing w:line="240" w:lineRule="auto"/>
        <w:rPr>
          <w:color w:val="auto"/>
        </w:rPr>
      </w:pPr>
      <w:r w:rsidRPr="00067EA8">
        <w:rPr>
          <w:color w:val="auto"/>
        </w:rPr>
        <w:t>Vojislav Stamenkovic, Gregory K. Krumdick, Rongyue Wang, Nenad Markovic, Krzysztof Pupek, Trevor L. Dzwiniel</w:t>
      </w:r>
      <w:r w:rsidRPr="00067EA8">
        <w:rPr>
          <w:color w:val="auto"/>
          <w:lang w:val="sr-Cyrl-RS"/>
        </w:rPr>
        <w:t>,</w:t>
      </w:r>
      <w:r w:rsidRPr="00067EA8">
        <w:rPr>
          <w:rStyle w:val="Hyperlink"/>
          <w:b/>
          <w:bCs/>
          <w:color w:val="auto"/>
          <w:u w:val="none"/>
        </w:rPr>
        <w:t xml:space="preserve"> </w:t>
      </w:r>
      <w:hyperlink r:id="rId25" w:history="1">
        <w:r w:rsidRPr="00067EA8">
          <w:rPr>
            <w:rStyle w:val="Hyperlink"/>
            <w:b/>
            <w:bCs/>
            <w:color w:val="auto"/>
            <w:u w:val="none"/>
          </w:rPr>
          <w:t>SYSTEMS AND METHODS FOR PTNI NANOCAGES</w:t>
        </w:r>
      </w:hyperlink>
      <w:r w:rsidRPr="00067EA8">
        <w:rPr>
          <w:rStyle w:val="Hyperlink"/>
          <w:b/>
          <w:bCs/>
          <w:color w:val="auto"/>
          <w:u w:val="none"/>
          <w:lang w:val="sr-Cyrl-RS"/>
        </w:rPr>
        <w:t xml:space="preserve">, </w:t>
      </w:r>
      <w:r w:rsidRPr="00067EA8">
        <w:rPr>
          <w:b/>
          <w:bCs/>
          <w:color w:val="auto"/>
        </w:rPr>
        <w:t>Publication number: </w:t>
      </w:r>
      <w:r w:rsidRPr="00067EA8">
        <w:rPr>
          <w:color w:val="auto"/>
        </w:rPr>
        <w:t>20190379059</w:t>
      </w:r>
      <w:r w:rsidRPr="00067EA8">
        <w:rPr>
          <w:color w:val="auto"/>
          <w:lang w:val="sr-Cyrl-RS"/>
        </w:rPr>
        <w:t xml:space="preserve">, </w:t>
      </w:r>
      <w:r w:rsidRPr="00067EA8">
        <w:rPr>
          <w:b/>
          <w:bCs/>
          <w:color w:val="auto"/>
        </w:rPr>
        <w:t>Type: </w:t>
      </w:r>
      <w:r w:rsidRPr="00067EA8">
        <w:rPr>
          <w:color w:val="auto"/>
        </w:rPr>
        <w:t>Application</w:t>
      </w:r>
      <w:r w:rsidRPr="00067EA8">
        <w:rPr>
          <w:color w:val="auto"/>
          <w:lang w:val="sr-Cyrl-RS"/>
        </w:rPr>
        <w:t xml:space="preserve">, </w:t>
      </w:r>
      <w:r w:rsidRPr="00067EA8">
        <w:rPr>
          <w:b/>
          <w:bCs/>
          <w:color w:val="auto"/>
        </w:rPr>
        <w:t>Filed: </w:t>
      </w:r>
      <w:r w:rsidRPr="00067EA8">
        <w:rPr>
          <w:color w:val="auto"/>
        </w:rPr>
        <w:t>June 12, 2018</w:t>
      </w:r>
      <w:r w:rsidRPr="00067EA8">
        <w:rPr>
          <w:color w:val="auto"/>
          <w:lang w:val="sr-Cyrl-RS"/>
        </w:rPr>
        <w:t xml:space="preserve">, </w:t>
      </w:r>
      <w:r w:rsidRPr="00067EA8">
        <w:rPr>
          <w:b/>
          <w:bCs/>
          <w:color w:val="auto"/>
        </w:rPr>
        <w:t>Publication date: </w:t>
      </w:r>
      <w:r w:rsidRPr="00067EA8">
        <w:rPr>
          <w:color w:val="auto"/>
        </w:rPr>
        <w:t>December 12, 2019</w:t>
      </w:r>
    </w:p>
    <w:p w:rsidR="0014631C" w:rsidRPr="00067EA8" w:rsidRDefault="007C5429" w:rsidP="0014631C">
      <w:pPr>
        <w:pStyle w:val="ListParagraph"/>
        <w:numPr>
          <w:ilvl w:val="0"/>
          <w:numId w:val="32"/>
        </w:numPr>
        <w:spacing w:line="240" w:lineRule="auto"/>
        <w:rPr>
          <w:color w:val="auto"/>
        </w:rPr>
      </w:pPr>
      <w:hyperlink r:id="rId26" w:history="1">
        <w:r w:rsidR="0014631C" w:rsidRPr="00067EA8">
          <w:rPr>
            <w:rStyle w:val="Hyperlink"/>
            <w:b/>
            <w:bCs/>
            <w:color w:val="auto"/>
            <w:u w:val="none"/>
          </w:rPr>
          <w:t>SYSTEMS AND METHODS FOR SCALE-UP SYNTHESIS MULTI-LAYERED PT-</w:t>
        </w:r>
        <w:r w:rsidR="0014631C" w:rsidRPr="00067EA8">
          <w:rPr>
            <w:color w:val="auto"/>
          </w:rPr>
          <w:t xml:space="preserve"> Vojislav Stamenkovic, Gregory K. Krumdick, Rongyue Wang, Nenad Markovic, Krzysztof Z. Pupek</w:t>
        </w:r>
        <w:r w:rsidR="0014631C" w:rsidRPr="00067EA8">
          <w:rPr>
            <w:color w:val="auto"/>
            <w:lang w:val="sr-Cyrl-RS"/>
          </w:rPr>
          <w:t>,</w:t>
        </w:r>
        <w:r w:rsidR="0014631C" w:rsidRPr="00067EA8">
          <w:rPr>
            <w:rStyle w:val="Hyperlink"/>
            <w:b/>
            <w:bCs/>
            <w:color w:val="auto"/>
            <w:u w:val="none"/>
          </w:rPr>
          <w:t xml:space="preserve"> SKIN NANOPARTICLE CATALYSTS</w:t>
        </w:r>
      </w:hyperlink>
      <w:r w:rsidR="0014631C" w:rsidRPr="00067EA8">
        <w:rPr>
          <w:rStyle w:val="Hyperlink"/>
          <w:b/>
          <w:bCs/>
          <w:color w:val="auto"/>
          <w:u w:val="none"/>
          <w:lang w:val="sr-Cyrl-RS"/>
        </w:rPr>
        <w:t xml:space="preserve">, </w:t>
      </w:r>
      <w:r w:rsidR="0014631C" w:rsidRPr="00067EA8">
        <w:rPr>
          <w:b/>
          <w:bCs/>
          <w:color w:val="auto"/>
        </w:rPr>
        <w:t>Publication number: </w:t>
      </w:r>
      <w:r w:rsidR="0014631C" w:rsidRPr="00067EA8">
        <w:rPr>
          <w:color w:val="auto"/>
        </w:rPr>
        <w:t>20190372128</w:t>
      </w:r>
      <w:r w:rsidR="0014631C" w:rsidRPr="00067EA8">
        <w:rPr>
          <w:color w:val="auto"/>
          <w:lang w:val="sr-Cyrl-RS"/>
        </w:rPr>
        <w:t xml:space="preserve">, </w:t>
      </w:r>
      <w:r w:rsidR="0014631C" w:rsidRPr="00067EA8">
        <w:rPr>
          <w:b/>
          <w:bCs/>
          <w:color w:val="auto"/>
        </w:rPr>
        <w:t>Type: </w:t>
      </w:r>
      <w:r w:rsidR="0014631C" w:rsidRPr="00067EA8">
        <w:rPr>
          <w:color w:val="auto"/>
        </w:rPr>
        <w:t>Application</w:t>
      </w:r>
      <w:r w:rsidR="0014631C" w:rsidRPr="00067EA8">
        <w:rPr>
          <w:color w:val="auto"/>
          <w:lang w:val="sr-Cyrl-RS"/>
        </w:rPr>
        <w:t xml:space="preserve">, </w:t>
      </w:r>
      <w:r w:rsidR="0014631C" w:rsidRPr="00067EA8">
        <w:rPr>
          <w:b/>
          <w:bCs/>
          <w:color w:val="auto"/>
        </w:rPr>
        <w:t>Filed: </w:t>
      </w:r>
      <w:r w:rsidR="0014631C" w:rsidRPr="00067EA8">
        <w:rPr>
          <w:color w:val="auto"/>
        </w:rPr>
        <w:t>June 1, 2018</w:t>
      </w:r>
      <w:r w:rsidR="0014631C" w:rsidRPr="00067EA8">
        <w:rPr>
          <w:color w:val="auto"/>
          <w:lang w:val="sr-Cyrl-RS"/>
        </w:rPr>
        <w:t xml:space="preserve">, </w:t>
      </w:r>
      <w:r w:rsidR="0014631C" w:rsidRPr="00067EA8">
        <w:rPr>
          <w:b/>
          <w:bCs/>
          <w:color w:val="auto"/>
        </w:rPr>
        <w:t>Publication date: </w:t>
      </w:r>
      <w:r w:rsidR="0014631C" w:rsidRPr="00067EA8">
        <w:rPr>
          <w:color w:val="auto"/>
        </w:rPr>
        <w:t>December 5, 2019</w:t>
      </w:r>
    </w:p>
    <w:p w:rsidR="0014631C" w:rsidRPr="00067EA8" w:rsidRDefault="0014631C" w:rsidP="0014631C">
      <w:pPr>
        <w:pStyle w:val="ListParagraph"/>
        <w:numPr>
          <w:ilvl w:val="0"/>
          <w:numId w:val="32"/>
        </w:numPr>
        <w:spacing w:line="240" w:lineRule="auto"/>
        <w:rPr>
          <w:color w:val="auto"/>
        </w:rPr>
      </w:pPr>
      <w:r w:rsidRPr="00067EA8">
        <w:rPr>
          <w:color w:val="auto"/>
        </w:rPr>
        <w:t>Pietro Papa Lopes, Nenad Markovic, Dusan Strmcnik, Vojislav Stamenkovic</w:t>
      </w:r>
      <w:r w:rsidRPr="00067EA8">
        <w:rPr>
          <w:color w:val="auto"/>
          <w:lang w:val="sr-Cyrl-RS"/>
        </w:rPr>
        <w:t>,</w:t>
      </w:r>
      <w:r w:rsidRPr="00067EA8">
        <w:rPr>
          <w:rStyle w:val="Hyperlink"/>
          <w:b/>
          <w:bCs/>
          <w:color w:val="auto"/>
          <w:u w:val="none"/>
        </w:rPr>
        <w:t xml:space="preserve"> </w:t>
      </w:r>
      <w:hyperlink r:id="rId27" w:history="1">
        <w:r w:rsidRPr="00067EA8">
          <w:rPr>
            <w:rStyle w:val="Hyperlink"/>
            <w:b/>
            <w:bCs/>
            <w:color w:val="auto"/>
            <w:u w:val="none"/>
          </w:rPr>
          <w:t>STATIONARY PROBE ROTATING DISK ELECTRODE</w:t>
        </w:r>
      </w:hyperlink>
      <w:r w:rsidRPr="00067EA8">
        <w:rPr>
          <w:rStyle w:val="Hyperlink"/>
          <w:b/>
          <w:bCs/>
          <w:color w:val="auto"/>
          <w:u w:val="none"/>
          <w:lang w:val="sr-Cyrl-RS"/>
        </w:rPr>
        <w:t xml:space="preserve">, </w:t>
      </w:r>
      <w:r w:rsidRPr="00067EA8">
        <w:rPr>
          <w:b/>
          <w:bCs/>
          <w:color w:val="auto"/>
        </w:rPr>
        <w:t>Publication number: </w:t>
      </w:r>
      <w:r w:rsidRPr="00067EA8">
        <w:rPr>
          <w:color w:val="auto"/>
        </w:rPr>
        <w:t>20180088070</w:t>
      </w:r>
      <w:r w:rsidRPr="00067EA8">
        <w:rPr>
          <w:color w:val="auto"/>
          <w:lang w:val="sr-Cyrl-RS"/>
        </w:rPr>
        <w:t xml:space="preserve">, </w:t>
      </w:r>
      <w:r w:rsidRPr="00067EA8">
        <w:rPr>
          <w:b/>
          <w:bCs/>
          <w:color w:val="auto"/>
        </w:rPr>
        <w:t>Type: </w:t>
      </w:r>
      <w:r w:rsidRPr="00067EA8">
        <w:rPr>
          <w:color w:val="auto"/>
        </w:rPr>
        <w:t>Application</w:t>
      </w:r>
      <w:r w:rsidRPr="00067EA8">
        <w:rPr>
          <w:color w:val="auto"/>
          <w:lang w:val="sr-Cyrl-RS"/>
        </w:rPr>
        <w:t xml:space="preserve">, </w:t>
      </w:r>
      <w:r w:rsidRPr="00067EA8">
        <w:rPr>
          <w:b/>
          <w:bCs/>
          <w:color w:val="auto"/>
        </w:rPr>
        <w:t>Filed: </w:t>
      </w:r>
      <w:r w:rsidRPr="00067EA8">
        <w:rPr>
          <w:color w:val="auto"/>
        </w:rPr>
        <w:t>September 29, 2016</w:t>
      </w:r>
      <w:r w:rsidRPr="00067EA8">
        <w:rPr>
          <w:color w:val="auto"/>
          <w:lang w:val="sr-Cyrl-RS"/>
        </w:rPr>
        <w:t xml:space="preserve">, </w:t>
      </w:r>
      <w:r w:rsidRPr="00067EA8">
        <w:rPr>
          <w:b/>
          <w:bCs/>
          <w:color w:val="auto"/>
        </w:rPr>
        <w:t>Publication date: </w:t>
      </w:r>
      <w:r w:rsidRPr="00067EA8">
        <w:rPr>
          <w:color w:val="auto"/>
        </w:rPr>
        <w:t>March 29, 2018</w:t>
      </w:r>
    </w:p>
    <w:p w:rsidR="0014631C" w:rsidRPr="00067EA8" w:rsidRDefault="0014631C" w:rsidP="0014631C">
      <w:pPr>
        <w:pStyle w:val="ListParagraph"/>
        <w:numPr>
          <w:ilvl w:val="0"/>
          <w:numId w:val="32"/>
        </w:numPr>
        <w:spacing w:line="240" w:lineRule="auto"/>
        <w:rPr>
          <w:color w:val="auto"/>
          <w:lang w:val="sr-Cyrl-RS"/>
        </w:rPr>
      </w:pPr>
      <w:r w:rsidRPr="00067EA8">
        <w:rPr>
          <w:color w:val="auto"/>
        </w:rPr>
        <w:t>Vojislav Stamenkovic, Nenad Markovic, Yijin Kang</w:t>
      </w:r>
      <w:r w:rsidRPr="00067EA8">
        <w:rPr>
          <w:color w:val="auto"/>
          <w:lang w:val="sr-Cyrl-RS"/>
        </w:rPr>
        <w:t xml:space="preserve">, </w:t>
      </w:r>
      <w:hyperlink r:id="rId28" w:history="1">
        <w:r w:rsidRPr="00067EA8">
          <w:rPr>
            <w:rStyle w:val="Hyperlink"/>
            <w:b/>
            <w:bCs/>
            <w:color w:val="auto"/>
            <w:u w:val="none"/>
          </w:rPr>
          <w:t>MULTIMETALLIC CORE/INTERLAYER/SHELL NANOPARTICLES</w:t>
        </w:r>
      </w:hyperlink>
      <w:r w:rsidRPr="00067EA8">
        <w:rPr>
          <w:rStyle w:val="Hyperlink"/>
          <w:b/>
          <w:bCs/>
          <w:color w:val="auto"/>
          <w:u w:val="none"/>
          <w:lang w:val="sr-Cyrl-RS"/>
        </w:rPr>
        <w:t xml:space="preserve">, </w:t>
      </w:r>
      <w:r w:rsidRPr="00067EA8">
        <w:rPr>
          <w:b/>
          <w:bCs/>
          <w:color w:val="auto"/>
        </w:rPr>
        <w:t xml:space="preserve">Publication </w:t>
      </w:r>
      <w:r w:rsidRPr="00067EA8">
        <w:rPr>
          <w:b/>
          <w:bCs/>
          <w:color w:val="auto"/>
        </w:rPr>
        <w:lastRenderedPageBreak/>
        <w:t>number: </w:t>
      </w:r>
      <w:r w:rsidRPr="00067EA8">
        <w:rPr>
          <w:color w:val="auto"/>
        </w:rPr>
        <w:t>20160288102</w:t>
      </w:r>
      <w:r w:rsidRPr="00067EA8">
        <w:rPr>
          <w:color w:val="auto"/>
          <w:lang w:val="sr-Cyrl-RS"/>
        </w:rPr>
        <w:t xml:space="preserve">, </w:t>
      </w:r>
      <w:r w:rsidRPr="00067EA8">
        <w:rPr>
          <w:b/>
          <w:bCs/>
          <w:color w:val="auto"/>
        </w:rPr>
        <w:t>Type: </w:t>
      </w:r>
      <w:r w:rsidRPr="00067EA8">
        <w:rPr>
          <w:color w:val="auto"/>
        </w:rPr>
        <w:t>Application</w:t>
      </w:r>
      <w:r w:rsidRPr="00067EA8">
        <w:rPr>
          <w:color w:val="auto"/>
          <w:lang w:val="sr-Cyrl-RS"/>
        </w:rPr>
        <w:t xml:space="preserve">, </w:t>
      </w:r>
      <w:r w:rsidRPr="00067EA8">
        <w:rPr>
          <w:b/>
          <w:bCs/>
          <w:color w:val="auto"/>
        </w:rPr>
        <w:t>Filed: </w:t>
      </w:r>
      <w:r w:rsidRPr="00067EA8">
        <w:rPr>
          <w:color w:val="auto"/>
        </w:rPr>
        <w:t>April 2, 2015</w:t>
      </w:r>
      <w:r w:rsidRPr="00067EA8">
        <w:rPr>
          <w:color w:val="auto"/>
          <w:lang w:val="sr-Cyrl-RS"/>
        </w:rPr>
        <w:t xml:space="preserve">, </w:t>
      </w:r>
      <w:r w:rsidRPr="00067EA8">
        <w:rPr>
          <w:b/>
          <w:bCs/>
          <w:color w:val="auto"/>
        </w:rPr>
        <w:t>Publication date: </w:t>
      </w:r>
      <w:r w:rsidRPr="00067EA8">
        <w:rPr>
          <w:color w:val="auto"/>
        </w:rPr>
        <w:t>October 6, 2016</w:t>
      </w:r>
      <w:r w:rsidRPr="00067EA8">
        <w:rPr>
          <w:color w:val="auto"/>
          <w:lang w:val="sr-Cyrl-RS"/>
        </w:rPr>
        <w:t xml:space="preserve">, </w:t>
      </w:r>
    </w:p>
    <w:p w:rsidR="0014631C" w:rsidRPr="00067EA8" w:rsidRDefault="0014631C" w:rsidP="0014631C">
      <w:pPr>
        <w:pStyle w:val="ListParagraph"/>
        <w:numPr>
          <w:ilvl w:val="0"/>
          <w:numId w:val="32"/>
        </w:numPr>
        <w:spacing w:line="240" w:lineRule="auto"/>
        <w:rPr>
          <w:color w:val="auto"/>
        </w:rPr>
      </w:pPr>
      <w:r w:rsidRPr="00067EA8">
        <w:rPr>
          <w:color w:val="auto"/>
        </w:rPr>
        <w:t>Ram Subbaraman, Vojislav Stamenkovic, Nenad Markovic, Dusan Tripkovic</w:t>
      </w:r>
      <w:r w:rsidRPr="00067EA8">
        <w:rPr>
          <w:color w:val="auto"/>
          <w:lang w:val="sr-Cyrl-RS"/>
        </w:rPr>
        <w:t>,</w:t>
      </w:r>
      <w:r w:rsidRPr="00067EA8">
        <w:rPr>
          <w:rStyle w:val="Hyperlink"/>
          <w:b/>
          <w:bCs/>
          <w:color w:val="auto"/>
          <w:u w:val="none"/>
        </w:rPr>
        <w:t xml:space="preserve"> </w:t>
      </w:r>
      <w:hyperlink r:id="rId29" w:history="1">
        <w:r w:rsidRPr="00067EA8">
          <w:rPr>
            <w:rStyle w:val="Hyperlink"/>
            <w:b/>
            <w:bCs/>
            <w:color w:val="auto"/>
            <w:u w:val="none"/>
          </w:rPr>
          <w:t>HYDROGEN EVOLUTION REACTION CATALYST</w:t>
        </w:r>
      </w:hyperlink>
      <w:r w:rsidRPr="00067EA8">
        <w:rPr>
          <w:rStyle w:val="Hyperlink"/>
          <w:b/>
          <w:bCs/>
          <w:color w:val="auto"/>
          <w:u w:val="none"/>
          <w:lang w:val="sr-Cyrl-RS"/>
        </w:rPr>
        <w:t xml:space="preserve">, </w:t>
      </w:r>
      <w:r w:rsidRPr="00067EA8">
        <w:rPr>
          <w:b/>
          <w:bCs/>
          <w:color w:val="auto"/>
        </w:rPr>
        <w:t>Publication number: </w:t>
      </w:r>
      <w:r w:rsidRPr="00067EA8">
        <w:rPr>
          <w:color w:val="auto"/>
        </w:rPr>
        <w:t>20160222530</w:t>
      </w:r>
      <w:r w:rsidRPr="00067EA8">
        <w:rPr>
          <w:color w:val="auto"/>
          <w:lang w:val="sr-Cyrl-RS"/>
        </w:rPr>
        <w:t xml:space="preserve">, </w:t>
      </w:r>
      <w:r w:rsidRPr="00067EA8">
        <w:rPr>
          <w:b/>
          <w:bCs/>
          <w:color w:val="auto"/>
        </w:rPr>
        <w:t>Type: </w:t>
      </w:r>
      <w:r w:rsidRPr="00067EA8">
        <w:rPr>
          <w:color w:val="auto"/>
        </w:rPr>
        <w:t>Application</w:t>
      </w:r>
      <w:r w:rsidRPr="00067EA8">
        <w:rPr>
          <w:color w:val="auto"/>
          <w:lang w:val="sr-Cyrl-RS"/>
        </w:rPr>
        <w:t xml:space="preserve">, </w:t>
      </w:r>
      <w:r w:rsidRPr="00067EA8">
        <w:rPr>
          <w:b/>
          <w:bCs/>
          <w:color w:val="auto"/>
        </w:rPr>
        <w:t>Filed: </w:t>
      </w:r>
      <w:r w:rsidRPr="00067EA8">
        <w:rPr>
          <w:color w:val="auto"/>
        </w:rPr>
        <w:t>January 22, 2016</w:t>
      </w:r>
      <w:r w:rsidRPr="00067EA8">
        <w:rPr>
          <w:color w:val="auto"/>
          <w:lang w:val="sr-Cyrl-RS"/>
        </w:rPr>
        <w:t xml:space="preserve">, </w:t>
      </w:r>
      <w:r w:rsidRPr="00067EA8">
        <w:rPr>
          <w:b/>
          <w:bCs/>
          <w:color w:val="auto"/>
        </w:rPr>
        <w:t>Publication date: </w:t>
      </w:r>
      <w:r w:rsidRPr="00067EA8">
        <w:rPr>
          <w:color w:val="auto"/>
        </w:rPr>
        <w:t>August 4, 2016</w:t>
      </w:r>
    </w:p>
    <w:p w:rsidR="0014631C" w:rsidRPr="00067EA8" w:rsidRDefault="0014631C" w:rsidP="0014631C">
      <w:pPr>
        <w:pStyle w:val="ListParagraph"/>
        <w:numPr>
          <w:ilvl w:val="0"/>
          <w:numId w:val="32"/>
        </w:numPr>
        <w:spacing w:line="240" w:lineRule="auto"/>
        <w:rPr>
          <w:color w:val="auto"/>
        </w:rPr>
      </w:pPr>
      <w:r w:rsidRPr="00067EA8">
        <w:rPr>
          <w:color w:val="auto"/>
        </w:rPr>
        <w:t>Nemanja Danilovic, Yijin Kang, Nenad Markovic, Vojislav Stamenkovic, Deborah J. Myers, Ram Subbaraman</w:t>
      </w:r>
      <w:r w:rsidRPr="00067EA8">
        <w:rPr>
          <w:color w:val="auto"/>
          <w:lang w:val="sr-Cyrl-RS"/>
        </w:rPr>
        <w:t>,</w:t>
      </w:r>
      <w:r w:rsidRPr="00067EA8">
        <w:rPr>
          <w:rStyle w:val="Hyperlink"/>
          <w:b/>
          <w:bCs/>
          <w:color w:val="auto"/>
          <w:u w:val="none"/>
        </w:rPr>
        <w:t xml:space="preserve"> </w:t>
      </w:r>
      <w:hyperlink r:id="rId30" w:history="1">
        <w:r w:rsidRPr="00067EA8">
          <w:rPr>
            <w:rStyle w:val="Hyperlink"/>
            <w:b/>
            <w:bCs/>
            <w:color w:val="auto"/>
            <w:u w:val="none"/>
          </w:rPr>
          <w:t>NANOSEGREGATED BIMETALLIC OXIDE ANODE CATALYST FOR PROTON EXCHANGE MEMBRANE ELECTROLYZER</w:t>
        </w:r>
      </w:hyperlink>
      <w:r w:rsidRPr="00067EA8">
        <w:rPr>
          <w:rStyle w:val="Hyperlink"/>
          <w:b/>
          <w:bCs/>
          <w:color w:val="auto"/>
          <w:u w:val="none"/>
          <w:lang w:val="sr-Cyrl-RS"/>
        </w:rPr>
        <w:t xml:space="preserve">. </w:t>
      </w:r>
      <w:r w:rsidRPr="00067EA8">
        <w:rPr>
          <w:b/>
          <w:bCs/>
          <w:color w:val="auto"/>
        </w:rPr>
        <w:t>Publication number: </w:t>
      </w:r>
      <w:r w:rsidRPr="00067EA8">
        <w:rPr>
          <w:color w:val="auto"/>
        </w:rPr>
        <w:t>20160089658</w:t>
      </w:r>
      <w:r w:rsidRPr="00067EA8">
        <w:rPr>
          <w:color w:val="auto"/>
          <w:lang w:val="sr-Cyrl-RS"/>
        </w:rPr>
        <w:t xml:space="preserve">, </w:t>
      </w:r>
      <w:r w:rsidRPr="00067EA8">
        <w:rPr>
          <w:b/>
          <w:bCs/>
          <w:color w:val="auto"/>
        </w:rPr>
        <w:t>Type: </w:t>
      </w:r>
      <w:r w:rsidRPr="00067EA8">
        <w:rPr>
          <w:color w:val="auto"/>
        </w:rPr>
        <w:t>Application</w:t>
      </w:r>
      <w:r w:rsidRPr="00067EA8">
        <w:rPr>
          <w:color w:val="auto"/>
          <w:lang w:val="sr-Cyrl-RS"/>
        </w:rPr>
        <w:t xml:space="preserve">, </w:t>
      </w:r>
      <w:r w:rsidRPr="00067EA8">
        <w:rPr>
          <w:b/>
          <w:bCs/>
          <w:color w:val="auto"/>
        </w:rPr>
        <w:t>Filed: </w:t>
      </w:r>
      <w:r w:rsidRPr="00067EA8">
        <w:rPr>
          <w:color w:val="auto"/>
        </w:rPr>
        <w:t>September 30, 2014</w:t>
      </w:r>
      <w:r w:rsidRPr="00067EA8">
        <w:rPr>
          <w:color w:val="auto"/>
          <w:lang w:val="sr-Cyrl-RS"/>
        </w:rPr>
        <w:t xml:space="preserve">, </w:t>
      </w:r>
      <w:r w:rsidRPr="00067EA8">
        <w:rPr>
          <w:b/>
          <w:bCs/>
          <w:color w:val="auto"/>
        </w:rPr>
        <w:t>Publication date: </w:t>
      </w:r>
      <w:r w:rsidRPr="00067EA8">
        <w:rPr>
          <w:color w:val="auto"/>
        </w:rPr>
        <w:t>March 31, 2016</w:t>
      </w:r>
    </w:p>
    <w:p w:rsidR="0014631C" w:rsidRPr="00067EA8" w:rsidRDefault="0014631C" w:rsidP="0014631C">
      <w:pPr>
        <w:pStyle w:val="ListParagraph"/>
        <w:numPr>
          <w:ilvl w:val="0"/>
          <w:numId w:val="32"/>
        </w:numPr>
        <w:spacing w:line="240" w:lineRule="auto"/>
        <w:rPr>
          <w:color w:val="auto"/>
        </w:rPr>
      </w:pPr>
      <w:r w:rsidRPr="00067EA8">
        <w:rPr>
          <w:color w:val="auto"/>
        </w:rPr>
        <w:t>Peidong Yang, Vojislav Stamenkovic, Gabor A. Somorjai, Nenad Markovic, Chen Chen, Yijin Kang, Nigel H. Becknell</w:t>
      </w:r>
      <w:r w:rsidRPr="00067EA8">
        <w:rPr>
          <w:color w:val="auto"/>
          <w:lang w:val="sr-Cyrl-RS"/>
        </w:rPr>
        <w:t xml:space="preserve">, </w:t>
      </w:r>
      <w:hyperlink r:id="rId31" w:history="1">
        <w:r w:rsidRPr="00067EA8">
          <w:rPr>
            <w:rStyle w:val="Hyperlink"/>
            <w:b/>
            <w:bCs/>
            <w:color w:val="auto"/>
            <w:u w:val="none"/>
          </w:rPr>
          <w:t>NANOFRAMES WITH THREE-DIMENSIONAL ELECTROCATALYTIC SURFACES</w:t>
        </w:r>
      </w:hyperlink>
      <w:r w:rsidRPr="00067EA8">
        <w:rPr>
          <w:rStyle w:val="Hyperlink"/>
          <w:b/>
          <w:bCs/>
          <w:color w:val="auto"/>
          <w:u w:val="none"/>
          <w:lang w:val="sr-Cyrl-RS"/>
        </w:rPr>
        <w:t xml:space="preserve">, </w:t>
      </w:r>
      <w:r w:rsidRPr="00067EA8">
        <w:rPr>
          <w:b/>
          <w:bCs/>
          <w:color w:val="auto"/>
        </w:rPr>
        <w:t>Publication number: </w:t>
      </w:r>
      <w:r w:rsidRPr="00067EA8">
        <w:rPr>
          <w:color w:val="auto"/>
        </w:rPr>
        <w:t>20150236355</w:t>
      </w:r>
      <w:r w:rsidRPr="00067EA8">
        <w:rPr>
          <w:color w:val="auto"/>
          <w:lang w:val="sr-Cyrl-RS"/>
        </w:rPr>
        <w:t xml:space="preserve">, </w:t>
      </w:r>
      <w:r w:rsidRPr="00067EA8">
        <w:rPr>
          <w:b/>
          <w:bCs/>
          <w:color w:val="auto"/>
        </w:rPr>
        <w:t>Type: </w:t>
      </w:r>
      <w:r w:rsidRPr="00067EA8">
        <w:rPr>
          <w:color w:val="auto"/>
        </w:rPr>
        <w:t>Application</w:t>
      </w:r>
      <w:r w:rsidRPr="00067EA8">
        <w:rPr>
          <w:color w:val="auto"/>
          <w:lang w:val="sr-Cyrl-RS"/>
        </w:rPr>
        <w:t xml:space="preserve">, </w:t>
      </w:r>
      <w:r w:rsidRPr="00067EA8">
        <w:rPr>
          <w:b/>
          <w:bCs/>
          <w:color w:val="auto"/>
        </w:rPr>
        <w:t>Filed: </w:t>
      </w:r>
      <w:r w:rsidRPr="00067EA8">
        <w:rPr>
          <w:color w:val="auto"/>
        </w:rPr>
        <w:t>February 18, 2015</w:t>
      </w:r>
      <w:r w:rsidRPr="00067EA8">
        <w:rPr>
          <w:color w:val="auto"/>
          <w:lang w:val="sr-Cyrl-RS"/>
        </w:rPr>
        <w:t xml:space="preserve">, </w:t>
      </w:r>
      <w:r w:rsidRPr="00067EA8">
        <w:rPr>
          <w:b/>
          <w:bCs/>
          <w:color w:val="auto"/>
        </w:rPr>
        <w:t>Publication date: </w:t>
      </w:r>
      <w:r w:rsidRPr="00067EA8">
        <w:rPr>
          <w:color w:val="auto"/>
        </w:rPr>
        <w:t>August 20, 2015</w:t>
      </w:r>
    </w:p>
    <w:p w:rsidR="0014631C" w:rsidRPr="00067EA8" w:rsidRDefault="0014631C" w:rsidP="0014631C">
      <w:pPr>
        <w:pStyle w:val="ListParagraph"/>
        <w:numPr>
          <w:ilvl w:val="0"/>
          <w:numId w:val="32"/>
        </w:numPr>
        <w:spacing w:line="240" w:lineRule="auto"/>
        <w:rPr>
          <w:color w:val="auto"/>
        </w:rPr>
      </w:pPr>
      <w:r w:rsidRPr="00067EA8">
        <w:rPr>
          <w:color w:val="auto"/>
        </w:rPr>
        <w:t>Dusan Strmcnik, Vojislav Stamenkovic, Nenad Markovic</w:t>
      </w:r>
      <w:r w:rsidRPr="00067EA8">
        <w:rPr>
          <w:color w:val="auto"/>
          <w:lang w:val="sr-Cyrl-RS"/>
        </w:rPr>
        <w:t xml:space="preserve">, </w:t>
      </w:r>
      <w:r w:rsidRPr="00067EA8">
        <w:rPr>
          <w:rStyle w:val="Hyperlink"/>
          <w:b/>
          <w:bCs/>
          <w:color w:val="auto"/>
          <w:u w:val="none"/>
        </w:rPr>
        <w:t xml:space="preserve"> </w:t>
      </w:r>
      <w:hyperlink r:id="rId32" w:history="1">
        <w:r w:rsidRPr="00067EA8">
          <w:rPr>
            <w:rStyle w:val="Hyperlink"/>
            <w:b/>
            <w:bCs/>
            <w:color w:val="auto"/>
            <w:u w:val="none"/>
          </w:rPr>
          <w:t>HYDROGEN OXIDATION REACTION RATE BY PROMOTION OF HYDROXYL ADSORPTION</w:t>
        </w:r>
      </w:hyperlink>
      <w:r w:rsidRPr="00067EA8">
        <w:rPr>
          <w:rStyle w:val="Hyperlink"/>
          <w:b/>
          <w:bCs/>
          <w:color w:val="auto"/>
          <w:u w:val="none"/>
          <w:lang w:val="sr-Cyrl-RS"/>
        </w:rPr>
        <w:t xml:space="preserve">, </w:t>
      </w:r>
      <w:r w:rsidRPr="00067EA8">
        <w:rPr>
          <w:b/>
          <w:bCs/>
          <w:color w:val="auto"/>
        </w:rPr>
        <w:t>Publication number: </w:t>
      </w:r>
      <w:r w:rsidRPr="00067EA8">
        <w:rPr>
          <w:color w:val="auto"/>
        </w:rPr>
        <w:t>20140370421</w:t>
      </w:r>
      <w:r w:rsidRPr="00067EA8">
        <w:rPr>
          <w:color w:val="auto"/>
          <w:lang w:val="sr-Cyrl-RS"/>
        </w:rPr>
        <w:t xml:space="preserve">, </w:t>
      </w:r>
      <w:r w:rsidRPr="00067EA8">
        <w:rPr>
          <w:b/>
          <w:bCs/>
          <w:color w:val="auto"/>
        </w:rPr>
        <w:t>Type: </w:t>
      </w:r>
      <w:r w:rsidRPr="00067EA8">
        <w:rPr>
          <w:color w:val="auto"/>
        </w:rPr>
        <w:t>Application</w:t>
      </w:r>
      <w:r w:rsidRPr="00067EA8">
        <w:rPr>
          <w:color w:val="auto"/>
          <w:lang w:val="sr-Cyrl-RS"/>
        </w:rPr>
        <w:t xml:space="preserve">, </w:t>
      </w:r>
      <w:r w:rsidRPr="00067EA8">
        <w:rPr>
          <w:b/>
          <w:bCs/>
          <w:color w:val="auto"/>
        </w:rPr>
        <w:t>Filed: </w:t>
      </w:r>
      <w:r w:rsidRPr="00067EA8">
        <w:rPr>
          <w:color w:val="auto"/>
        </w:rPr>
        <w:t>June 18, 2013</w:t>
      </w:r>
      <w:r w:rsidRPr="00067EA8">
        <w:rPr>
          <w:color w:val="auto"/>
          <w:lang w:val="sr-Cyrl-RS"/>
        </w:rPr>
        <w:t xml:space="preserve">, </w:t>
      </w:r>
      <w:r w:rsidRPr="00067EA8">
        <w:rPr>
          <w:b/>
          <w:bCs/>
          <w:color w:val="auto"/>
        </w:rPr>
        <w:t>Publication date: </w:t>
      </w:r>
      <w:r w:rsidRPr="00067EA8">
        <w:rPr>
          <w:color w:val="auto"/>
        </w:rPr>
        <w:t>December 18, 2014</w:t>
      </w:r>
    </w:p>
    <w:p w:rsidR="0014631C" w:rsidRPr="00067EA8" w:rsidRDefault="0014631C" w:rsidP="0014631C">
      <w:pPr>
        <w:pStyle w:val="ListParagraph"/>
        <w:numPr>
          <w:ilvl w:val="0"/>
          <w:numId w:val="32"/>
        </w:numPr>
        <w:spacing w:line="240" w:lineRule="auto"/>
        <w:rPr>
          <w:color w:val="auto"/>
        </w:rPr>
      </w:pPr>
      <w:r w:rsidRPr="00067EA8">
        <w:rPr>
          <w:color w:val="auto"/>
        </w:rPr>
        <w:t>Ram Subbaraman, Vojislav Stamenkovic, Nenad Markovic, Dusan Tripkovic</w:t>
      </w:r>
      <w:r w:rsidRPr="00067EA8">
        <w:rPr>
          <w:color w:val="auto"/>
          <w:lang w:val="sr-Cyrl-RS"/>
        </w:rPr>
        <w:t>,</w:t>
      </w:r>
      <w:r w:rsidRPr="00067EA8">
        <w:rPr>
          <w:rStyle w:val="Hyperlink"/>
          <w:b/>
          <w:bCs/>
          <w:color w:val="auto"/>
          <w:u w:val="none"/>
        </w:rPr>
        <w:t xml:space="preserve"> </w:t>
      </w:r>
      <w:hyperlink r:id="rId33" w:history="1">
        <w:r w:rsidRPr="00067EA8">
          <w:rPr>
            <w:rStyle w:val="Hyperlink"/>
            <w:b/>
            <w:bCs/>
            <w:color w:val="auto"/>
            <w:u w:val="none"/>
          </w:rPr>
          <w:t>HYDROGEN EVOLUTION REACTION CATALYST</w:t>
        </w:r>
      </w:hyperlink>
      <w:r w:rsidRPr="00067EA8">
        <w:rPr>
          <w:rStyle w:val="Hyperlink"/>
          <w:b/>
          <w:bCs/>
          <w:color w:val="auto"/>
          <w:u w:val="none"/>
          <w:lang w:val="sr-Cyrl-RS"/>
        </w:rPr>
        <w:t xml:space="preserve">, </w:t>
      </w:r>
      <w:r w:rsidRPr="00067EA8">
        <w:rPr>
          <w:b/>
          <w:bCs/>
          <w:color w:val="auto"/>
        </w:rPr>
        <w:t>Publication number: </w:t>
      </w:r>
      <w:r w:rsidRPr="00067EA8">
        <w:rPr>
          <w:color w:val="auto"/>
        </w:rPr>
        <w:t>20140116890</w:t>
      </w:r>
      <w:r w:rsidRPr="00067EA8">
        <w:rPr>
          <w:color w:val="auto"/>
          <w:lang w:val="sr-Cyrl-RS"/>
        </w:rPr>
        <w:t xml:space="preserve">, </w:t>
      </w:r>
      <w:r w:rsidRPr="00067EA8">
        <w:rPr>
          <w:b/>
          <w:bCs/>
          <w:color w:val="auto"/>
        </w:rPr>
        <w:t>Type: </w:t>
      </w:r>
      <w:r w:rsidRPr="00067EA8">
        <w:rPr>
          <w:color w:val="auto"/>
        </w:rPr>
        <w:t>Application</w:t>
      </w:r>
      <w:r w:rsidRPr="00067EA8">
        <w:rPr>
          <w:color w:val="auto"/>
          <w:lang w:val="sr-Cyrl-RS"/>
        </w:rPr>
        <w:t xml:space="preserve">, </w:t>
      </w:r>
      <w:r w:rsidRPr="00067EA8">
        <w:rPr>
          <w:b/>
          <w:bCs/>
          <w:color w:val="auto"/>
        </w:rPr>
        <w:t>Filed: </w:t>
      </w:r>
      <w:r w:rsidRPr="00067EA8">
        <w:rPr>
          <w:color w:val="auto"/>
        </w:rPr>
        <w:t>October 30, 2012</w:t>
      </w:r>
      <w:r w:rsidRPr="00067EA8">
        <w:rPr>
          <w:color w:val="auto"/>
          <w:lang w:val="sr-Cyrl-RS"/>
        </w:rPr>
        <w:t xml:space="preserve">, </w:t>
      </w:r>
      <w:r w:rsidRPr="00067EA8">
        <w:rPr>
          <w:b/>
          <w:bCs/>
          <w:color w:val="auto"/>
        </w:rPr>
        <w:t>Publication date: </w:t>
      </w:r>
      <w:r w:rsidRPr="00067EA8">
        <w:rPr>
          <w:color w:val="auto"/>
        </w:rPr>
        <w:t>May 1, 2014</w:t>
      </w:r>
    </w:p>
    <w:p w:rsidR="0014631C" w:rsidRPr="00067EA8" w:rsidRDefault="0014631C" w:rsidP="0014631C">
      <w:pPr>
        <w:pStyle w:val="ListParagraph"/>
        <w:numPr>
          <w:ilvl w:val="0"/>
          <w:numId w:val="32"/>
        </w:numPr>
        <w:spacing w:line="240" w:lineRule="auto"/>
        <w:rPr>
          <w:color w:val="auto"/>
        </w:rPr>
      </w:pPr>
      <w:r w:rsidRPr="00067EA8">
        <w:rPr>
          <w:color w:val="auto"/>
        </w:rPr>
        <w:t>Vojislav Stamenkovic, Nenad Markovic</w:t>
      </w:r>
      <w:r w:rsidRPr="00067EA8">
        <w:rPr>
          <w:color w:val="auto"/>
          <w:lang w:val="sr-Cyrl-RS"/>
        </w:rPr>
        <w:t xml:space="preserve">, </w:t>
      </w:r>
      <w:hyperlink r:id="rId34" w:history="1">
        <w:r w:rsidRPr="00067EA8">
          <w:rPr>
            <w:rStyle w:val="Hyperlink"/>
            <w:b/>
            <w:bCs/>
            <w:color w:val="auto"/>
            <w:u w:val="none"/>
          </w:rPr>
          <w:t>MESOSTRUCTURED THIN-FILMS AS ELECTROCATALYSTS WITH TUNABLE COMPOSITIONS AND SURFACE MORPHOLOGY</w:t>
        </w:r>
      </w:hyperlink>
      <w:r w:rsidRPr="00067EA8">
        <w:rPr>
          <w:rStyle w:val="Hyperlink"/>
          <w:b/>
          <w:bCs/>
          <w:color w:val="auto"/>
          <w:u w:val="none"/>
          <w:lang w:val="sr-Cyrl-RS"/>
        </w:rPr>
        <w:t xml:space="preserve">, </w:t>
      </w:r>
      <w:r w:rsidRPr="00067EA8">
        <w:rPr>
          <w:b/>
          <w:bCs/>
          <w:color w:val="auto"/>
        </w:rPr>
        <w:t>Publication number: </w:t>
      </w:r>
      <w:r w:rsidRPr="00067EA8">
        <w:rPr>
          <w:color w:val="auto"/>
        </w:rPr>
        <w:t>20130209898</w:t>
      </w:r>
      <w:r w:rsidRPr="00067EA8">
        <w:rPr>
          <w:color w:val="auto"/>
          <w:lang w:val="sr-Cyrl-RS"/>
        </w:rPr>
        <w:t xml:space="preserve">, </w:t>
      </w:r>
      <w:r w:rsidRPr="00067EA8">
        <w:rPr>
          <w:b/>
          <w:bCs/>
          <w:color w:val="auto"/>
        </w:rPr>
        <w:t>Type: </w:t>
      </w:r>
      <w:r w:rsidRPr="00067EA8">
        <w:rPr>
          <w:color w:val="auto"/>
        </w:rPr>
        <w:t>Application</w:t>
      </w:r>
      <w:r w:rsidRPr="00067EA8">
        <w:rPr>
          <w:color w:val="auto"/>
          <w:lang w:val="sr-Cyrl-RS"/>
        </w:rPr>
        <w:t xml:space="preserve">, </w:t>
      </w:r>
      <w:r w:rsidRPr="00067EA8">
        <w:rPr>
          <w:b/>
          <w:bCs/>
          <w:color w:val="auto"/>
        </w:rPr>
        <w:t>Filed: </w:t>
      </w:r>
      <w:r w:rsidRPr="00067EA8">
        <w:rPr>
          <w:color w:val="auto"/>
        </w:rPr>
        <w:t>March 13, 2013</w:t>
      </w:r>
      <w:r w:rsidRPr="00067EA8">
        <w:rPr>
          <w:color w:val="auto"/>
          <w:lang w:val="sr-Cyrl-RS"/>
        </w:rPr>
        <w:t xml:space="preserve">, </w:t>
      </w:r>
      <w:r w:rsidRPr="00067EA8">
        <w:rPr>
          <w:b/>
          <w:bCs/>
          <w:color w:val="auto"/>
        </w:rPr>
        <w:t>Publication date: </w:t>
      </w:r>
      <w:r w:rsidRPr="00067EA8">
        <w:rPr>
          <w:color w:val="auto"/>
        </w:rPr>
        <w:t>August 15, 2013</w:t>
      </w:r>
    </w:p>
    <w:p w:rsidR="0014631C" w:rsidRPr="00067EA8" w:rsidRDefault="0014631C" w:rsidP="0014631C">
      <w:pPr>
        <w:pStyle w:val="ListParagraph"/>
        <w:numPr>
          <w:ilvl w:val="0"/>
          <w:numId w:val="32"/>
        </w:numPr>
        <w:spacing w:line="240" w:lineRule="auto"/>
        <w:rPr>
          <w:color w:val="auto"/>
        </w:rPr>
      </w:pPr>
      <w:r w:rsidRPr="00067EA8">
        <w:rPr>
          <w:color w:val="auto"/>
        </w:rPr>
        <w:t>Dusan Strmcnik, Bostjan Genorio, Vojislav Stamenkovic, Nenad Markovic</w:t>
      </w:r>
      <w:r w:rsidRPr="00067EA8">
        <w:rPr>
          <w:color w:val="auto"/>
          <w:lang w:val="sr-Cyrl-RS"/>
        </w:rPr>
        <w:t xml:space="preserve">, </w:t>
      </w:r>
      <w:hyperlink r:id="rId35" w:history="1">
        <w:r w:rsidRPr="00067EA8">
          <w:rPr>
            <w:rStyle w:val="Hyperlink"/>
            <w:b/>
            <w:bCs/>
            <w:color w:val="auto"/>
            <w:u w:val="none"/>
          </w:rPr>
          <w:t>FUEL CELL ELECTRODES</w:t>
        </w:r>
      </w:hyperlink>
      <w:r w:rsidRPr="00067EA8">
        <w:rPr>
          <w:rStyle w:val="Hyperlink"/>
          <w:b/>
          <w:bCs/>
          <w:color w:val="auto"/>
          <w:u w:val="none"/>
          <w:lang w:val="sr-Cyrl-RS"/>
        </w:rPr>
        <w:t xml:space="preserve">, </w:t>
      </w:r>
      <w:r w:rsidRPr="00067EA8">
        <w:rPr>
          <w:b/>
          <w:bCs/>
          <w:color w:val="auto"/>
        </w:rPr>
        <w:t>Publication number: </w:t>
      </w:r>
      <w:r w:rsidRPr="00067EA8">
        <w:rPr>
          <w:color w:val="auto"/>
        </w:rPr>
        <w:t>20130004885</w:t>
      </w:r>
      <w:r w:rsidRPr="00067EA8">
        <w:rPr>
          <w:color w:val="auto"/>
          <w:lang w:val="sr-Cyrl-RS"/>
        </w:rPr>
        <w:t xml:space="preserve">, </w:t>
      </w:r>
      <w:r w:rsidRPr="00067EA8">
        <w:rPr>
          <w:b/>
          <w:bCs/>
          <w:color w:val="auto"/>
        </w:rPr>
        <w:t>Type: </w:t>
      </w:r>
      <w:r w:rsidRPr="00067EA8">
        <w:rPr>
          <w:color w:val="auto"/>
        </w:rPr>
        <w:t>Application</w:t>
      </w:r>
      <w:r w:rsidRPr="00067EA8">
        <w:rPr>
          <w:color w:val="auto"/>
          <w:lang w:val="sr-Cyrl-RS"/>
        </w:rPr>
        <w:t xml:space="preserve">, </w:t>
      </w:r>
      <w:r w:rsidRPr="00067EA8">
        <w:rPr>
          <w:b/>
          <w:bCs/>
          <w:color w:val="auto"/>
        </w:rPr>
        <w:t>Filed: </w:t>
      </w:r>
      <w:r w:rsidRPr="00067EA8">
        <w:rPr>
          <w:color w:val="auto"/>
        </w:rPr>
        <w:t>September 26, 2011</w:t>
      </w:r>
      <w:r w:rsidRPr="00067EA8">
        <w:rPr>
          <w:color w:val="auto"/>
          <w:lang w:val="sr-Cyrl-RS"/>
        </w:rPr>
        <w:t xml:space="preserve">, </w:t>
      </w:r>
      <w:r w:rsidRPr="00067EA8">
        <w:rPr>
          <w:b/>
          <w:bCs/>
          <w:color w:val="auto"/>
        </w:rPr>
        <w:t>Publication date: </w:t>
      </w:r>
      <w:r w:rsidRPr="00067EA8">
        <w:rPr>
          <w:color w:val="auto"/>
        </w:rPr>
        <w:t>January 3, 2013</w:t>
      </w:r>
    </w:p>
    <w:p w:rsidR="0014631C" w:rsidRPr="00067EA8" w:rsidRDefault="0014631C" w:rsidP="0014631C">
      <w:pPr>
        <w:pStyle w:val="ListParagraph"/>
        <w:numPr>
          <w:ilvl w:val="0"/>
          <w:numId w:val="32"/>
        </w:numPr>
        <w:spacing w:line="240" w:lineRule="auto"/>
        <w:rPr>
          <w:color w:val="auto"/>
        </w:rPr>
      </w:pPr>
      <w:r w:rsidRPr="00067EA8">
        <w:rPr>
          <w:color w:val="auto"/>
        </w:rPr>
        <w:t>Dusan Strmcnik, Angel Cuesta, Vojislav Stamenkovic, Nenad Markovic</w:t>
      </w:r>
      <w:r w:rsidRPr="00067EA8">
        <w:rPr>
          <w:color w:val="auto"/>
          <w:lang w:val="sr-Cyrl-RS"/>
        </w:rPr>
        <w:t xml:space="preserve">, </w:t>
      </w:r>
      <w:hyperlink r:id="rId36" w:history="1">
        <w:r w:rsidRPr="00067EA8">
          <w:rPr>
            <w:rStyle w:val="Hyperlink"/>
            <w:b/>
            <w:bCs/>
            <w:color w:val="auto"/>
            <w:u w:val="none"/>
          </w:rPr>
          <w:t>FUEL CELL ELECTRODES</w:t>
        </w:r>
      </w:hyperlink>
      <w:r w:rsidRPr="00067EA8">
        <w:rPr>
          <w:rStyle w:val="Hyperlink"/>
          <w:b/>
          <w:bCs/>
          <w:color w:val="auto"/>
          <w:u w:val="none"/>
          <w:lang w:val="sr-Cyrl-RS"/>
        </w:rPr>
        <w:t xml:space="preserve">, </w:t>
      </w:r>
      <w:r w:rsidRPr="00067EA8">
        <w:rPr>
          <w:b/>
          <w:bCs/>
          <w:color w:val="auto"/>
        </w:rPr>
        <w:t>Publication number: </w:t>
      </w:r>
      <w:r w:rsidRPr="00067EA8">
        <w:rPr>
          <w:color w:val="auto"/>
        </w:rPr>
        <w:t>20130004886</w:t>
      </w:r>
      <w:r w:rsidRPr="00067EA8">
        <w:rPr>
          <w:color w:val="auto"/>
          <w:lang w:val="sr-Cyrl-RS"/>
        </w:rPr>
        <w:t xml:space="preserve">, </w:t>
      </w:r>
      <w:r w:rsidRPr="00067EA8">
        <w:rPr>
          <w:b/>
          <w:bCs/>
          <w:color w:val="auto"/>
        </w:rPr>
        <w:t>Type: </w:t>
      </w:r>
      <w:r w:rsidRPr="00067EA8">
        <w:rPr>
          <w:color w:val="auto"/>
        </w:rPr>
        <w:t>Application</w:t>
      </w:r>
      <w:r w:rsidRPr="00067EA8">
        <w:rPr>
          <w:color w:val="auto"/>
          <w:lang w:val="sr-Cyrl-RS"/>
        </w:rPr>
        <w:t xml:space="preserve"> </w:t>
      </w:r>
      <w:r w:rsidRPr="00067EA8">
        <w:rPr>
          <w:b/>
          <w:bCs/>
          <w:color w:val="auto"/>
        </w:rPr>
        <w:t>Filed: </w:t>
      </w:r>
      <w:r w:rsidRPr="00067EA8">
        <w:rPr>
          <w:color w:val="auto"/>
        </w:rPr>
        <w:t>June 28, 2012</w:t>
      </w:r>
      <w:r w:rsidRPr="00067EA8">
        <w:rPr>
          <w:color w:val="auto"/>
          <w:lang w:val="sr-Cyrl-RS"/>
        </w:rPr>
        <w:t xml:space="preserve">, </w:t>
      </w:r>
      <w:r w:rsidRPr="00067EA8">
        <w:rPr>
          <w:b/>
          <w:bCs/>
          <w:color w:val="auto"/>
        </w:rPr>
        <w:t>Publication date: </w:t>
      </w:r>
      <w:r w:rsidRPr="00067EA8">
        <w:rPr>
          <w:color w:val="auto"/>
        </w:rPr>
        <w:t>January 3, 2013</w:t>
      </w:r>
      <w:r w:rsidRPr="00067EA8">
        <w:rPr>
          <w:color w:val="auto"/>
          <w:lang w:val="sr-Cyrl-RS"/>
        </w:rPr>
        <w:t xml:space="preserve">, </w:t>
      </w:r>
    </w:p>
    <w:p w:rsidR="0014631C" w:rsidRPr="00067EA8" w:rsidRDefault="0014631C" w:rsidP="0014631C">
      <w:pPr>
        <w:pStyle w:val="ListParagraph"/>
        <w:numPr>
          <w:ilvl w:val="0"/>
          <w:numId w:val="32"/>
        </w:numPr>
        <w:spacing w:line="240" w:lineRule="auto"/>
        <w:rPr>
          <w:color w:val="auto"/>
        </w:rPr>
      </w:pPr>
      <w:r w:rsidRPr="00067EA8">
        <w:rPr>
          <w:color w:val="auto"/>
        </w:rPr>
        <w:t>Vojislav STAMENKOVIC, Nenad M. Markovic, Chao Wang, Hideo Daimon, Shouheng Sun</w:t>
      </w:r>
      <w:r w:rsidRPr="00067EA8">
        <w:rPr>
          <w:color w:val="auto"/>
          <w:lang w:val="sr-Cyrl-RS"/>
        </w:rPr>
        <w:t xml:space="preserve">, </w:t>
      </w:r>
      <w:hyperlink r:id="rId37" w:history="1">
        <w:r w:rsidRPr="00067EA8">
          <w:rPr>
            <w:rStyle w:val="Hyperlink"/>
            <w:b/>
            <w:bCs/>
            <w:color w:val="auto"/>
            <w:u w:val="none"/>
          </w:rPr>
          <w:t>HIGHLY DURABLE NANOSCALE ELECTROCATALYST BASED ON CORE SHELL PARTICLES</w:t>
        </w:r>
      </w:hyperlink>
      <w:r w:rsidRPr="00067EA8">
        <w:rPr>
          <w:rStyle w:val="Hyperlink"/>
          <w:b/>
          <w:bCs/>
          <w:color w:val="auto"/>
          <w:u w:val="none"/>
          <w:lang w:val="sr-Cyrl-RS"/>
        </w:rPr>
        <w:t xml:space="preserve">, </w:t>
      </w:r>
      <w:r w:rsidRPr="00067EA8">
        <w:rPr>
          <w:b/>
          <w:bCs/>
          <w:color w:val="auto"/>
        </w:rPr>
        <w:t>Publication number: </w:t>
      </w:r>
      <w:r w:rsidRPr="00067EA8">
        <w:rPr>
          <w:color w:val="auto"/>
        </w:rPr>
        <w:t>20120208696</w:t>
      </w:r>
      <w:r w:rsidRPr="00067EA8">
        <w:rPr>
          <w:color w:val="auto"/>
          <w:lang w:val="sr-Cyrl-RS"/>
        </w:rPr>
        <w:t xml:space="preserve">, </w:t>
      </w:r>
      <w:r w:rsidRPr="00067EA8">
        <w:rPr>
          <w:b/>
          <w:bCs/>
          <w:color w:val="auto"/>
        </w:rPr>
        <w:t>Type: </w:t>
      </w:r>
      <w:r w:rsidRPr="00067EA8">
        <w:rPr>
          <w:color w:val="auto"/>
        </w:rPr>
        <w:t>Application</w:t>
      </w:r>
      <w:r w:rsidRPr="00067EA8">
        <w:rPr>
          <w:color w:val="auto"/>
          <w:lang w:val="sr-Cyrl-RS"/>
        </w:rPr>
        <w:t xml:space="preserve">, </w:t>
      </w:r>
      <w:r w:rsidRPr="00067EA8">
        <w:rPr>
          <w:b/>
          <w:bCs/>
          <w:color w:val="auto"/>
        </w:rPr>
        <w:t>Filed: </w:t>
      </w:r>
      <w:r w:rsidRPr="00067EA8">
        <w:rPr>
          <w:color w:val="auto"/>
        </w:rPr>
        <w:t>April 23, 2012</w:t>
      </w:r>
      <w:r w:rsidRPr="00067EA8">
        <w:rPr>
          <w:color w:val="auto"/>
          <w:lang w:val="sr-Cyrl-RS"/>
        </w:rPr>
        <w:t xml:space="preserve">, </w:t>
      </w:r>
      <w:r w:rsidRPr="00067EA8">
        <w:rPr>
          <w:b/>
          <w:bCs/>
          <w:color w:val="auto"/>
        </w:rPr>
        <w:t>Publication date: </w:t>
      </w:r>
      <w:r w:rsidRPr="00067EA8">
        <w:rPr>
          <w:color w:val="auto"/>
        </w:rPr>
        <w:t>August 16, 2012</w:t>
      </w:r>
    </w:p>
    <w:p w:rsidR="0014631C" w:rsidRPr="00067EA8" w:rsidRDefault="0014631C" w:rsidP="0014631C">
      <w:pPr>
        <w:pStyle w:val="ListParagraph"/>
        <w:numPr>
          <w:ilvl w:val="0"/>
          <w:numId w:val="32"/>
        </w:numPr>
        <w:spacing w:line="240" w:lineRule="auto"/>
        <w:rPr>
          <w:color w:val="auto"/>
        </w:rPr>
      </w:pPr>
      <w:r w:rsidRPr="00067EA8">
        <w:rPr>
          <w:color w:val="auto"/>
        </w:rPr>
        <w:t>Vojislav Stamenkovic, Nenad M. Markovic, Chao Wang, Hideo Daimon, Shouheng Sun</w:t>
      </w:r>
      <w:r w:rsidRPr="00067EA8">
        <w:rPr>
          <w:color w:val="auto"/>
          <w:lang w:val="sr-Cyrl-RS"/>
        </w:rPr>
        <w:t>,</w:t>
      </w:r>
      <w:r w:rsidRPr="00067EA8">
        <w:rPr>
          <w:rStyle w:val="Hyperlink"/>
          <w:b/>
          <w:bCs/>
          <w:color w:val="auto"/>
          <w:u w:val="none"/>
        </w:rPr>
        <w:t xml:space="preserve"> </w:t>
      </w:r>
      <w:hyperlink r:id="rId38" w:history="1">
        <w:r w:rsidRPr="00067EA8">
          <w:rPr>
            <w:rStyle w:val="Hyperlink"/>
            <w:b/>
            <w:bCs/>
            <w:color w:val="auto"/>
            <w:u w:val="none"/>
          </w:rPr>
          <w:t>HIGHLY DURABLE NANOSCALE ELECTROCATALYST BASED ON CORE SHELL PARTICLES</w:t>
        </w:r>
      </w:hyperlink>
      <w:r w:rsidRPr="00067EA8">
        <w:rPr>
          <w:rStyle w:val="Hyperlink"/>
          <w:b/>
          <w:bCs/>
          <w:color w:val="auto"/>
          <w:u w:val="none"/>
          <w:lang w:val="sr-Cyrl-RS"/>
        </w:rPr>
        <w:t xml:space="preserve">, </w:t>
      </w:r>
      <w:r w:rsidRPr="00067EA8">
        <w:rPr>
          <w:b/>
          <w:bCs/>
          <w:color w:val="auto"/>
        </w:rPr>
        <w:t>Publication number: </w:t>
      </w:r>
      <w:r w:rsidRPr="00067EA8">
        <w:rPr>
          <w:color w:val="auto"/>
        </w:rPr>
        <w:t>20110245068</w:t>
      </w:r>
      <w:r w:rsidRPr="00067EA8">
        <w:rPr>
          <w:color w:val="auto"/>
          <w:lang w:val="sr-Cyrl-RS"/>
        </w:rPr>
        <w:t xml:space="preserve">, </w:t>
      </w:r>
      <w:r w:rsidRPr="00067EA8">
        <w:rPr>
          <w:b/>
          <w:bCs/>
          <w:color w:val="auto"/>
        </w:rPr>
        <w:t>Type: </w:t>
      </w:r>
      <w:r w:rsidRPr="00067EA8">
        <w:rPr>
          <w:color w:val="auto"/>
        </w:rPr>
        <w:t>Application</w:t>
      </w:r>
      <w:r w:rsidRPr="00067EA8">
        <w:rPr>
          <w:color w:val="auto"/>
          <w:lang w:val="sr-Cyrl-RS"/>
        </w:rPr>
        <w:t xml:space="preserve">, </w:t>
      </w:r>
      <w:r w:rsidRPr="00067EA8">
        <w:rPr>
          <w:b/>
          <w:bCs/>
          <w:color w:val="auto"/>
        </w:rPr>
        <w:t>Filed: </w:t>
      </w:r>
      <w:r w:rsidRPr="00067EA8">
        <w:rPr>
          <w:color w:val="auto"/>
        </w:rPr>
        <w:t>April 5, 2010</w:t>
      </w:r>
      <w:r w:rsidRPr="00067EA8">
        <w:rPr>
          <w:color w:val="auto"/>
          <w:lang w:val="sr-Cyrl-RS"/>
        </w:rPr>
        <w:t xml:space="preserve">, </w:t>
      </w:r>
      <w:r w:rsidRPr="00067EA8">
        <w:rPr>
          <w:b/>
          <w:bCs/>
          <w:color w:val="auto"/>
        </w:rPr>
        <w:t>Publication date: </w:t>
      </w:r>
      <w:r w:rsidRPr="00067EA8">
        <w:rPr>
          <w:color w:val="auto"/>
        </w:rPr>
        <w:t>October 6, 2011</w:t>
      </w:r>
      <w:r w:rsidRPr="00067EA8">
        <w:rPr>
          <w:color w:val="auto"/>
          <w:lang w:val="sr-Cyrl-RS"/>
        </w:rPr>
        <w:t xml:space="preserve"> </w:t>
      </w:r>
    </w:p>
    <w:p w:rsidR="0014631C" w:rsidRPr="00067EA8" w:rsidRDefault="0014631C" w:rsidP="0014631C">
      <w:pPr>
        <w:pStyle w:val="ListParagraph"/>
        <w:numPr>
          <w:ilvl w:val="0"/>
          <w:numId w:val="32"/>
        </w:numPr>
        <w:spacing w:line="240" w:lineRule="auto"/>
        <w:rPr>
          <w:color w:val="auto"/>
        </w:rPr>
      </w:pPr>
      <w:r w:rsidRPr="00067EA8">
        <w:rPr>
          <w:color w:val="auto"/>
        </w:rPr>
        <w:t>Vojislav Stamenkovic, Nenad M. Markovic</w:t>
      </w:r>
      <w:r w:rsidRPr="00067EA8">
        <w:rPr>
          <w:color w:val="auto"/>
          <w:lang w:val="sr-Cyrl-RS"/>
        </w:rPr>
        <w:t>,</w:t>
      </w:r>
      <w:r w:rsidRPr="00067EA8">
        <w:rPr>
          <w:rStyle w:val="Hyperlink"/>
          <w:b/>
          <w:bCs/>
          <w:color w:val="auto"/>
          <w:u w:val="none"/>
        </w:rPr>
        <w:t xml:space="preserve"> </w:t>
      </w:r>
      <w:hyperlink r:id="rId39" w:history="1">
        <w:r w:rsidRPr="00067EA8">
          <w:rPr>
            <w:rStyle w:val="Hyperlink"/>
            <w:b/>
            <w:bCs/>
            <w:caps/>
            <w:color w:val="auto"/>
            <w:u w:val="none"/>
          </w:rPr>
          <w:t>Nanosegregated Surfaces As Catalysts for Fuel Cells</w:t>
        </w:r>
      </w:hyperlink>
      <w:r w:rsidRPr="00067EA8">
        <w:rPr>
          <w:rStyle w:val="Hyperlink"/>
          <w:b/>
          <w:bCs/>
          <w:caps/>
          <w:color w:val="auto"/>
          <w:u w:val="none"/>
          <w:lang w:val="sr-Cyrl-RS"/>
        </w:rPr>
        <w:t>,</w:t>
      </w:r>
      <w:r w:rsidRPr="00067EA8">
        <w:rPr>
          <w:rStyle w:val="Hyperlink"/>
          <w:b/>
          <w:bCs/>
          <w:color w:val="auto"/>
          <w:u w:val="none"/>
          <w:lang w:val="sr-Cyrl-RS"/>
        </w:rPr>
        <w:t xml:space="preserve"> </w:t>
      </w:r>
      <w:r w:rsidRPr="00067EA8">
        <w:rPr>
          <w:b/>
          <w:bCs/>
          <w:color w:val="auto"/>
        </w:rPr>
        <w:t>Publication number: </w:t>
      </w:r>
      <w:r w:rsidRPr="00067EA8">
        <w:rPr>
          <w:color w:val="auto"/>
        </w:rPr>
        <w:t>20110077147</w:t>
      </w:r>
      <w:r w:rsidRPr="00067EA8">
        <w:rPr>
          <w:color w:val="auto"/>
          <w:lang w:val="sr-Cyrl-RS"/>
        </w:rPr>
        <w:t xml:space="preserve">, </w:t>
      </w:r>
      <w:r w:rsidRPr="00067EA8">
        <w:rPr>
          <w:b/>
          <w:bCs/>
          <w:color w:val="auto"/>
        </w:rPr>
        <w:t>Type: </w:t>
      </w:r>
      <w:r w:rsidRPr="00067EA8">
        <w:rPr>
          <w:color w:val="auto"/>
        </w:rPr>
        <w:t>Application</w:t>
      </w:r>
      <w:r w:rsidRPr="00067EA8">
        <w:rPr>
          <w:color w:val="auto"/>
          <w:lang w:val="sr-Cyrl-RS"/>
        </w:rPr>
        <w:t xml:space="preserve">, </w:t>
      </w:r>
      <w:r w:rsidRPr="00067EA8">
        <w:rPr>
          <w:b/>
          <w:bCs/>
          <w:color w:val="auto"/>
        </w:rPr>
        <w:t>Filed: </w:t>
      </w:r>
      <w:r w:rsidRPr="00067EA8">
        <w:rPr>
          <w:color w:val="auto"/>
        </w:rPr>
        <w:t>December 7, 2010</w:t>
      </w:r>
      <w:r w:rsidRPr="00067EA8">
        <w:rPr>
          <w:color w:val="auto"/>
          <w:lang w:val="sr-Cyrl-RS"/>
        </w:rPr>
        <w:t xml:space="preserve">, </w:t>
      </w:r>
      <w:r w:rsidRPr="00067EA8">
        <w:rPr>
          <w:b/>
          <w:bCs/>
          <w:color w:val="auto"/>
        </w:rPr>
        <w:t>Publication date: </w:t>
      </w:r>
      <w:r w:rsidRPr="00067EA8">
        <w:rPr>
          <w:color w:val="auto"/>
        </w:rPr>
        <w:t>March 31, 2011</w:t>
      </w:r>
      <w:r w:rsidRPr="00067EA8">
        <w:rPr>
          <w:color w:val="auto"/>
          <w:lang w:val="sr-Cyrl-RS"/>
        </w:rPr>
        <w:t xml:space="preserve"> </w:t>
      </w:r>
    </w:p>
    <w:p w:rsidR="0014631C" w:rsidRPr="00067EA8" w:rsidRDefault="0014631C" w:rsidP="0014631C">
      <w:pPr>
        <w:pStyle w:val="ListParagraph"/>
        <w:numPr>
          <w:ilvl w:val="0"/>
          <w:numId w:val="32"/>
        </w:numPr>
        <w:spacing w:line="240" w:lineRule="auto"/>
        <w:rPr>
          <w:color w:val="auto"/>
        </w:rPr>
      </w:pPr>
      <w:r w:rsidRPr="00067EA8">
        <w:rPr>
          <w:color w:val="auto"/>
        </w:rPr>
        <w:t>Vojislav Stamenkovic, Nenad M. Markovic</w:t>
      </w:r>
      <w:r w:rsidRPr="00067EA8">
        <w:rPr>
          <w:color w:val="auto"/>
          <w:lang w:val="sr-Cyrl-RS"/>
        </w:rPr>
        <w:t>,</w:t>
      </w:r>
      <w:r w:rsidRPr="00067EA8">
        <w:rPr>
          <w:rStyle w:val="Hyperlink"/>
          <w:b/>
          <w:bCs/>
          <w:color w:val="auto"/>
          <w:u w:val="none"/>
        </w:rPr>
        <w:t xml:space="preserve"> </w:t>
      </w:r>
      <w:hyperlink r:id="rId40" w:history="1">
        <w:r w:rsidRPr="00067EA8">
          <w:rPr>
            <w:rStyle w:val="Hyperlink"/>
            <w:b/>
            <w:bCs/>
            <w:color w:val="auto"/>
            <w:u w:val="none"/>
          </w:rPr>
          <w:t>NANOSEGREGATED SURFACES AS CATALYSTS FOR FUEL CELLS</w:t>
        </w:r>
      </w:hyperlink>
      <w:r w:rsidRPr="00067EA8">
        <w:rPr>
          <w:rStyle w:val="Hyperlink"/>
          <w:b/>
          <w:bCs/>
          <w:color w:val="auto"/>
          <w:u w:val="none"/>
          <w:lang w:val="sr-Cyrl-RS"/>
        </w:rPr>
        <w:t xml:space="preserve">, </w:t>
      </w:r>
      <w:r w:rsidRPr="00067EA8">
        <w:rPr>
          <w:b/>
          <w:bCs/>
          <w:color w:val="auto"/>
        </w:rPr>
        <w:t>Publication number: </w:t>
      </w:r>
      <w:r w:rsidRPr="00067EA8">
        <w:rPr>
          <w:color w:val="auto"/>
        </w:rPr>
        <w:t>20090247400</w:t>
      </w:r>
      <w:r w:rsidRPr="00067EA8">
        <w:rPr>
          <w:color w:val="auto"/>
          <w:lang w:val="sr-Cyrl-RS"/>
        </w:rPr>
        <w:t xml:space="preserve">, </w:t>
      </w:r>
      <w:r w:rsidRPr="00067EA8">
        <w:rPr>
          <w:b/>
          <w:bCs/>
          <w:color w:val="auto"/>
        </w:rPr>
        <w:t>Type: </w:t>
      </w:r>
      <w:r w:rsidRPr="00067EA8">
        <w:rPr>
          <w:color w:val="auto"/>
        </w:rPr>
        <w:t>Application</w:t>
      </w:r>
      <w:r w:rsidRPr="00067EA8">
        <w:rPr>
          <w:color w:val="auto"/>
          <w:lang w:val="sr-Cyrl-RS"/>
        </w:rPr>
        <w:t xml:space="preserve">, </w:t>
      </w:r>
      <w:r w:rsidRPr="00067EA8">
        <w:rPr>
          <w:b/>
          <w:bCs/>
          <w:color w:val="auto"/>
        </w:rPr>
        <w:t>Filed: </w:t>
      </w:r>
      <w:r w:rsidRPr="00067EA8">
        <w:rPr>
          <w:color w:val="auto"/>
        </w:rPr>
        <w:t>December 18, 2008</w:t>
      </w:r>
      <w:r w:rsidRPr="00067EA8">
        <w:rPr>
          <w:color w:val="auto"/>
          <w:lang w:val="sr-Cyrl-RS"/>
        </w:rPr>
        <w:t xml:space="preserve">, </w:t>
      </w:r>
      <w:r w:rsidRPr="00067EA8">
        <w:rPr>
          <w:b/>
          <w:bCs/>
          <w:color w:val="auto"/>
        </w:rPr>
        <w:t>Publication date: </w:t>
      </w:r>
      <w:r w:rsidRPr="00067EA8">
        <w:rPr>
          <w:color w:val="auto"/>
        </w:rPr>
        <w:t>October 1, 2009</w:t>
      </w:r>
    </w:p>
    <w:p w:rsidR="0014631C" w:rsidRPr="0014631C" w:rsidRDefault="0014631C" w:rsidP="005A395E">
      <w:pPr>
        <w:rPr>
          <w:lang w:val="sr-Cyrl-RS"/>
        </w:rPr>
      </w:pPr>
    </w:p>
    <w:p w:rsidR="00067EA8" w:rsidRPr="002D6A04" w:rsidRDefault="00067EA8" w:rsidP="00067EA8">
      <w:pPr>
        <w:pStyle w:val="List"/>
        <w:rPr>
          <w:rFonts w:ascii="Times New Roman" w:hAnsi="Times New Roman"/>
          <w:b/>
          <w:caps/>
          <w:sz w:val="28"/>
          <w:szCs w:val="28"/>
          <w:u w:val="single"/>
          <w:lang w:val="ru-RU"/>
        </w:rPr>
      </w:pPr>
      <w:r w:rsidRPr="002D6A04">
        <w:rPr>
          <w:rFonts w:ascii="Times New Roman" w:hAnsi="Times New Roman"/>
          <w:b/>
          <w:caps/>
          <w:sz w:val="28"/>
          <w:szCs w:val="28"/>
          <w:u w:val="single"/>
          <w:lang w:val="sr-Cyrl-CS"/>
        </w:rPr>
        <w:t>2. Цитираност</w:t>
      </w:r>
      <w:r w:rsidRPr="002D6A04">
        <w:rPr>
          <w:rFonts w:ascii="Times New Roman" w:hAnsi="Times New Roman"/>
          <w:b/>
          <w:caps/>
          <w:sz w:val="28"/>
          <w:szCs w:val="28"/>
          <w:u w:val="single"/>
          <w:lang w:val="ru-RU"/>
        </w:rPr>
        <w:t xml:space="preserve"> </w:t>
      </w:r>
    </w:p>
    <w:p w:rsidR="00067EA8" w:rsidRPr="002D6A04" w:rsidRDefault="00067EA8" w:rsidP="002D6A04">
      <w:pPr>
        <w:pStyle w:val="List"/>
        <w:ind w:left="284" w:firstLine="0"/>
        <w:rPr>
          <w:rFonts w:ascii="Times New Roman" w:hAnsi="Times New Roman"/>
          <w:b/>
          <w:sz w:val="24"/>
          <w:szCs w:val="24"/>
        </w:rPr>
      </w:pPr>
      <w:r w:rsidRPr="002D6A04">
        <w:rPr>
          <w:rFonts w:ascii="Times New Roman" w:hAnsi="Times New Roman"/>
          <w:sz w:val="24"/>
          <w:szCs w:val="24"/>
          <w:lang w:val="sr-Cyrl-CS"/>
        </w:rPr>
        <w:t>(одређ</w:t>
      </w:r>
      <w:r w:rsidRPr="002D6A04">
        <w:rPr>
          <w:rFonts w:ascii="Times New Roman" w:hAnsi="Times New Roman"/>
          <w:sz w:val="24"/>
          <w:szCs w:val="24"/>
          <w:lang w:val="sr-Cyrl-RS"/>
        </w:rPr>
        <w:t>ено</w:t>
      </w:r>
      <w:r w:rsidRPr="002D6A04">
        <w:rPr>
          <w:rFonts w:ascii="Times New Roman" w:hAnsi="Times New Roman"/>
          <w:sz w:val="24"/>
          <w:szCs w:val="24"/>
          <w:lang w:val="sr-Cyrl-CS"/>
        </w:rPr>
        <w:t xml:space="preserve"> према </w:t>
      </w:r>
      <w:r w:rsidRPr="002D6A04">
        <w:rPr>
          <w:rFonts w:ascii="Times New Roman" w:hAnsi="Times New Roman"/>
          <w:sz w:val="24"/>
          <w:szCs w:val="24"/>
          <w:lang w:val="sr-Cyrl-RS"/>
        </w:rPr>
        <w:t xml:space="preserve">бази података </w:t>
      </w:r>
      <w:r w:rsidRPr="002D6A04">
        <w:rPr>
          <w:rFonts w:ascii="Times New Roman" w:hAnsi="Times New Roman"/>
          <w:sz w:val="24"/>
          <w:szCs w:val="24"/>
          <w:lang w:val="sr-Cyrl-CS"/>
        </w:rPr>
        <w:t>SCOPUS</w:t>
      </w:r>
      <w:r w:rsidRPr="002D6A04">
        <w:rPr>
          <w:rFonts w:ascii="Times New Roman" w:hAnsi="Times New Roman"/>
          <w:sz w:val="24"/>
          <w:szCs w:val="24"/>
          <w:lang w:val="sr-Cyrl-RS"/>
        </w:rPr>
        <w:t xml:space="preserve">, </w:t>
      </w:r>
      <w:r w:rsidR="002D6A04" w:rsidRPr="002D6A04">
        <w:rPr>
          <w:rFonts w:ascii="Times New Roman" w:hAnsi="Times New Roman"/>
          <w:sz w:val="24"/>
          <w:szCs w:val="24"/>
          <w:lang w:val="sr-Cyrl-RS"/>
        </w:rPr>
        <w:t>новембар</w:t>
      </w:r>
      <w:r w:rsidRPr="002D6A04">
        <w:rPr>
          <w:rFonts w:ascii="Times New Roman" w:hAnsi="Times New Roman"/>
          <w:sz w:val="24"/>
          <w:szCs w:val="24"/>
          <w:lang w:val="sr-Cyrl-RS"/>
        </w:rPr>
        <w:t xml:space="preserve"> </w:t>
      </w:r>
      <w:r w:rsidR="002D6A04" w:rsidRPr="002D6A04">
        <w:rPr>
          <w:rFonts w:ascii="Times New Roman" w:hAnsi="Times New Roman"/>
          <w:sz w:val="24"/>
          <w:szCs w:val="24"/>
          <w:lang w:val="sr-Cyrl-RS"/>
        </w:rPr>
        <w:t>2021</w:t>
      </w:r>
      <w:r w:rsidRPr="002D6A04">
        <w:rPr>
          <w:rFonts w:ascii="Times New Roman" w:hAnsi="Times New Roman"/>
          <w:sz w:val="24"/>
          <w:szCs w:val="24"/>
          <w:lang w:val="sr-Cyrl-CS"/>
        </w:rPr>
        <w:t>)</w:t>
      </w:r>
    </w:p>
    <w:p w:rsidR="00067EA8" w:rsidRPr="002D6A04" w:rsidRDefault="00067EA8" w:rsidP="00067EA8">
      <w:pPr>
        <w:pStyle w:val="List"/>
        <w:jc w:val="both"/>
        <w:rPr>
          <w:rFonts w:ascii="Times New Roman" w:hAnsi="Times New Roman"/>
          <w:sz w:val="24"/>
          <w:szCs w:val="24"/>
        </w:rPr>
      </w:pPr>
    </w:p>
    <w:p w:rsidR="00067EA8" w:rsidRPr="002D6A04" w:rsidRDefault="00067EA8" w:rsidP="002D6A04">
      <w:pPr>
        <w:pStyle w:val="List"/>
        <w:jc w:val="both"/>
        <w:rPr>
          <w:rFonts w:ascii="Times New Roman" w:hAnsi="Times New Roman"/>
          <w:sz w:val="24"/>
          <w:szCs w:val="24"/>
          <w:lang w:val="sr-Cyrl-RS"/>
        </w:rPr>
      </w:pPr>
      <w:r w:rsidRPr="002D6A04">
        <w:rPr>
          <w:rFonts w:ascii="Times New Roman" w:hAnsi="Times New Roman"/>
          <w:sz w:val="24"/>
          <w:szCs w:val="24"/>
          <w:lang w:val="sr-Cyrl-CS"/>
        </w:rPr>
        <w:t>1</w:t>
      </w:r>
      <w:r w:rsidR="002D6A04">
        <w:rPr>
          <w:rFonts w:ascii="Times New Roman" w:hAnsi="Times New Roman"/>
          <w:sz w:val="24"/>
          <w:szCs w:val="24"/>
          <w:lang w:val="sr-Cyrl-CS"/>
        </w:rPr>
        <w:t>.</w:t>
      </w:r>
      <w:r w:rsidRPr="002D6A04">
        <w:rPr>
          <w:rFonts w:ascii="Times New Roman" w:hAnsi="Times New Roman"/>
          <w:sz w:val="24"/>
          <w:szCs w:val="24"/>
          <w:lang w:val="sr-Cyrl-CS"/>
        </w:rPr>
        <w:t xml:space="preserve"> Укупан број цитата</w:t>
      </w:r>
      <w:r w:rsidRPr="002D6A04">
        <w:rPr>
          <w:rFonts w:ascii="Times New Roman" w:hAnsi="Times New Roman"/>
          <w:sz w:val="24"/>
          <w:szCs w:val="24"/>
          <w:lang w:val="sr-Cyrl-RS"/>
        </w:rPr>
        <w:t xml:space="preserve">   </w:t>
      </w:r>
      <w:r w:rsidR="002D6A04" w:rsidRPr="002D6A04">
        <w:rPr>
          <w:rFonts w:ascii="Times New Roman" w:hAnsi="Times New Roman"/>
          <w:sz w:val="24"/>
          <w:szCs w:val="24"/>
          <w:lang w:val="sr-Cyrl-RS"/>
        </w:rPr>
        <w:t>30673</w:t>
      </w:r>
      <w:r w:rsidRPr="002D6A04">
        <w:rPr>
          <w:rFonts w:ascii="Times New Roman" w:hAnsi="Times New Roman"/>
          <w:sz w:val="24"/>
          <w:szCs w:val="24"/>
          <w:lang w:val="sr-Cyrl-RS"/>
        </w:rPr>
        <w:t xml:space="preserve"> </w:t>
      </w:r>
      <w:r w:rsidRPr="002D6A04">
        <w:rPr>
          <w:rFonts w:ascii="Times New Roman" w:hAnsi="Times New Roman"/>
          <w:sz w:val="24"/>
          <w:szCs w:val="24"/>
          <w:lang w:val="ru-RU"/>
        </w:rPr>
        <w:t>са</w:t>
      </w:r>
      <w:r w:rsidRPr="002D6A04">
        <w:rPr>
          <w:rFonts w:ascii="Times New Roman" w:hAnsi="Times New Roman"/>
          <w:i/>
          <w:sz w:val="24"/>
          <w:szCs w:val="24"/>
          <w:lang w:val="en-GB"/>
        </w:rPr>
        <w:t xml:space="preserve"> h</w:t>
      </w:r>
      <w:r w:rsidRPr="002D6A04">
        <w:rPr>
          <w:rFonts w:ascii="Times New Roman" w:hAnsi="Times New Roman"/>
          <w:sz w:val="24"/>
          <w:szCs w:val="24"/>
          <w:lang w:val="en-GB"/>
        </w:rPr>
        <w:t xml:space="preserve"> индексом </w:t>
      </w:r>
      <w:r w:rsidR="002D6A04" w:rsidRPr="002D6A04">
        <w:rPr>
          <w:rFonts w:ascii="Times New Roman" w:hAnsi="Times New Roman"/>
          <w:sz w:val="24"/>
          <w:szCs w:val="24"/>
          <w:lang w:val="sr-Cyrl-RS"/>
        </w:rPr>
        <w:t>74</w:t>
      </w:r>
    </w:p>
    <w:p w:rsidR="00067EA8" w:rsidRPr="002D6A04" w:rsidRDefault="00067EA8" w:rsidP="002D6A04">
      <w:pPr>
        <w:pStyle w:val="List"/>
        <w:jc w:val="both"/>
        <w:rPr>
          <w:rFonts w:ascii="Times New Roman" w:hAnsi="Times New Roman"/>
          <w:sz w:val="24"/>
          <w:szCs w:val="24"/>
          <w:lang w:val="ru-RU"/>
        </w:rPr>
      </w:pPr>
      <w:r w:rsidRPr="002D6A04">
        <w:rPr>
          <w:rFonts w:ascii="Times New Roman" w:hAnsi="Times New Roman"/>
          <w:sz w:val="24"/>
          <w:szCs w:val="24"/>
          <w:lang w:val="sr-Cyrl-CS"/>
        </w:rPr>
        <w:t>2</w:t>
      </w:r>
      <w:r w:rsidR="002D6A04">
        <w:rPr>
          <w:rFonts w:ascii="Times New Roman" w:hAnsi="Times New Roman"/>
          <w:sz w:val="24"/>
          <w:szCs w:val="24"/>
          <w:lang w:val="sr-Cyrl-CS"/>
        </w:rPr>
        <w:t>.</w:t>
      </w:r>
      <w:r w:rsidRPr="002D6A04">
        <w:rPr>
          <w:rFonts w:ascii="Times New Roman" w:hAnsi="Times New Roman"/>
          <w:sz w:val="24"/>
          <w:szCs w:val="24"/>
          <w:lang w:val="sr-Cyrl-CS"/>
        </w:rPr>
        <w:t xml:space="preserve"> Број аутоцитата </w:t>
      </w:r>
      <w:r w:rsidRPr="002D6A04">
        <w:rPr>
          <w:rFonts w:ascii="Times New Roman" w:hAnsi="Times New Roman"/>
          <w:sz w:val="24"/>
          <w:szCs w:val="24"/>
          <w:lang w:val="sr-Cyrl-RS"/>
        </w:rPr>
        <w:t xml:space="preserve">  </w:t>
      </w:r>
      <w:r w:rsidR="002D6A04" w:rsidRPr="002D6A04">
        <w:rPr>
          <w:rFonts w:ascii="Times New Roman" w:hAnsi="Times New Roman"/>
          <w:sz w:val="24"/>
          <w:szCs w:val="24"/>
          <w:lang w:val="sr-Cyrl-RS"/>
        </w:rPr>
        <w:t>646</w:t>
      </w:r>
    </w:p>
    <w:p w:rsidR="00067EA8" w:rsidRPr="002E1145" w:rsidRDefault="00067EA8" w:rsidP="002D6A04">
      <w:pPr>
        <w:pStyle w:val="List"/>
        <w:jc w:val="both"/>
        <w:rPr>
          <w:rFonts w:ascii="Times New Roman" w:hAnsi="Times New Roman"/>
          <w:sz w:val="24"/>
          <w:szCs w:val="24"/>
        </w:rPr>
      </w:pPr>
      <w:r w:rsidRPr="002D6A04">
        <w:rPr>
          <w:rFonts w:ascii="Times New Roman" w:hAnsi="Times New Roman"/>
          <w:sz w:val="24"/>
          <w:szCs w:val="24"/>
          <w:lang w:val="ru-RU"/>
        </w:rPr>
        <w:t>3</w:t>
      </w:r>
      <w:r w:rsidR="002D6A04">
        <w:rPr>
          <w:rFonts w:ascii="Times New Roman" w:hAnsi="Times New Roman"/>
          <w:sz w:val="24"/>
          <w:szCs w:val="24"/>
          <w:lang w:val="ru-RU"/>
        </w:rPr>
        <w:t>.</w:t>
      </w:r>
      <w:r w:rsidRPr="002D6A04">
        <w:rPr>
          <w:rFonts w:ascii="Times New Roman" w:hAnsi="Times New Roman"/>
          <w:sz w:val="24"/>
          <w:szCs w:val="24"/>
          <w:lang w:val="ru-RU"/>
        </w:rPr>
        <w:t xml:space="preserve"> Број цитираних радова са  </w:t>
      </w:r>
      <w:r w:rsidRPr="002D6A04">
        <w:rPr>
          <w:rFonts w:ascii="Times New Roman" w:hAnsi="Times New Roman"/>
          <w:sz w:val="24"/>
          <w:szCs w:val="24"/>
        </w:rPr>
        <w:t>ISI</w:t>
      </w:r>
      <w:r w:rsidRPr="002D6A04">
        <w:rPr>
          <w:rFonts w:ascii="Times New Roman" w:hAnsi="Times New Roman"/>
          <w:sz w:val="24"/>
          <w:szCs w:val="24"/>
          <w:lang w:val="ru-RU"/>
        </w:rPr>
        <w:t xml:space="preserve"> </w:t>
      </w:r>
      <w:r w:rsidRPr="002D6A04">
        <w:rPr>
          <w:rFonts w:ascii="Times New Roman" w:hAnsi="Times New Roman"/>
          <w:sz w:val="24"/>
          <w:szCs w:val="24"/>
          <w:lang w:val="sr-Cyrl-CS"/>
        </w:rPr>
        <w:t>листе</w:t>
      </w:r>
      <w:r w:rsidRPr="002D6A04">
        <w:rPr>
          <w:rFonts w:ascii="Times New Roman" w:hAnsi="Times New Roman"/>
          <w:sz w:val="24"/>
          <w:szCs w:val="24"/>
          <w:lang w:val="sr-Latn-CS"/>
        </w:rPr>
        <w:t xml:space="preserve">   </w:t>
      </w:r>
      <w:r w:rsidR="002D6A04" w:rsidRPr="002D6A04">
        <w:rPr>
          <w:rFonts w:ascii="Times New Roman" w:hAnsi="Times New Roman"/>
          <w:sz w:val="24"/>
          <w:szCs w:val="24"/>
          <w:lang w:val="sr-Cyrl-RS"/>
        </w:rPr>
        <w:t>145</w:t>
      </w:r>
    </w:p>
    <w:p w:rsidR="005A395E" w:rsidRPr="005A395E" w:rsidRDefault="005A395E" w:rsidP="005A395E">
      <w:pPr>
        <w:pStyle w:val="List"/>
        <w:ind w:left="0" w:firstLine="0"/>
        <w:jc w:val="both"/>
        <w:rPr>
          <w:rFonts w:ascii="Times New Roman" w:hAnsi="Times New Roman"/>
          <w:bCs/>
          <w:sz w:val="24"/>
          <w:szCs w:val="24"/>
          <w:lang w:val="sr-Cyrl-RS"/>
        </w:rPr>
      </w:pPr>
      <w:bookmarkStart w:id="0" w:name="_GoBack"/>
      <w:bookmarkEnd w:id="0"/>
    </w:p>
    <w:p w:rsidR="005A395E" w:rsidRPr="005A395E" w:rsidRDefault="005A395E" w:rsidP="005A395E">
      <w:pPr>
        <w:pStyle w:val="List"/>
        <w:ind w:left="0" w:firstLine="0"/>
        <w:jc w:val="both"/>
        <w:rPr>
          <w:rFonts w:ascii="Times New Roman" w:hAnsi="Times New Roman"/>
          <w:bCs/>
          <w:sz w:val="24"/>
          <w:szCs w:val="24"/>
          <w:lang w:val="sr-Cyrl-RS"/>
        </w:rPr>
      </w:pPr>
    </w:p>
    <w:p w:rsidR="00067EA8" w:rsidRPr="002E1145" w:rsidRDefault="002D6A04" w:rsidP="00067EA8">
      <w:pPr>
        <w:tabs>
          <w:tab w:val="left" w:pos="426"/>
        </w:tabs>
        <w:rPr>
          <w:b/>
        </w:rPr>
      </w:pPr>
      <w:r>
        <w:rPr>
          <w:b/>
          <w:caps/>
          <w:sz w:val="28"/>
          <w:szCs w:val="28"/>
          <w:u w:val="single"/>
          <w:lang w:val="sr-Cyrl-RS"/>
        </w:rPr>
        <w:t>3</w:t>
      </w:r>
      <w:r w:rsidR="00067EA8" w:rsidRPr="002E1145">
        <w:rPr>
          <w:b/>
          <w:caps/>
          <w:sz w:val="28"/>
          <w:szCs w:val="28"/>
          <w:u w:val="single"/>
          <w:lang w:val="sr-Cyrl-CS"/>
        </w:rPr>
        <w:t>.</w:t>
      </w:r>
      <w:r w:rsidR="00067EA8" w:rsidRPr="002E1145">
        <w:rPr>
          <w:b/>
          <w:caps/>
          <w:sz w:val="28"/>
          <w:szCs w:val="28"/>
          <w:u w:val="single"/>
          <w:lang w:val="sr-Cyrl-RS"/>
        </w:rPr>
        <w:tab/>
      </w:r>
      <w:r w:rsidR="00067EA8" w:rsidRPr="002E1145">
        <w:rPr>
          <w:b/>
          <w:bCs/>
          <w:caps/>
          <w:sz w:val="28"/>
          <w:szCs w:val="28"/>
          <w:u w:val="single"/>
          <w:lang w:val="sr-Cyrl-CS"/>
        </w:rPr>
        <w:t>Остали показатељи успеха</w:t>
      </w:r>
      <w:r w:rsidR="00067EA8" w:rsidRPr="002E1145">
        <w:rPr>
          <w:b/>
        </w:rPr>
        <w:t xml:space="preserve"> </w:t>
      </w:r>
    </w:p>
    <w:p w:rsidR="00067EA8" w:rsidRPr="002E1145" w:rsidRDefault="002D6A04" w:rsidP="002D6A04">
      <w:pPr>
        <w:widowControl w:val="0"/>
        <w:tabs>
          <w:tab w:val="left" w:pos="426"/>
          <w:tab w:val="left" w:pos="935"/>
          <w:tab w:val="num" w:pos="1122"/>
        </w:tabs>
        <w:overflowPunct w:val="0"/>
        <w:autoSpaceDE w:val="0"/>
        <w:autoSpaceDN w:val="0"/>
        <w:adjustRightInd w:val="0"/>
        <w:spacing w:before="120"/>
        <w:jc w:val="both"/>
        <w:textAlignment w:val="baseline"/>
        <w:rPr>
          <w:b/>
          <w:lang w:val="sr-Latn-RS"/>
        </w:rPr>
      </w:pPr>
      <w:r>
        <w:rPr>
          <w:b/>
          <w:lang w:val="sr-Cyrl-RS"/>
        </w:rPr>
        <w:t>3</w:t>
      </w:r>
      <w:r w:rsidR="00067EA8" w:rsidRPr="002E1145">
        <w:rPr>
          <w:b/>
        </w:rPr>
        <w:t>.1</w:t>
      </w:r>
      <w:r w:rsidR="00067EA8" w:rsidRPr="002E1145">
        <w:rPr>
          <w:b/>
        </w:rPr>
        <w:tab/>
      </w:r>
      <w:r w:rsidR="00067EA8" w:rsidRPr="002E1145">
        <w:rPr>
          <w:b/>
          <w:lang w:val="sr-Cyrl-CS"/>
        </w:rPr>
        <w:t xml:space="preserve">Награде </w:t>
      </w:r>
      <w:r>
        <w:rPr>
          <w:b/>
          <w:lang w:val="sr-Cyrl-CS"/>
        </w:rPr>
        <w:t>и признања</w:t>
      </w:r>
    </w:p>
    <w:p w:rsidR="00067EA8" w:rsidRPr="00067EA8" w:rsidRDefault="00067EA8" w:rsidP="00067EA8">
      <w:pPr>
        <w:tabs>
          <w:tab w:val="clear" w:pos="567"/>
        </w:tabs>
        <w:spacing w:line="240" w:lineRule="auto"/>
        <w:jc w:val="both"/>
        <w:rPr>
          <w:rFonts w:eastAsia="Times New Roman"/>
          <w:color w:val="auto"/>
        </w:rPr>
      </w:pPr>
      <w:r w:rsidRPr="00067EA8">
        <w:rPr>
          <w:rFonts w:eastAsia="Times New Roman"/>
          <w:color w:val="auto"/>
        </w:rPr>
        <w:t xml:space="preserve">♦ </w:t>
      </w:r>
      <w:r w:rsidRPr="00067EA8">
        <w:rPr>
          <w:rFonts w:eastAsia="Times New Roman"/>
          <w:b/>
          <w:color w:val="auto"/>
        </w:rPr>
        <w:t xml:space="preserve">Highly Cited Researcher 2018-2020, </w:t>
      </w:r>
      <w:r w:rsidRPr="00067EA8">
        <w:rPr>
          <w:rFonts w:eastAsia="Times New Roman"/>
          <w:i/>
          <w:color w:val="auto"/>
        </w:rPr>
        <w:t xml:space="preserve">ranking in the top 1% worldwide researchers - by citations among all fields of science </w:t>
      </w:r>
      <w:r w:rsidRPr="00067EA8">
        <w:rPr>
          <w:rFonts w:eastAsia="Times New Roman"/>
          <w:color w:val="auto"/>
        </w:rPr>
        <w:t>Web of Science, Cross-Field</w:t>
      </w:r>
    </w:p>
    <w:p w:rsidR="00067EA8" w:rsidRPr="00067EA8" w:rsidRDefault="00067EA8" w:rsidP="00067EA8">
      <w:pPr>
        <w:tabs>
          <w:tab w:val="clear" w:pos="567"/>
        </w:tabs>
        <w:spacing w:line="240" w:lineRule="auto"/>
        <w:jc w:val="both"/>
        <w:rPr>
          <w:rFonts w:eastAsia="Times New Roman"/>
          <w:color w:val="auto"/>
        </w:rPr>
      </w:pPr>
      <w:r w:rsidRPr="00067EA8">
        <w:rPr>
          <w:rFonts w:eastAsia="Times New Roman"/>
          <w:color w:val="auto"/>
        </w:rPr>
        <w:t xml:space="preserve">♦ </w:t>
      </w:r>
      <w:r w:rsidRPr="00067EA8">
        <w:rPr>
          <w:rFonts w:eastAsia="Times New Roman"/>
          <w:b/>
          <w:color w:val="auto"/>
        </w:rPr>
        <w:t>US Department of Energy Hydrogen and Fuel Cells Award</w:t>
      </w:r>
    </w:p>
    <w:p w:rsidR="00067EA8" w:rsidRPr="00067EA8" w:rsidRDefault="00067EA8" w:rsidP="00067EA8">
      <w:pPr>
        <w:tabs>
          <w:tab w:val="clear" w:pos="567"/>
        </w:tabs>
        <w:spacing w:line="240" w:lineRule="auto"/>
        <w:jc w:val="both"/>
        <w:rPr>
          <w:rFonts w:eastAsia="Times New Roman"/>
          <w:color w:val="auto"/>
        </w:rPr>
      </w:pPr>
      <w:r w:rsidRPr="00067EA8">
        <w:rPr>
          <w:rFonts w:eastAsia="Times New Roman"/>
          <w:color w:val="auto"/>
        </w:rPr>
        <w:t>Washington DC, June 2014</w:t>
      </w:r>
    </w:p>
    <w:p w:rsidR="00067EA8" w:rsidRPr="00067EA8" w:rsidRDefault="00067EA8" w:rsidP="00067EA8">
      <w:pPr>
        <w:tabs>
          <w:tab w:val="clear" w:pos="567"/>
        </w:tabs>
        <w:spacing w:line="240" w:lineRule="auto"/>
        <w:jc w:val="both"/>
        <w:rPr>
          <w:rFonts w:eastAsia="Times New Roman"/>
          <w:color w:val="auto"/>
        </w:rPr>
      </w:pPr>
      <w:r w:rsidRPr="00067EA8">
        <w:rPr>
          <w:rFonts w:eastAsia="Times New Roman"/>
          <w:color w:val="auto"/>
        </w:rPr>
        <w:t xml:space="preserve">♦ </w:t>
      </w:r>
      <w:r w:rsidRPr="00067EA8">
        <w:rPr>
          <w:rFonts w:eastAsia="Times New Roman"/>
          <w:b/>
          <w:color w:val="auto"/>
        </w:rPr>
        <w:t xml:space="preserve">Strategic Leader </w:t>
      </w:r>
      <w:r w:rsidRPr="00067EA8">
        <w:rPr>
          <w:rFonts w:eastAsia="Times New Roman"/>
          <w:color w:val="auto"/>
        </w:rPr>
        <w:t>selected by Director of Argonne National Laboratory</w:t>
      </w:r>
    </w:p>
    <w:p w:rsidR="00067EA8" w:rsidRPr="00067EA8" w:rsidRDefault="00067EA8" w:rsidP="00067EA8">
      <w:pPr>
        <w:tabs>
          <w:tab w:val="clear" w:pos="567"/>
        </w:tabs>
        <w:spacing w:line="240" w:lineRule="auto"/>
        <w:jc w:val="both"/>
        <w:rPr>
          <w:rFonts w:eastAsia="Times New Roman"/>
          <w:color w:val="auto"/>
        </w:rPr>
      </w:pPr>
      <w:r w:rsidRPr="00067EA8">
        <w:rPr>
          <w:rFonts w:eastAsia="Times New Roman"/>
          <w:color w:val="auto"/>
        </w:rPr>
        <w:t>University of Chicago, Business School, 2014</w:t>
      </w:r>
    </w:p>
    <w:p w:rsidR="00067EA8" w:rsidRPr="00067EA8" w:rsidRDefault="00067EA8" w:rsidP="00067EA8">
      <w:pPr>
        <w:tabs>
          <w:tab w:val="clear" w:pos="567"/>
        </w:tabs>
        <w:spacing w:line="240" w:lineRule="auto"/>
        <w:jc w:val="both"/>
        <w:rPr>
          <w:rFonts w:eastAsia="Times New Roman"/>
          <w:color w:val="auto"/>
        </w:rPr>
      </w:pPr>
      <w:r w:rsidRPr="00067EA8">
        <w:rPr>
          <w:rFonts w:eastAsia="Times New Roman"/>
          <w:color w:val="auto"/>
        </w:rPr>
        <w:t xml:space="preserve">♦ </w:t>
      </w:r>
      <w:r w:rsidRPr="00067EA8">
        <w:rPr>
          <w:rFonts w:eastAsia="Times New Roman"/>
          <w:b/>
          <w:color w:val="auto"/>
        </w:rPr>
        <w:t>Distinguished Performance Award</w:t>
      </w:r>
    </w:p>
    <w:p w:rsidR="00067EA8" w:rsidRPr="00067EA8" w:rsidRDefault="00067EA8" w:rsidP="00067EA8">
      <w:pPr>
        <w:tabs>
          <w:tab w:val="clear" w:pos="567"/>
        </w:tabs>
        <w:spacing w:line="240" w:lineRule="auto"/>
        <w:jc w:val="both"/>
        <w:rPr>
          <w:rFonts w:eastAsia="Times New Roman"/>
          <w:color w:val="auto"/>
        </w:rPr>
      </w:pPr>
      <w:r w:rsidRPr="00067EA8">
        <w:rPr>
          <w:rFonts w:eastAsia="Times New Roman"/>
          <w:color w:val="auto"/>
        </w:rPr>
        <w:t>University of Chicago, Argonne, IL, August 2012</w:t>
      </w:r>
    </w:p>
    <w:p w:rsidR="00067EA8" w:rsidRPr="00067EA8" w:rsidRDefault="00067EA8" w:rsidP="00067EA8">
      <w:pPr>
        <w:tabs>
          <w:tab w:val="clear" w:pos="567"/>
        </w:tabs>
        <w:spacing w:line="240" w:lineRule="auto"/>
        <w:jc w:val="both"/>
        <w:rPr>
          <w:rFonts w:eastAsia="Times New Roman"/>
          <w:color w:val="auto"/>
        </w:rPr>
      </w:pPr>
      <w:r w:rsidRPr="00067EA8">
        <w:rPr>
          <w:rFonts w:eastAsia="Times New Roman"/>
          <w:color w:val="auto"/>
        </w:rPr>
        <w:t xml:space="preserve">♦ </w:t>
      </w:r>
      <w:r w:rsidRPr="00067EA8">
        <w:rPr>
          <w:rFonts w:eastAsia="Times New Roman"/>
          <w:b/>
          <w:color w:val="auto"/>
        </w:rPr>
        <w:t>Excellence in Science Award</w:t>
      </w:r>
    </w:p>
    <w:p w:rsidR="00067EA8" w:rsidRPr="00067EA8" w:rsidRDefault="00067EA8" w:rsidP="00067EA8">
      <w:pPr>
        <w:tabs>
          <w:tab w:val="clear" w:pos="567"/>
        </w:tabs>
        <w:spacing w:line="240" w:lineRule="auto"/>
        <w:jc w:val="both"/>
        <w:rPr>
          <w:rFonts w:eastAsia="Times New Roman"/>
          <w:color w:val="auto"/>
        </w:rPr>
      </w:pPr>
      <w:r w:rsidRPr="00067EA8">
        <w:rPr>
          <w:rFonts w:eastAsia="Times New Roman"/>
          <w:color w:val="auto"/>
        </w:rPr>
        <w:t>Gordon Research Conference, Smithfield, RI, July 2009</w:t>
      </w:r>
    </w:p>
    <w:p w:rsidR="00067EA8" w:rsidRPr="00067EA8" w:rsidRDefault="00067EA8" w:rsidP="00067EA8">
      <w:pPr>
        <w:tabs>
          <w:tab w:val="clear" w:pos="567"/>
        </w:tabs>
        <w:spacing w:line="240" w:lineRule="auto"/>
        <w:jc w:val="both"/>
        <w:rPr>
          <w:rFonts w:eastAsia="Times New Roman"/>
          <w:color w:val="auto"/>
        </w:rPr>
      </w:pPr>
      <w:r w:rsidRPr="00067EA8">
        <w:rPr>
          <w:rFonts w:eastAsia="Times New Roman"/>
          <w:color w:val="auto"/>
        </w:rPr>
        <w:t xml:space="preserve">♦ </w:t>
      </w:r>
      <w:r w:rsidRPr="00067EA8">
        <w:rPr>
          <w:rFonts w:eastAsia="Times New Roman"/>
          <w:b/>
          <w:color w:val="auto"/>
        </w:rPr>
        <w:t>Selected Speaker</w:t>
      </w:r>
      <w:r w:rsidRPr="00067EA8">
        <w:rPr>
          <w:rFonts w:eastAsia="Times New Roman"/>
          <w:color w:val="auto"/>
        </w:rPr>
        <w:t xml:space="preserve"> at the </w:t>
      </w:r>
      <w:r w:rsidRPr="00067EA8">
        <w:rPr>
          <w:rFonts w:eastAsia="Times New Roman"/>
          <w:b/>
          <w:color w:val="auto"/>
        </w:rPr>
        <w:t>US National Academy of Engineering</w:t>
      </w:r>
    </w:p>
    <w:p w:rsidR="00067EA8" w:rsidRPr="00067EA8" w:rsidRDefault="00067EA8" w:rsidP="00067EA8">
      <w:pPr>
        <w:tabs>
          <w:tab w:val="clear" w:pos="567"/>
        </w:tabs>
        <w:spacing w:line="240" w:lineRule="auto"/>
        <w:jc w:val="both"/>
        <w:rPr>
          <w:rFonts w:eastAsia="Times New Roman"/>
          <w:color w:val="auto"/>
        </w:rPr>
      </w:pPr>
      <w:r w:rsidRPr="00067EA8">
        <w:rPr>
          <w:rFonts w:eastAsia="Times New Roman"/>
          <w:color w:val="auto"/>
        </w:rPr>
        <w:t>US National Academy of Engineering, Frontiers of Engineering, Irvine, CA, February 2008</w:t>
      </w:r>
    </w:p>
    <w:p w:rsidR="00067EA8" w:rsidRPr="00067EA8" w:rsidRDefault="00067EA8" w:rsidP="00067EA8">
      <w:pPr>
        <w:tabs>
          <w:tab w:val="clear" w:pos="567"/>
        </w:tabs>
        <w:spacing w:line="240" w:lineRule="auto"/>
        <w:jc w:val="both"/>
        <w:rPr>
          <w:rFonts w:eastAsia="Times New Roman"/>
          <w:color w:val="auto"/>
        </w:rPr>
      </w:pPr>
      <w:r w:rsidRPr="00067EA8">
        <w:rPr>
          <w:rFonts w:eastAsia="Times New Roman"/>
          <w:color w:val="auto"/>
        </w:rPr>
        <w:t xml:space="preserve">♦ </w:t>
      </w:r>
      <w:r w:rsidRPr="00067EA8">
        <w:rPr>
          <w:rFonts w:eastAsia="Times New Roman"/>
          <w:b/>
          <w:color w:val="auto"/>
        </w:rPr>
        <w:t xml:space="preserve">Recognition Award by Lawrence Berkeley National Laboratory, </w:t>
      </w:r>
      <w:r w:rsidRPr="00067EA8">
        <w:rPr>
          <w:rFonts w:eastAsia="Times New Roman"/>
          <w:color w:val="auto"/>
        </w:rPr>
        <w:t>Berkeley, CA, April 2004</w:t>
      </w:r>
    </w:p>
    <w:p w:rsidR="005A395E" w:rsidRPr="005A395E" w:rsidRDefault="005A395E" w:rsidP="007D0B14">
      <w:pPr>
        <w:tabs>
          <w:tab w:val="clear" w:pos="567"/>
        </w:tabs>
        <w:spacing w:line="240" w:lineRule="auto"/>
        <w:jc w:val="both"/>
        <w:rPr>
          <w:rFonts w:eastAsia="Times New Roman"/>
          <w:color w:val="auto"/>
          <w:lang w:val="sr-Cyrl-RS"/>
        </w:rPr>
      </w:pPr>
    </w:p>
    <w:p w:rsidR="00067EA8" w:rsidRPr="002E1145" w:rsidRDefault="002D6A04" w:rsidP="00067EA8">
      <w:pPr>
        <w:widowControl w:val="0"/>
        <w:tabs>
          <w:tab w:val="left" w:pos="426"/>
          <w:tab w:val="left" w:pos="935"/>
          <w:tab w:val="num" w:pos="1122"/>
        </w:tabs>
        <w:overflowPunct w:val="0"/>
        <w:autoSpaceDE w:val="0"/>
        <w:autoSpaceDN w:val="0"/>
        <w:adjustRightInd w:val="0"/>
        <w:spacing w:before="120"/>
        <w:jc w:val="both"/>
        <w:textAlignment w:val="baseline"/>
        <w:rPr>
          <w:b/>
          <w:lang w:val="sr-Latn-RS"/>
        </w:rPr>
      </w:pPr>
      <w:r>
        <w:rPr>
          <w:b/>
          <w:lang w:val="sr-Cyrl-RS"/>
        </w:rPr>
        <w:t>3</w:t>
      </w:r>
      <w:r w:rsidR="00067EA8" w:rsidRPr="002E1145">
        <w:rPr>
          <w:b/>
          <w:lang w:val="sr-Latn-RS"/>
        </w:rPr>
        <w:t>.</w:t>
      </w:r>
      <w:r w:rsidR="00067EA8">
        <w:rPr>
          <w:b/>
          <w:lang w:val="sr-Cyrl-RS"/>
        </w:rPr>
        <w:t>2</w:t>
      </w:r>
      <w:r w:rsidR="00067EA8" w:rsidRPr="002E1145">
        <w:rPr>
          <w:b/>
          <w:lang w:val="sr-Latn-RS"/>
        </w:rPr>
        <w:tab/>
      </w:r>
      <w:r w:rsidR="00067EA8" w:rsidRPr="002E1145">
        <w:rPr>
          <w:b/>
          <w:lang w:val="sr-Cyrl-CS"/>
        </w:rPr>
        <w:t>Одбор међународне конферен</w:t>
      </w:r>
      <w:r w:rsidR="00067EA8" w:rsidRPr="002E1145">
        <w:rPr>
          <w:b/>
          <w:lang w:val="sr-Cyrl-RS"/>
        </w:rPr>
        <w:t>ције:</w:t>
      </w:r>
    </w:p>
    <w:p w:rsidR="00067EA8" w:rsidRPr="00067EA8" w:rsidRDefault="00067EA8" w:rsidP="00067EA8">
      <w:pPr>
        <w:tabs>
          <w:tab w:val="clear" w:pos="567"/>
        </w:tabs>
        <w:spacing w:line="240" w:lineRule="auto"/>
        <w:jc w:val="both"/>
        <w:rPr>
          <w:rFonts w:eastAsia="Times New Roman"/>
          <w:color w:val="auto"/>
        </w:rPr>
      </w:pPr>
      <w:r w:rsidRPr="00067EA8">
        <w:rPr>
          <w:rFonts w:eastAsia="Times New Roman"/>
          <w:color w:val="auto"/>
        </w:rPr>
        <w:t xml:space="preserve">♦ </w:t>
      </w:r>
      <w:r w:rsidRPr="00067EA8">
        <w:rPr>
          <w:rFonts w:eastAsia="Times New Roman"/>
          <w:b/>
          <w:color w:val="auto"/>
        </w:rPr>
        <w:t>Chair, Gordon Research Conference:  Fuels Cells</w:t>
      </w:r>
    </w:p>
    <w:p w:rsidR="00067EA8" w:rsidRPr="00067EA8" w:rsidRDefault="00067EA8" w:rsidP="00067EA8">
      <w:pPr>
        <w:tabs>
          <w:tab w:val="clear" w:pos="567"/>
        </w:tabs>
        <w:spacing w:line="240" w:lineRule="auto"/>
        <w:jc w:val="both"/>
        <w:rPr>
          <w:rFonts w:eastAsia="Times New Roman"/>
          <w:color w:val="auto"/>
        </w:rPr>
      </w:pPr>
      <w:r w:rsidRPr="00067EA8">
        <w:rPr>
          <w:rFonts w:eastAsia="Times New Roman"/>
          <w:color w:val="auto"/>
        </w:rPr>
        <w:t>2022 GRC Meeting, August 2022, New Haven, Connecticut</w:t>
      </w:r>
    </w:p>
    <w:p w:rsidR="00067EA8" w:rsidRPr="00067EA8" w:rsidRDefault="00067EA8" w:rsidP="00067EA8">
      <w:pPr>
        <w:tabs>
          <w:tab w:val="clear" w:pos="567"/>
        </w:tabs>
        <w:spacing w:line="240" w:lineRule="auto"/>
        <w:jc w:val="both"/>
        <w:rPr>
          <w:rFonts w:eastAsia="Times New Roman"/>
          <w:color w:val="auto"/>
        </w:rPr>
      </w:pPr>
      <w:r w:rsidRPr="00067EA8">
        <w:rPr>
          <w:rFonts w:eastAsia="Times New Roman"/>
          <w:color w:val="auto"/>
        </w:rPr>
        <w:t xml:space="preserve">♦ </w:t>
      </w:r>
      <w:r w:rsidRPr="00067EA8">
        <w:rPr>
          <w:rFonts w:eastAsia="Times New Roman"/>
          <w:b/>
          <w:color w:val="auto"/>
        </w:rPr>
        <w:t xml:space="preserve">Symposium Organizer and Plenary Speaker, International Electrochemical Society Society:  Materials for Fuels Cells </w:t>
      </w:r>
      <w:r w:rsidRPr="00067EA8">
        <w:rPr>
          <w:rFonts w:eastAsia="Times New Roman"/>
          <w:color w:val="auto"/>
        </w:rPr>
        <w:t>2020 ISE Belgrade-Online Annual Meeting, September 2020, Belgrade, Serbia</w:t>
      </w:r>
    </w:p>
    <w:p w:rsidR="00067EA8" w:rsidRPr="00067EA8" w:rsidRDefault="00067EA8" w:rsidP="00067EA8">
      <w:pPr>
        <w:tabs>
          <w:tab w:val="clear" w:pos="567"/>
        </w:tabs>
        <w:spacing w:line="240" w:lineRule="auto"/>
        <w:jc w:val="both"/>
        <w:rPr>
          <w:rFonts w:eastAsia="Times New Roman"/>
          <w:color w:val="auto"/>
        </w:rPr>
      </w:pPr>
      <w:r w:rsidRPr="00067EA8">
        <w:rPr>
          <w:rFonts w:eastAsia="Times New Roman"/>
          <w:color w:val="auto"/>
        </w:rPr>
        <w:t xml:space="preserve">♦ </w:t>
      </w:r>
      <w:r w:rsidRPr="00067EA8">
        <w:rPr>
          <w:rFonts w:eastAsia="Times New Roman"/>
          <w:b/>
          <w:color w:val="auto"/>
        </w:rPr>
        <w:t xml:space="preserve">Symposium Organizer, Materials Research Society:  Nanomaterials for Energy and Environement </w:t>
      </w:r>
      <w:r w:rsidRPr="00067EA8">
        <w:rPr>
          <w:rFonts w:eastAsia="Times New Roman"/>
          <w:color w:val="auto"/>
        </w:rPr>
        <w:t>2013 MRS Fall Meeting, November 2013, Boston, USA</w:t>
      </w:r>
    </w:p>
    <w:p w:rsidR="00067EA8" w:rsidRPr="00067EA8" w:rsidRDefault="00067EA8" w:rsidP="00067EA8">
      <w:pPr>
        <w:tabs>
          <w:tab w:val="clear" w:pos="567"/>
        </w:tabs>
        <w:spacing w:line="240" w:lineRule="auto"/>
        <w:jc w:val="both"/>
        <w:rPr>
          <w:rFonts w:eastAsia="Times New Roman"/>
          <w:color w:val="auto"/>
        </w:rPr>
      </w:pPr>
      <w:r w:rsidRPr="00067EA8">
        <w:rPr>
          <w:rFonts w:eastAsia="Times New Roman"/>
          <w:color w:val="auto"/>
        </w:rPr>
        <w:t xml:space="preserve">♦ </w:t>
      </w:r>
      <w:r w:rsidRPr="00067EA8">
        <w:rPr>
          <w:rFonts w:eastAsia="Times New Roman"/>
          <w:b/>
          <w:color w:val="auto"/>
        </w:rPr>
        <w:t xml:space="preserve">Symposium Organizer, Materials Research Society:  Electrocatalysis and Interfacial Electrochemistry </w:t>
      </w:r>
      <w:r w:rsidRPr="00067EA8">
        <w:rPr>
          <w:rFonts w:eastAsia="Times New Roman"/>
          <w:color w:val="auto"/>
        </w:rPr>
        <w:t>2012 MRS Fall Meeting, November 2012, Boston, USA</w:t>
      </w:r>
    </w:p>
    <w:p w:rsidR="00067EA8" w:rsidRPr="00067EA8" w:rsidRDefault="00067EA8" w:rsidP="00067EA8">
      <w:pPr>
        <w:tabs>
          <w:tab w:val="clear" w:pos="567"/>
        </w:tabs>
        <w:spacing w:line="240" w:lineRule="auto"/>
        <w:jc w:val="both"/>
        <w:rPr>
          <w:rFonts w:eastAsia="Times New Roman"/>
          <w:color w:val="auto"/>
        </w:rPr>
      </w:pPr>
      <w:r w:rsidRPr="00067EA8">
        <w:rPr>
          <w:rFonts w:eastAsia="Times New Roman"/>
          <w:color w:val="auto"/>
        </w:rPr>
        <w:t xml:space="preserve">♦ </w:t>
      </w:r>
      <w:r w:rsidRPr="00067EA8">
        <w:rPr>
          <w:rFonts w:eastAsia="Times New Roman"/>
          <w:b/>
          <w:color w:val="auto"/>
        </w:rPr>
        <w:t>Symposium Organizer, American Physical Society: Energy Storage Materials</w:t>
      </w:r>
      <w:r w:rsidRPr="00067EA8">
        <w:rPr>
          <w:rFonts w:eastAsia="Times New Roman"/>
          <w:color w:val="auto"/>
        </w:rPr>
        <w:t xml:space="preserve"> (</w:t>
      </w:r>
      <w:r w:rsidRPr="00067EA8">
        <w:rPr>
          <w:rFonts w:eastAsia="Times New Roman"/>
          <w:i/>
          <w:color w:val="auto"/>
        </w:rPr>
        <w:t>first symposium on batteries at the APS</w:t>
      </w:r>
      <w:r w:rsidRPr="00067EA8">
        <w:rPr>
          <w:rFonts w:eastAsia="Times New Roman"/>
          <w:color w:val="auto"/>
        </w:rPr>
        <w:t>) 2012 APS Spring Meeting, March 2012, Boston, USA</w:t>
      </w:r>
    </w:p>
    <w:p w:rsidR="00067EA8" w:rsidRPr="00067EA8" w:rsidRDefault="00067EA8" w:rsidP="00067EA8">
      <w:pPr>
        <w:tabs>
          <w:tab w:val="clear" w:pos="567"/>
        </w:tabs>
        <w:spacing w:line="240" w:lineRule="auto"/>
        <w:jc w:val="both"/>
        <w:rPr>
          <w:rFonts w:eastAsia="Times New Roman"/>
          <w:color w:val="auto"/>
        </w:rPr>
      </w:pPr>
      <w:r w:rsidRPr="00067EA8">
        <w:rPr>
          <w:rFonts w:eastAsia="Times New Roman"/>
          <w:color w:val="auto"/>
        </w:rPr>
        <w:t xml:space="preserve">♦ </w:t>
      </w:r>
      <w:r w:rsidRPr="00067EA8">
        <w:rPr>
          <w:rFonts w:eastAsia="Times New Roman"/>
          <w:b/>
          <w:color w:val="auto"/>
        </w:rPr>
        <w:t>ANL-MSD DOE Basic Energy Sciences Review: Organizing Committee Chair</w:t>
      </w:r>
    </w:p>
    <w:p w:rsidR="00067EA8" w:rsidRPr="00067EA8" w:rsidRDefault="00067EA8" w:rsidP="00067EA8">
      <w:pPr>
        <w:tabs>
          <w:tab w:val="clear" w:pos="567"/>
        </w:tabs>
        <w:spacing w:line="240" w:lineRule="auto"/>
        <w:jc w:val="both"/>
        <w:rPr>
          <w:rFonts w:eastAsia="Times New Roman"/>
          <w:color w:val="auto"/>
        </w:rPr>
      </w:pPr>
      <w:r w:rsidRPr="00067EA8">
        <w:rPr>
          <w:rFonts w:eastAsia="Times New Roman"/>
          <w:color w:val="auto"/>
        </w:rPr>
        <w:t>Materials Science, Division, Argonne National Laboratory, May 2011, Argonne, USA</w:t>
      </w:r>
    </w:p>
    <w:p w:rsidR="00067EA8" w:rsidRPr="00067EA8" w:rsidRDefault="00067EA8" w:rsidP="00067EA8">
      <w:pPr>
        <w:tabs>
          <w:tab w:val="clear" w:pos="567"/>
        </w:tabs>
        <w:spacing w:line="240" w:lineRule="auto"/>
        <w:jc w:val="both"/>
        <w:rPr>
          <w:rFonts w:eastAsia="Times New Roman"/>
          <w:color w:val="auto"/>
        </w:rPr>
      </w:pPr>
      <w:r w:rsidRPr="00067EA8">
        <w:rPr>
          <w:rFonts w:eastAsia="Times New Roman"/>
          <w:color w:val="auto"/>
        </w:rPr>
        <w:t xml:space="preserve">♦ </w:t>
      </w:r>
      <w:r w:rsidRPr="00067EA8">
        <w:rPr>
          <w:rFonts w:eastAsia="Times New Roman"/>
          <w:b/>
          <w:color w:val="auto"/>
        </w:rPr>
        <w:t>Symposium Organizer, American Chemical Society</w:t>
      </w:r>
      <w:r w:rsidRPr="00067EA8">
        <w:rPr>
          <w:rFonts w:eastAsia="Times New Roman"/>
          <w:color w:val="auto"/>
        </w:rPr>
        <w:t>: Functional Nanomaterials for Energy and Biomedicine Applications</w:t>
      </w:r>
    </w:p>
    <w:p w:rsidR="00067EA8" w:rsidRPr="00067EA8" w:rsidRDefault="00067EA8" w:rsidP="00067EA8">
      <w:pPr>
        <w:tabs>
          <w:tab w:val="clear" w:pos="567"/>
        </w:tabs>
        <w:spacing w:line="240" w:lineRule="auto"/>
        <w:jc w:val="both"/>
        <w:rPr>
          <w:rFonts w:eastAsia="Times New Roman"/>
          <w:color w:val="auto"/>
        </w:rPr>
      </w:pPr>
      <w:r w:rsidRPr="00067EA8">
        <w:rPr>
          <w:rFonts w:eastAsia="Times New Roman"/>
          <w:color w:val="auto"/>
        </w:rPr>
        <w:t>238</w:t>
      </w:r>
      <w:r w:rsidRPr="00067EA8">
        <w:rPr>
          <w:rFonts w:eastAsia="Times New Roman"/>
          <w:color w:val="auto"/>
          <w:vertAlign w:val="superscript"/>
        </w:rPr>
        <w:t>rd</w:t>
      </w:r>
      <w:r w:rsidRPr="00067EA8">
        <w:rPr>
          <w:rFonts w:eastAsia="Times New Roman"/>
          <w:color w:val="auto"/>
        </w:rPr>
        <w:t xml:space="preserve"> American </w:t>
      </w:r>
      <w:proofErr w:type="gramStart"/>
      <w:r w:rsidRPr="00067EA8">
        <w:rPr>
          <w:rFonts w:eastAsia="Times New Roman"/>
          <w:color w:val="auto"/>
        </w:rPr>
        <w:t>Chemical  Society</w:t>
      </w:r>
      <w:proofErr w:type="gramEnd"/>
      <w:r w:rsidRPr="00067EA8">
        <w:rPr>
          <w:rFonts w:eastAsia="Times New Roman"/>
          <w:color w:val="auto"/>
        </w:rPr>
        <w:t xml:space="preserve"> National Meeting, August 2009, Washington DC, USA</w:t>
      </w:r>
    </w:p>
    <w:p w:rsidR="00067EA8" w:rsidRPr="00067EA8" w:rsidRDefault="00067EA8" w:rsidP="00067EA8">
      <w:pPr>
        <w:tabs>
          <w:tab w:val="clear" w:pos="567"/>
        </w:tabs>
        <w:spacing w:line="240" w:lineRule="auto"/>
        <w:jc w:val="both"/>
        <w:rPr>
          <w:rFonts w:eastAsia="Times New Roman"/>
          <w:color w:val="auto"/>
        </w:rPr>
      </w:pPr>
      <w:r w:rsidRPr="00067EA8">
        <w:rPr>
          <w:rFonts w:eastAsia="Times New Roman"/>
          <w:color w:val="auto"/>
        </w:rPr>
        <w:t xml:space="preserve">♦ </w:t>
      </w:r>
      <w:r w:rsidRPr="00067EA8">
        <w:rPr>
          <w:rFonts w:eastAsia="Times New Roman"/>
          <w:b/>
          <w:color w:val="auto"/>
        </w:rPr>
        <w:t>Symposium Organizer, American Chemical Society:</w:t>
      </w:r>
      <w:r w:rsidRPr="00067EA8">
        <w:rPr>
          <w:rFonts w:eastAsia="Times New Roman"/>
          <w:color w:val="auto"/>
        </w:rPr>
        <w:t xml:space="preserve"> </w:t>
      </w:r>
      <w:r w:rsidRPr="00067EA8">
        <w:rPr>
          <w:rFonts w:eastAsia="Times New Roman"/>
          <w:b/>
          <w:color w:val="auto"/>
        </w:rPr>
        <w:t>The Science of Electrocatalysis,</w:t>
      </w:r>
    </w:p>
    <w:p w:rsidR="00067EA8" w:rsidRPr="00067EA8" w:rsidRDefault="00067EA8" w:rsidP="00067EA8">
      <w:pPr>
        <w:tabs>
          <w:tab w:val="clear" w:pos="567"/>
        </w:tabs>
        <w:spacing w:line="240" w:lineRule="auto"/>
        <w:jc w:val="both"/>
        <w:rPr>
          <w:rFonts w:eastAsia="Times New Roman"/>
          <w:color w:val="auto"/>
        </w:rPr>
      </w:pPr>
      <w:r w:rsidRPr="00067EA8">
        <w:rPr>
          <w:rFonts w:eastAsia="Times New Roman"/>
          <w:color w:val="auto"/>
        </w:rPr>
        <w:t>233</w:t>
      </w:r>
      <w:r w:rsidRPr="00067EA8">
        <w:rPr>
          <w:rFonts w:eastAsia="Times New Roman"/>
          <w:color w:val="auto"/>
          <w:vertAlign w:val="superscript"/>
        </w:rPr>
        <w:t>rd</w:t>
      </w:r>
      <w:r w:rsidRPr="00067EA8">
        <w:rPr>
          <w:rFonts w:eastAsia="Times New Roman"/>
          <w:color w:val="auto"/>
        </w:rPr>
        <w:t xml:space="preserve"> American </w:t>
      </w:r>
      <w:proofErr w:type="gramStart"/>
      <w:r w:rsidRPr="00067EA8">
        <w:rPr>
          <w:rFonts w:eastAsia="Times New Roman"/>
          <w:color w:val="auto"/>
        </w:rPr>
        <w:t>Chemical  Society</w:t>
      </w:r>
      <w:proofErr w:type="gramEnd"/>
      <w:r w:rsidRPr="00067EA8">
        <w:rPr>
          <w:rFonts w:eastAsia="Times New Roman"/>
          <w:color w:val="auto"/>
        </w:rPr>
        <w:t xml:space="preserve"> National Meeting, March 2007, Chicago, IL, USA</w:t>
      </w:r>
    </w:p>
    <w:p w:rsidR="005A395E" w:rsidRDefault="005A395E" w:rsidP="007D0B14">
      <w:pPr>
        <w:tabs>
          <w:tab w:val="clear" w:pos="567"/>
        </w:tabs>
        <w:spacing w:line="240" w:lineRule="auto"/>
        <w:jc w:val="both"/>
        <w:rPr>
          <w:rFonts w:eastAsia="Times New Roman"/>
          <w:color w:val="auto"/>
        </w:rPr>
      </w:pPr>
    </w:p>
    <w:p w:rsidR="00067EA8" w:rsidRPr="00067EA8" w:rsidRDefault="002D6A04" w:rsidP="00067EA8">
      <w:pPr>
        <w:tabs>
          <w:tab w:val="clear" w:pos="567"/>
        </w:tabs>
        <w:spacing w:line="240" w:lineRule="auto"/>
        <w:jc w:val="both"/>
        <w:rPr>
          <w:rFonts w:eastAsia="Times New Roman"/>
          <w:b/>
          <w:color w:val="auto"/>
          <w:lang w:val="sr-Latn-RS"/>
        </w:rPr>
      </w:pPr>
      <w:r>
        <w:rPr>
          <w:rFonts w:eastAsia="Times New Roman"/>
          <w:b/>
          <w:color w:val="auto"/>
          <w:lang w:val="sr-Cyrl-RS"/>
        </w:rPr>
        <w:t>3</w:t>
      </w:r>
      <w:r w:rsidR="00067EA8" w:rsidRPr="00067EA8">
        <w:rPr>
          <w:rFonts w:eastAsia="Times New Roman"/>
          <w:b/>
          <w:color w:val="auto"/>
          <w:lang w:val="sr-Latn-RS"/>
        </w:rPr>
        <w:t>.</w:t>
      </w:r>
      <w:r w:rsidR="00067EA8">
        <w:rPr>
          <w:rFonts w:eastAsia="Times New Roman"/>
          <w:b/>
          <w:color w:val="auto"/>
          <w:lang w:val="sr-Cyrl-RS"/>
        </w:rPr>
        <w:t>3</w:t>
      </w:r>
      <w:r w:rsidR="00067EA8" w:rsidRPr="00067EA8">
        <w:rPr>
          <w:rFonts w:eastAsia="Times New Roman"/>
          <w:b/>
          <w:color w:val="auto"/>
          <w:lang w:val="sr-Latn-RS"/>
        </w:rPr>
        <w:tab/>
      </w:r>
      <w:r w:rsidR="00067EA8" w:rsidRPr="00067EA8">
        <w:rPr>
          <w:rFonts w:eastAsia="Times New Roman"/>
          <w:b/>
          <w:color w:val="auto"/>
          <w:lang w:val="sr-Cyrl-CS"/>
        </w:rPr>
        <w:t>Уређивачки одбори часописа</w:t>
      </w:r>
      <w:r w:rsidR="00067EA8" w:rsidRPr="00067EA8">
        <w:rPr>
          <w:rFonts w:eastAsia="Times New Roman"/>
          <w:b/>
          <w:color w:val="auto"/>
          <w:lang w:val="sr-Latn-RS"/>
        </w:rPr>
        <w:t xml:space="preserve"> </w:t>
      </w:r>
    </w:p>
    <w:p w:rsidR="00067EA8" w:rsidRPr="00067EA8" w:rsidRDefault="00067EA8" w:rsidP="002D6A04">
      <w:pPr>
        <w:tabs>
          <w:tab w:val="clear" w:pos="567"/>
        </w:tabs>
        <w:spacing w:line="240" w:lineRule="auto"/>
        <w:jc w:val="both"/>
        <w:rPr>
          <w:rFonts w:eastAsia="Times New Roman"/>
          <w:color w:val="auto"/>
        </w:rPr>
      </w:pPr>
      <w:r w:rsidRPr="00067EA8">
        <w:rPr>
          <w:rFonts w:eastAsia="Times New Roman"/>
          <w:color w:val="auto"/>
        </w:rPr>
        <w:t xml:space="preserve">♦ </w:t>
      </w:r>
      <w:r w:rsidRPr="00067EA8">
        <w:rPr>
          <w:rFonts w:eastAsia="Times New Roman"/>
          <w:b/>
          <w:color w:val="auto"/>
        </w:rPr>
        <w:t xml:space="preserve">Associate Editor: </w:t>
      </w:r>
      <w:r w:rsidRPr="00067EA8">
        <w:rPr>
          <w:rFonts w:eastAsia="Times New Roman"/>
          <w:b/>
          <w:i/>
          <w:color w:val="auto"/>
        </w:rPr>
        <w:t>ACS Catalysis</w:t>
      </w:r>
      <w:r w:rsidRPr="00067EA8">
        <w:rPr>
          <w:rFonts w:eastAsia="Times New Roman"/>
          <w:b/>
          <w:color w:val="auto"/>
        </w:rPr>
        <w:t xml:space="preserve">, American Chemical Society </w:t>
      </w:r>
      <w:r w:rsidRPr="00067EA8">
        <w:rPr>
          <w:rFonts w:eastAsia="Times New Roman"/>
          <w:color w:val="auto"/>
        </w:rPr>
        <w:t>2017-Present</w:t>
      </w:r>
    </w:p>
    <w:p w:rsidR="00067EA8" w:rsidRPr="00067EA8" w:rsidRDefault="00067EA8" w:rsidP="00067EA8">
      <w:pPr>
        <w:tabs>
          <w:tab w:val="clear" w:pos="567"/>
        </w:tabs>
        <w:spacing w:line="240" w:lineRule="auto"/>
        <w:jc w:val="both"/>
        <w:rPr>
          <w:rFonts w:eastAsia="Times New Roman"/>
          <w:color w:val="auto"/>
        </w:rPr>
      </w:pPr>
      <w:r w:rsidRPr="00067EA8">
        <w:rPr>
          <w:rFonts w:eastAsia="Times New Roman"/>
          <w:color w:val="auto"/>
        </w:rPr>
        <w:t xml:space="preserve">♦ </w:t>
      </w:r>
      <w:r w:rsidRPr="00067EA8">
        <w:rPr>
          <w:rFonts w:eastAsia="Times New Roman"/>
          <w:b/>
          <w:color w:val="auto"/>
        </w:rPr>
        <w:t xml:space="preserve">Journal Editorial Board: </w:t>
      </w:r>
      <w:r w:rsidRPr="00067EA8">
        <w:rPr>
          <w:rFonts w:eastAsia="Times New Roman"/>
          <w:b/>
          <w:i/>
          <w:color w:val="auto"/>
        </w:rPr>
        <w:t>Surface Science and Surface Science Letters</w:t>
      </w:r>
      <w:r w:rsidRPr="00067EA8">
        <w:rPr>
          <w:rFonts w:eastAsia="Times New Roman"/>
          <w:b/>
          <w:color w:val="auto"/>
        </w:rPr>
        <w:t xml:space="preserve">, Elsevier </w:t>
      </w:r>
      <w:r w:rsidRPr="00067EA8">
        <w:rPr>
          <w:rFonts w:eastAsia="Times New Roman"/>
          <w:color w:val="auto"/>
        </w:rPr>
        <w:t>2014-Present</w:t>
      </w:r>
    </w:p>
    <w:p w:rsidR="00067EA8" w:rsidRDefault="00067EA8" w:rsidP="007D0B14">
      <w:pPr>
        <w:tabs>
          <w:tab w:val="clear" w:pos="567"/>
        </w:tabs>
        <w:spacing w:line="240" w:lineRule="auto"/>
        <w:jc w:val="both"/>
        <w:rPr>
          <w:rFonts w:eastAsia="Times New Roman"/>
          <w:color w:val="auto"/>
        </w:rPr>
      </w:pPr>
    </w:p>
    <w:p w:rsidR="00067EA8" w:rsidRPr="002E1145" w:rsidRDefault="002D6A04" w:rsidP="002D6A04">
      <w:pPr>
        <w:widowControl w:val="0"/>
        <w:tabs>
          <w:tab w:val="left" w:pos="426"/>
          <w:tab w:val="left" w:pos="1701"/>
          <w:tab w:val="num" w:pos="2055"/>
        </w:tabs>
        <w:overflowPunct w:val="0"/>
        <w:autoSpaceDE w:val="0"/>
        <w:autoSpaceDN w:val="0"/>
        <w:adjustRightInd w:val="0"/>
        <w:spacing w:before="120"/>
        <w:jc w:val="both"/>
        <w:textAlignment w:val="baseline"/>
        <w:rPr>
          <w:b/>
          <w:lang w:val="sr-Latn-RS"/>
        </w:rPr>
      </w:pPr>
      <w:r>
        <w:rPr>
          <w:b/>
          <w:lang w:val="sr-Cyrl-RS"/>
        </w:rPr>
        <w:lastRenderedPageBreak/>
        <w:t>3</w:t>
      </w:r>
      <w:r w:rsidR="00067EA8" w:rsidRPr="002E1145">
        <w:rPr>
          <w:b/>
          <w:lang w:val="sr-Latn-RS"/>
        </w:rPr>
        <w:t>.</w:t>
      </w:r>
      <w:r>
        <w:rPr>
          <w:b/>
          <w:lang w:val="sr-Cyrl-RS"/>
        </w:rPr>
        <w:t>4</w:t>
      </w:r>
      <w:r w:rsidR="00067EA8" w:rsidRPr="002E1145">
        <w:rPr>
          <w:b/>
          <w:lang w:val="sr-Latn-RS"/>
        </w:rPr>
        <w:tab/>
      </w:r>
      <w:r w:rsidR="00067EA8" w:rsidRPr="002E1145">
        <w:rPr>
          <w:b/>
          <w:lang w:val="sr-Cyrl-CS"/>
        </w:rPr>
        <w:t xml:space="preserve">Рецензије </w:t>
      </w:r>
      <w:r w:rsidR="00067EA8" w:rsidRPr="002E1145">
        <w:rPr>
          <w:b/>
        </w:rPr>
        <w:t>ISI</w:t>
      </w:r>
      <w:r w:rsidR="00067EA8" w:rsidRPr="002E1145">
        <w:rPr>
          <w:b/>
          <w:lang w:val="ru-RU"/>
        </w:rPr>
        <w:t xml:space="preserve"> </w:t>
      </w:r>
      <w:r w:rsidR="00067EA8" w:rsidRPr="002E1145">
        <w:rPr>
          <w:b/>
          <w:lang w:val="sr-Cyrl-CS"/>
        </w:rPr>
        <w:t>радова</w:t>
      </w:r>
      <w:r w:rsidR="00067EA8" w:rsidRPr="002E1145">
        <w:rPr>
          <w:b/>
          <w:lang w:val="sr-Latn-RS"/>
        </w:rPr>
        <w:t>:</w:t>
      </w:r>
    </w:p>
    <w:p w:rsidR="00067EA8" w:rsidRDefault="00067EA8" w:rsidP="007D0B14">
      <w:pPr>
        <w:tabs>
          <w:tab w:val="clear" w:pos="567"/>
        </w:tabs>
        <w:spacing w:line="240" w:lineRule="auto"/>
        <w:jc w:val="both"/>
        <w:rPr>
          <w:rFonts w:eastAsia="Times New Roman"/>
          <w:color w:val="auto"/>
        </w:rPr>
      </w:pPr>
    </w:p>
    <w:p w:rsidR="00067EA8" w:rsidRPr="00067EA8" w:rsidRDefault="00067EA8" w:rsidP="00067EA8">
      <w:pPr>
        <w:tabs>
          <w:tab w:val="clear" w:pos="567"/>
        </w:tabs>
        <w:spacing w:line="240" w:lineRule="auto"/>
        <w:jc w:val="both"/>
        <w:rPr>
          <w:rFonts w:eastAsia="Times New Roman"/>
          <w:color w:val="auto"/>
        </w:rPr>
      </w:pPr>
      <w:r w:rsidRPr="00067EA8">
        <w:rPr>
          <w:rFonts w:eastAsia="Times New Roman"/>
          <w:color w:val="auto"/>
        </w:rPr>
        <w:t>1.</w:t>
      </w:r>
      <w:r w:rsidRPr="00067EA8">
        <w:rPr>
          <w:rFonts w:eastAsia="Times New Roman"/>
          <w:color w:val="auto"/>
        </w:rPr>
        <w:tab/>
        <w:t>Journal of American Chemical Society</w:t>
      </w:r>
    </w:p>
    <w:p w:rsidR="00067EA8" w:rsidRPr="00067EA8" w:rsidRDefault="00067EA8" w:rsidP="00067EA8">
      <w:pPr>
        <w:tabs>
          <w:tab w:val="clear" w:pos="567"/>
        </w:tabs>
        <w:spacing w:line="240" w:lineRule="auto"/>
        <w:jc w:val="both"/>
        <w:rPr>
          <w:rFonts w:eastAsia="Times New Roman"/>
          <w:color w:val="auto"/>
        </w:rPr>
      </w:pPr>
      <w:r w:rsidRPr="00067EA8">
        <w:rPr>
          <w:rFonts w:eastAsia="Times New Roman"/>
          <w:color w:val="auto"/>
        </w:rPr>
        <w:t>2.</w:t>
      </w:r>
      <w:r w:rsidRPr="00067EA8">
        <w:rPr>
          <w:rFonts w:eastAsia="Times New Roman"/>
          <w:color w:val="auto"/>
        </w:rPr>
        <w:tab/>
        <w:t>Journal of Physical Chemistry, B, C and Letters</w:t>
      </w:r>
    </w:p>
    <w:p w:rsidR="00067EA8" w:rsidRPr="00067EA8" w:rsidRDefault="00067EA8" w:rsidP="00067EA8">
      <w:pPr>
        <w:tabs>
          <w:tab w:val="clear" w:pos="567"/>
        </w:tabs>
        <w:spacing w:line="240" w:lineRule="auto"/>
        <w:jc w:val="both"/>
        <w:rPr>
          <w:rFonts w:eastAsia="Times New Roman"/>
          <w:color w:val="auto"/>
        </w:rPr>
      </w:pPr>
      <w:r w:rsidRPr="00067EA8">
        <w:rPr>
          <w:rFonts w:eastAsia="Times New Roman"/>
          <w:color w:val="auto"/>
        </w:rPr>
        <w:t>3.</w:t>
      </w:r>
      <w:r w:rsidRPr="00067EA8">
        <w:rPr>
          <w:rFonts w:eastAsia="Times New Roman"/>
          <w:color w:val="auto"/>
        </w:rPr>
        <w:tab/>
        <w:t>Journal of Electroanalytical Chemistry</w:t>
      </w:r>
    </w:p>
    <w:p w:rsidR="00067EA8" w:rsidRPr="00067EA8" w:rsidRDefault="00067EA8" w:rsidP="00067EA8">
      <w:pPr>
        <w:tabs>
          <w:tab w:val="clear" w:pos="567"/>
        </w:tabs>
        <w:spacing w:line="240" w:lineRule="auto"/>
        <w:jc w:val="both"/>
        <w:rPr>
          <w:rFonts w:eastAsia="Times New Roman"/>
          <w:color w:val="auto"/>
        </w:rPr>
      </w:pPr>
      <w:r w:rsidRPr="00067EA8">
        <w:rPr>
          <w:rFonts w:eastAsia="Times New Roman"/>
          <w:color w:val="auto"/>
        </w:rPr>
        <w:t>4.</w:t>
      </w:r>
      <w:r w:rsidRPr="00067EA8">
        <w:rPr>
          <w:rFonts w:eastAsia="Times New Roman"/>
          <w:color w:val="auto"/>
        </w:rPr>
        <w:tab/>
        <w:t>Electrochimica Acta</w:t>
      </w:r>
    </w:p>
    <w:p w:rsidR="00067EA8" w:rsidRPr="00067EA8" w:rsidRDefault="00067EA8" w:rsidP="00067EA8">
      <w:pPr>
        <w:tabs>
          <w:tab w:val="clear" w:pos="567"/>
        </w:tabs>
        <w:spacing w:line="240" w:lineRule="auto"/>
        <w:jc w:val="both"/>
        <w:rPr>
          <w:rFonts w:eastAsia="Times New Roman"/>
          <w:color w:val="auto"/>
        </w:rPr>
      </w:pPr>
      <w:r w:rsidRPr="00067EA8">
        <w:rPr>
          <w:rFonts w:eastAsia="Times New Roman"/>
          <w:color w:val="auto"/>
        </w:rPr>
        <w:t>5.</w:t>
      </w:r>
      <w:r w:rsidRPr="00067EA8">
        <w:rPr>
          <w:rFonts w:eastAsia="Times New Roman"/>
          <w:color w:val="auto"/>
        </w:rPr>
        <w:tab/>
        <w:t>Surface Science</w:t>
      </w:r>
    </w:p>
    <w:p w:rsidR="00067EA8" w:rsidRPr="00067EA8" w:rsidRDefault="00067EA8" w:rsidP="00067EA8">
      <w:pPr>
        <w:tabs>
          <w:tab w:val="clear" w:pos="567"/>
        </w:tabs>
        <w:spacing w:line="240" w:lineRule="auto"/>
        <w:jc w:val="both"/>
        <w:rPr>
          <w:rFonts w:eastAsia="Times New Roman"/>
          <w:color w:val="auto"/>
        </w:rPr>
      </w:pPr>
      <w:r w:rsidRPr="00067EA8">
        <w:rPr>
          <w:rFonts w:eastAsia="Times New Roman"/>
          <w:color w:val="auto"/>
        </w:rPr>
        <w:t>6.</w:t>
      </w:r>
      <w:r w:rsidRPr="00067EA8">
        <w:rPr>
          <w:rFonts w:eastAsia="Times New Roman"/>
          <w:color w:val="auto"/>
        </w:rPr>
        <w:tab/>
        <w:t>Journal of Catalysis</w:t>
      </w:r>
    </w:p>
    <w:p w:rsidR="00067EA8" w:rsidRPr="00067EA8" w:rsidRDefault="00067EA8" w:rsidP="00067EA8">
      <w:pPr>
        <w:tabs>
          <w:tab w:val="clear" w:pos="567"/>
        </w:tabs>
        <w:spacing w:line="240" w:lineRule="auto"/>
        <w:jc w:val="both"/>
        <w:rPr>
          <w:rFonts w:eastAsia="Times New Roman"/>
          <w:color w:val="auto"/>
        </w:rPr>
      </w:pPr>
      <w:r w:rsidRPr="00067EA8">
        <w:rPr>
          <w:rFonts w:eastAsia="Times New Roman"/>
          <w:color w:val="auto"/>
        </w:rPr>
        <w:t>7.</w:t>
      </w:r>
      <w:r w:rsidRPr="00067EA8">
        <w:rPr>
          <w:rFonts w:eastAsia="Times New Roman"/>
          <w:color w:val="auto"/>
        </w:rPr>
        <w:tab/>
        <w:t>Joule</w:t>
      </w:r>
    </w:p>
    <w:p w:rsidR="00067EA8" w:rsidRPr="00067EA8" w:rsidRDefault="00067EA8" w:rsidP="00067EA8">
      <w:pPr>
        <w:tabs>
          <w:tab w:val="clear" w:pos="567"/>
        </w:tabs>
        <w:spacing w:line="240" w:lineRule="auto"/>
        <w:jc w:val="both"/>
        <w:rPr>
          <w:rFonts w:eastAsia="Times New Roman"/>
          <w:color w:val="auto"/>
        </w:rPr>
      </w:pPr>
      <w:r w:rsidRPr="00067EA8">
        <w:rPr>
          <w:rFonts w:eastAsia="Times New Roman"/>
          <w:color w:val="auto"/>
        </w:rPr>
        <w:t>8.</w:t>
      </w:r>
      <w:r w:rsidRPr="00067EA8">
        <w:rPr>
          <w:rFonts w:eastAsia="Times New Roman"/>
          <w:color w:val="auto"/>
        </w:rPr>
        <w:tab/>
        <w:t>Physical Chemistry Chemical Physics</w:t>
      </w:r>
    </w:p>
    <w:p w:rsidR="00067EA8" w:rsidRDefault="00067EA8" w:rsidP="00067EA8">
      <w:pPr>
        <w:tabs>
          <w:tab w:val="clear" w:pos="567"/>
        </w:tabs>
        <w:spacing w:line="240" w:lineRule="auto"/>
        <w:jc w:val="both"/>
        <w:rPr>
          <w:rFonts w:eastAsia="Times New Roman"/>
          <w:color w:val="auto"/>
        </w:rPr>
      </w:pPr>
      <w:r w:rsidRPr="00067EA8">
        <w:rPr>
          <w:rFonts w:eastAsia="Times New Roman"/>
          <w:color w:val="auto"/>
        </w:rPr>
        <w:t>9.</w:t>
      </w:r>
      <w:r w:rsidRPr="00067EA8">
        <w:rPr>
          <w:rFonts w:eastAsia="Times New Roman"/>
          <w:color w:val="auto"/>
        </w:rPr>
        <w:tab/>
        <w:t>Nature Catalysis</w:t>
      </w:r>
    </w:p>
    <w:p w:rsidR="00067EA8" w:rsidRPr="00067EA8" w:rsidRDefault="00067EA8" w:rsidP="00067EA8">
      <w:pPr>
        <w:tabs>
          <w:tab w:val="clear" w:pos="567"/>
        </w:tabs>
        <w:spacing w:line="240" w:lineRule="auto"/>
        <w:jc w:val="both"/>
        <w:rPr>
          <w:rFonts w:eastAsia="Times New Roman"/>
          <w:color w:val="auto"/>
        </w:rPr>
      </w:pPr>
      <w:r w:rsidRPr="00067EA8">
        <w:rPr>
          <w:rFonts w:eastAsia="Times New Roman"/>
          <w:color w:val="auto"/>
        </w:rPr>
        <w:t>10.</w:t>
      </w:r>
      <w:r w:rsidRPr="00067EA8">
        <w:rPr>
          <w:rFonts w:eastAsia="Times New Roman"/>
          <w:color w:val="auto"/>
        </w:rPr>
        <w:tab/>
        <w:t>Advanced Materials</w:t>
      </w:r>
    </w:p>
    <w:p w:rsidR="00067EA8" w:rsidRPr="00067EA8" w:rsidRDefault="00067EA8" w:rsidP="00067EA8">
      <w:pPr>
        <w:tabs>
          <w:tab w:val="clear" w:pos="567"/>
        </w:tabs>
        <w:spacing w:line="240" w:lineRule="auto"/>
        <w:jc w:val="both"/>
        <w:rPr>
          <w:rFonts w:eastAsia="Times New Roman"/>
          <w:color w:val="auto"/>
        </w:rPr>
      </w:pPr>
      <w:r w:rsidRPr="00067EA8">
        <w:rPr>
          <w:rFonts w:eastAsia="Times New Roman"/>
          <w:color w:val="auto"/>
        </w:rPr>
        <w:t>11.</w:t>
      </w:r>
      <w:r w:rsidRPr="00067EA8">
        <w:rPr>
          <w:rFonts w:eastAsia="Times New Roman"/>
          <w:color w:val="auto"/>
        </w:rPr>
        <w:tab/>
        <w:t>Nature Materials</w:t>
      </w:r>
    </w:p>
    <w:p w:rsidR="00067EA8" w:rsidRPr="00067EA8" w:rsidRDefault="00067EA8" w:rsidP="00067EA8">
      <w:pPr>
        <w:tabs>
          <w:tab w:val="clear" w:pos="567"/>
        </w:tabs>
        <w:spacing w:line="240" w:lineRule="auto"/>
        <w:jc w:val="both"/>
        <w:rPr>
          <w:rFonts w:eastAsia="Times New Roman"/>
          <w:color w:val="auto"/>
        </w:rPr>
      </w:pPr>
      <w:r w:rsidRPr="00067EA8">
        <w:rPr>
          <w:rFonts w:eastAsia="Times New Roman"/>
          <w:color w:val="auto"/>
        </w:rPr>
        <w:t>12.</w:t>
      </w:r>
      <w:r w:rsidRPr="00067EA8">
        <w:rPr>
          <w:rFonts w:eastAsia="Times New Roman"/>
          <w:color w:val="auto"/>
        </w:rPr>
        <w:tab/>
        <w:t>Angewandte Chemie</w:t>
      </w:r>
    </w:p>
    <w:p w:rsidR="00067EA8" w:rsidRPr="00067EA8" w:rsidRDefault="00067EA8" w:rsidP="00067EA8">
      <w:pPr>
        <w:tabs>
          <w:tab w:val="clear" w:pos="567"/>
        </w:tabs>
        <w:spacing w:line="240" w:lineRule="auto"/>
        <w:jc w:val="both"/>
        <w:rPr>
          <w:rFonts w:eastAsia="Times New Roman"/>
          <w:color w:val="auto"/>
        </w:rPr>
      </w:pPr>
      <w:r w:rsidRPr="00067EA8">
        <w:rPr>
          <w:rFonts w:eastAsia="Times New Roman"/>
          <w:color w:val="auto"/>
        </w:rPr>
        <w:t>13.</w:t>
      </w:r>
      <w:r w:rsidRPr="00067EA8">
        <w:rPr>
          <w:rFonts w:eastAsia="Times New Roman"/>
          <w:color w:val="auto"/>
        </w:rPr>
        <w:tab/>
        <w:t>Chemistry of Materials</w:t>
      </w:r>
    </w:p>
    <w:p w:rsidR="00067EA8" w:rsidRPr="00067EA8" w:rsidRDefault="00067EA8" w:rsidP="00067EA8">
      <w:pPr>
        <w:tabs>
          <w:tab w:val="clear" w:pos="567"/>
        </w:tabs>
        <w:spacing w:line="240" w:lineRule="auto"/>
        <w:jc w:val="both"/>
        <w:rPr>
          <w:rFonts w:eastAsia="Times New Roman"/>
          <w:color w:val="auto"/>
        </w:rPr>
      </w:pPr>
      <w:r w:rsidRPr="00067EA8">
        <w:rPr>
          <w:rFonts w:eastAsia="Times New Roman"/>
          <w:color w:val="auto"/>
        </w:rPr>
        <w:t>14.</w:t>
      </w:r>
      <w:r w:rsidRPr="00067EA8">
        <w:rPr>
          <w:rFonts w:eastAsia="Times New Roman"/>
          <w:color w:val="auto"/>
        </w:rPr>
        <w:tab/>
        <w:t>Journal of Power Sources</w:t>
      </w:r>
    </w:p>
    <w:p w:rsidR="00067EA8" w:rsidRPr="00067EA8" w:rsidRDefault="00067EA8" w:rsidP="00067EA8">
      <w:pPr>
        <w:tabs>
          <w:tab w:val="clear" w:pos="567"/>
        </w:tabs>
        <w:spacing w:line="240" w:lineRule="auto"/>
        <w:jc w:val="both"/>
        <w:rPr>
          <w:rFonts w:eastAsia="Times New Roman"/>
          <w:color w:val="auto"/>
        </w:rPr>
      </w:pPr>
      <w:r w:rsidRPr="00067EA8">
        <w:rPr>
          <w:rFonts w:eastAsia="Times New Roman"/>
          <w:color w:val="auto"/>
        </w:rPr>
        <w:t>15.</w:t>
      </w:r>
      <w:r w:rsidRPr="00067EA8">
        <w:rPr>
          <w:rFonts w:eastAsia="Times New Roman"/>
          <w:color w:val="auto"/>
        </w:rPr>
        <w:tab/>
        <w:t>ACS Catalysis</w:t>
      </w:r>
    </w:p>
    <w:p w:rsidR="00067EA8" w:rsidRPr="00067EA8" w:rsidRDefault="00067EA8" w:rsidP="00067EA8">
      <w:pPr>
        <w:tabs>
          <w:tab w:val="clear" w:pos="567"/>
        </w:tabs>
        <w:spacing w:line="240" w:lineRule="auto"/>
        <w:jc w:val="both"/>
        <w:rPr>
          <w:rFonts w:eastAsia="Times New Roman"/>
          <w:color w:val="auto"/>
        </w:rPr>
      </w:pPr>
      <w:r w:rsidRPr="00067EA8">
        <w:rPr>
          <w:rFonts w:eastAsia="Times New Roman"/>
          <w:color w:val="auto"/>
        </w:rPr>
        <w:t>16.</w:t>
      </w:r>
      <w:r w:rsidRPr="00067EA8">
        <w:rPr>
          <w:rFonts w:eastAsia="Times New Roman"/>
          <w:color w:val="auto"/>
        </w:rPr>
        <w:tab/>
        <w:t>Nature Chemistry</w:t>
      </w:r>
    </w:p>
    <w:p w:rsidR="00067EA8" w:rsidRPr="00067EA8" w:rsidRDefault="00067EA8" w:rsidP="00067EA8">
      <w:pPr>
        <w:tabs>
          <w:tab w:val="clear" w:pos="567"/>
        </w:tabs>
        <w:spacing w:line="240" w:lineRule="auto"/>
        <w:jc w:val="both"/>
        <w:rPr>
          <w:rFonts w:eastAsia="Times New Roman"/>
          <w:color w:val="auto"/>
        </w:rPr>
      </w:pPr>
      <w:r w:rsidRPr="00067EA8">
        <w:rPr>
          <w:rFonts w:eastAsia="Times New Roman"/>
          <w:color w:val="auto"/>
        </w:rPr>
        <w:t>17.</w:t>
      </w:r>
      <w:r w:rsidRPr="00067EA8">
        <w:rPr>
          <w:rFonts w:eastAsia="Times New Roman"/>
          <w:color w:val="auto"/>
        </w:rPr>
        <w:tab/>
        <w:t>Nature Nanotechnology</w:t>
      </w:r>
    </w:p>
    <w:p w:rsidR="00067EA8" w:rsidRDefault="00067EA8" w:rsidP="00067EA8">
      <w:pPr>
        <w:tabs>
          <w:tab w:val="clear" w:pos="567"/>
        </w:tabs>
        <w:spacing w:line="240" w:lineRule="auto"/>
        <w:jc w:val="both"/>
        <w:rPr>
          <w:rFonts w:eastAsia="Times New Roman"/>
          <w:color w:val="auto"/>
        </w:rPr>
      </w:pPr>
      <w:r w:rsidRPr="00067EA8">
        <w:rPr>
          <w:rFonts w:eastAsia="Times New Roman"/>
          <w:color w:val="auto"/>
        </w:rPr>
        <w:t>18.</w:t>
      </w:r>
      <w:r w:rsidRPr="00067EA8">
        <w:rPr>
          <w:rFonts w:eastAsia="Times New Roman"/>
          <w:color w:val="auto"/>
        </w:rPr>
        <w:tab/>
        <w:t>Science</w:t>
      </w:r>
    </w:p>
    <w:p w:rsidR="00067EA8" w:rsidRDefault="00067EA8" w:rsidP="007D0B14">
      <w:pPr>
        <w:tabs>
          <w:tab w:val="clear" w:pos="567"/>
        </w:tabs>
        <w:spacing w:line="240" w:lineRule="auto"/>
        <w:jc w:val="both"/>
        <w:rPr>
          <w:rFonts w:eastAsia="Times New Roman"/>
          <w:color w:val="auto"/>
        </w:rPr>
      </w:pPr>
    </w:p>
    <w:p w:rsidR="002D6A04" w:rsidRPr="002D6A04" w:rsidRDefault="002D6A04" w:rsidP="007D0B14">
      <w:pPr>
        <w:tabs>
          <w:tab w:val="clear" w:pos="567"/>
        </w:tabs>
        <w:spacing w:line="240" w:lineRule="auto"/>
        <w:jc w:val="both"/>
        <w:rPr>
          <w:rFonts w:eastAsia="Times New Roman"/>
          <w:b/>
          <w:bCs/>
          <w:color w:val="auto"/>
          <w:lang w:val="sr-Cyrl-RS"/>
        </w:rPr>
      </w:pPr>
      <w:r w:rsidRPr="002D6A04">
        <w:rPr>
          <w:rFonts w:eastAsia="Times New Roman"/>
          <w:b/>
          <w:bCs/>
          <w:color w:val="auto"/>
          <w:lang w:val="sr-Cyrl-RS"/>
        </w:rPr>
        <w:t>3.5. Чланство у професионалним организацијама</w:t>
      </w:r>
    </w:p>
    <w:p w:rsidR="002D6A04" w:rsidRDefault="002D6A04" w:rsidP="007D0B14">
      <w:pPr>
        <w:tabs>
          <w:tab w:val="clear" w:pos="567"/>
        </w:tabs>
        <w:spacing w:line="240" w:lineRule="auto"/>
        <w:jc w:val="both"/>
        <w:rPr>
          <w:rFonts w:eastAsia="Times New Roman"/>
          <w:color w:val="auto"/>
          <w:lang w:val="sr-Cyrl-RS"/>
        </w:rPr>
      </w:pPr>
      <w:r>
        <w:rPr>
          <w:rFonts w:eastAsia="Times New Roman"/>
          <w:color w:val="auto"/>
          <w:lang w:val="sr-Cyrl-RS"/>
        </w:rPr>
        <w:t xml:space="preserve">1. </w:t>
      </w:r>
      <w:r w:rsidRPr="002D6A04">
        <w:rPr>
          <w:rFonts w:eastAsia="Times New Roman"/>
          <w:color w:val="auto"/>
          <w:lang w:val="sr-Cyrl-RS"/>
        </w:rPr>
        <w:t>Board Committee Member of the International Academy of Electrochemical Energy Science, 2013-Present</w:t>
      </w:r>
    </w:p>
    <w:p w:rsidR="002D6A04" w:rsidRDefault="002D6A04" w:rsidP="007D0B14">
      <w:pPr>
        <w:tabs>
          <w:tab w:val="clear" w:pos="567"/>
        </w:tabs>
        <w:spacing w:line="240" w:lineRule="auto"/>
        <w:jc w:val="both"/>
        <w:rPr>
          <w:rFonts w:eastAsia="Times New Roman"/>
          <w:color w:val="auto"/>
          <w:lang w:val="sr-Cyrl-RS"/>
        </w:rPr>
      </w:pPr>
      <w:r>
        <w:rPr>
          <w:rFonts w:eastAsia="Times New Roman"/>
          <w:color w:val="auto"/>
          <w:lang w:val="sr-Cyrl-RS"/>
        </w:rPr>
        <w:t xml:space="preserve">2. </w:t>
      </w:r>
      <w:r w:rsidRPr="002D6A04">
        <w:rPr>
          <w:rFonts w:eastAsia="Times New Roman"/>
          <w:color w:val="auto"/>
          <w:lang w:val="sr-Cyrl-RS"/>
        </w:rPr>
        <w:t>American Chemical Society (ACS)</w:t>
      </w:r>
    </w:p>
    <w:p w:rsidR="002D6A04" w:rsidRDefault="002D6A04" w:rsidP="007D0B14">
      <w:pPr>
        <w:tabs>
          <w:tab w:val="clear" w:pos="567"/>
        </w:tabs>
        <w:spacing w:line="240" w:lineRule="auto"/>
        <w:jc w:val="both"/>
        <w:rPr>
          <w:rFonts w:eastAsia="Times New Roman"/>
          <w:color w:val="auto"/>
          <w:lang w:val="sr-Cyrl-RS"/>
        </w:rPr>
      </w:pPr>
      <w:r>
        <w:rPr>
          <w:rFonts w:eastAsia="Times New Roman"/>
          <w:color w:val="auto"/>
          <w:lang w:val="sr-Cyrl-RS"/>
        </w:rPr>
        <w:t xml:space="preserve">3. </w:t>
      </w:r>
      <w:r w:rsidRPr="002D6A04">
        <w:rPr>
          <w:rFonts w:eastAsia="Times New Roman"/>
          <w:color w:val="auto"/>
          <w:lang w:val="sr-Cyrl-RS"/>
        </w:rPr>
        <w:t>Materials Research Society (MRS)</w:t>
      </w:r>
    </w:p>
    <w:p w:rsidR="002D6A04" w:rsidRDefault="002D6A04" w:rsidP="007D0B14">
      <w:pPr>
        <w:tabs>
          <w:tab w:val="clear" w:pos="567"/>
        </w:tabs>
        <w:spacing w:line="240" w:lineRule="auto"/>
        <w:jc w:val="both"/>
        <w:rPr>
          <w:rFonts w:eastAsia="Times New Roman"/>
          <w:color w:val="auto"/>
          <w:lang w:val="sr-Cyrl-RS"/>
        </w:rPr>
      </w:pPr>
      <w:r>
        <w:rPr>
          <w:rFonts w:eastAsia="Times New Roman"/>
          <w:color w:val="auto"/>
          <w:lang w:val="sr-Cyrl-RS"/>
        </w:rPr>
        <w:t xml:space="preserve">4. </w:t>
      </w:r>
      <w:r w:rsidRPr="002D6A04">
        <w:rPr>
          <w:rFonts w:eastAsia="Times New Roman"/>
          <w:color w:val="auto"/>
          <w:lang w:val="sr-Cyrl-RS"/>
        </w:rPr>
        <w:t>Electrochemical Society (ECS)</w:t>
      </w:r>
    </w:p>
    <w:p w:rsidR="002D6A04" w:rsidRPr="002D6A04" w:rsidRDefault="002D6A04" w:rsidP="007D0B14">
      <w:pPr>
        <w:tabs>
          <w:tab w:val="clear" w:pos="567"/>
        </w:tabs>
        <w:spacing w:line="240" w:lineRule="auto"/>
        <w:jc w:val="both"/>
        <w:rPr>
          <w:rFonts w:eastAsia="Times New Roman"/>
          <w:color w:val="auto"/>
          <w:lang w:val="sr-Cyrl-RS"/>
        </w:rPr>
      </w:pPr>
      <w:r>
        <w:rPr>
          <w:rFonts w:eastAsia="Times New Roman"/>
          <w:color w:val="auto"/>
          <w:lang w:val="sr-Cyrl-RS"/>
        </w:rPr>
        <w:t xml:space="preserve">5. </w:t>
      </w:r>
      <w:r w:rsidRPr="002D6A04">
        <w:rPr>
          <w:rFonts w:eastAsia="Times New Roman"/>
          <w:color w:val="auto"/>
          <w:lang w:val="sr-Cyrl-RS"/>
        </w:rPr>
        <w:t>American Vacuum Society (AVS)</w:t>
      </w:r>
    </w:p>
    <w:p w:rsidR="002D6A04" w:rsidRDefault="002D6A04" w:rsidP="007D0B14">
      <w:pPr>
        <w:tabs>
          <w:tab w:val="clear" w:pos="567"/>
        </w:tabs>
        <w:spacing w:line="240" w:lineRule="auto"/>
        <w:jc w:val="both"/>
        <w:rPr>
          <w:rFonts w:eastAsia="Times New Roman"/>
          <w:color w:val="auto"/>
        </w:rPr>
      </w:pPr>
    </w:p>
    <w:p w:rsidR="00067EA8" w:rsidRDefault="00067EA8" w:rsidP="007D0B14">
      <w:pPr>
        <w:tabs>
          <w:tab w:val="clear" w:pos="567"/>
        </w:tabs>
        <w:spacing w:line="240" w:lineRule="auto"/>
        <w:jc w:val="both"/>
        <w:rPr>
          <w:rFonts w:eastAsia="Times New Roman"/>
          <w:color w:val="auto"/>
        </w:rPr>
      </w:pPr>
    </w:p>
    <w:p w:rsidR="00067EA8" w:rsidRDefault="00067EA8" w:rsidP="007D0B14">
      <w:pPr>
        <w:tabs>
          <w:tab w:val="clear" w:pos="567"/>
        </w:tabs>
        <w:spacing w:line="240" w:lineRule="auto"/>
        <w:jc w:val="both"/>
        <w:rPr>
          <w:rFonts w:eastAsia="Times New Roman"/>
          <w:color w:val="auto"/>
        </w:rPr>
      </w:pPr>
    </w:p>
    <w:p w:rsidR="00067EA8" w:rsidRPr="002E1145" w:rsidRDefault="00067EA8" w:rsidP="00067EA8">
      <w:pPr>
        <w:ind w:left="567" w:hanging="567"/>
        <w:rPr>
          <w:bCs/>
          <w:lang w:val="sr-Cyrl-ME"/>
        </w:rPr>
      </w:pPr>
      <w:r w:rsidRPr="002E1145">
        <w:rPr>
          <w:bCs/>
        </w:rPr>
        <w:t xml:space="preserve">Београд, 22.02.2018. </w:t>
      </w:r>
    </w:p>
    <w:p w:rsidR="00067EA8" w:rsidRPr="002E1145" w:rsidRDefault="00067EA8" w:rsidP="00067EA8">
      <w:pPr>
        <w:ind w:left="567" w:hanging="567"/>
        <w:jc w:val="right"/>
        <w:rPr>
          <w:bCs/>
          <w:lang w:val="sr-Cyrl-ME"/>
        </w:rPr>
      </w:pPr>
    </w:p>
    <w:p w:rsidR="00067EA8" w:rsidRPr="002E1145" w:rsidRDefault="00067EA8" w:rsidP="00067EA8">
      <w:pPr>
        <w:ind w:left="567" w:hanging="567"/>
        <w:jc w:val="right"/>
        <w:rPr>
          <w:bCs/>
          <w:lang w:val="sr-Cyrl-ME"/>
        </w:rPr>
      </w:pPr>
      <w:r w:rsidRPr="002E1145">
        <w:rPr>
          <w:bCs/>
          <w:lang w:val="sr-Cyrl-ME"/>
        </w:rPr>
        <w:t>Кандидат</w:t>
      </w:r>
    </w:p>
    <w:p w:rsidR="00067EA8" w:rsidRPr="002E1145" w:rsidRDefault="00067EA8" w:rsidP="00067EA8">
      <w:pPr>
        <w:ind w:left="567" w:hanging="567"/>
        <w:jc w:val="right"/>
        <w:rPr>
          <w:bCs/>
          <w:lang w:val="sr-Latn-ME"/>
        </w:rPr>
      </w:pPr>
    </w:p>
    <w:p w:rsidR="00067EA8" w:rsidRPr="002E1145" w:rsidRDefault="00067EA8" w:rsidP="002F2D56">
      <w:pPr>
        <w:ind w:left="567" w:hanging="567"/>
        <w:jc w:val="right"/>
        <w:rPr>
          <w:bCs/>
          <w:lang w:val="sr-Cyrl-ME"/>
        </w:rPr>
      </w:pPr>
      <w:r w:rsidRPr="002E1145">
        <w:rPr>
          <w:bCs/>
          <w:lang w:val="sr-Cyrl-ME"/>
        </w:rPr>
        <w:t xml:space="preserve">Проф. др </w:t>
      </w:r>
      <w:r w:rsidR="002F2D56">
        <w:rPr>
          <w:bCs/>
          <w:lang w:val="sr-Cyrl-ME"/>
        </w:rPr>
        <w:t>Војислав Р. Стаменковић</w:t>
      </w:r>
    </w:p>
    <w:p w:rsidR="00067EA8" w:rsidRPr="002E1145" w:rsidRDefault="00067EA8" w:rsidP="00067EA8">
      <w:pPr>
        <w:pStyle w:val="List"/>
        <w:ind w:left="0" w:firstLine="0"/>
        <w:jc w:val="both"/>
        <w:rPr>
          <w:rFonts w:ascii="Times New Roman" w:hAnsi="Times New Roman"/>
          <w:sz w:val="24"/>
          <w:szCs w:val="24"/>
          <w:lang w:val="ru-RU"/>
        </w:rPr>
      </w:pPr>
    </w:p>
    <w:p w:rsidR="00067EA8" w:rsidRPr="007D0B14" w:rsidRDefault="00067EA8" w:rsidP="007D0B14">
      <w:pPr>
        <w:tabs>
          <w:tab w:val="clear" w:pos="567"/>
        </w:tabs>
        <w:spacing w:line="240" w:lineRule="auto"/>
        <w:jc w:val="both"/>
        <w:rPr>
          <w:rFonts w:eastAsia="Times New Roman"/>
          <w:color w:val="auto"/>
        </w:rPr>
      </w:pPr>
    </w:p>
    <w:sectPr w:rsidR="00067EA8" w:rsidRPr="007D0B14" w:rsidSect="00313AE8">
      <w:pgSz w:w="11907" w:h="16840" w:code="9"/>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13189"/>
    <w:multiLevelType w:val="hybridMultilevel"/>
    <w:tmpl w:val="4074EC38"/>
    <w:lvl w:ilvl="0" w:tplc="0F882CB4">
      <w:start w:val="1"/>
      <w:numFmt w:val="decimal"/>
      <w:lvlText w:val="%1."/>
      <w:lvlJc w:val="left"/>
      <w:pPr>
        <w:tabs>
          <w:tab w:val="num" w:pos="1290"/>
        </w:tabs>
        <w:ind w:left="1290" w:hanging="360"/>
      </w:pPr>
      <w:rPr>
        <w:rFonts w:hint="default"/>
        <w:b w:val="0"/>
      </w:rPr>
    </w:lvl>
    <w:lvl w:ilvl="1" w:tplc="04090019" w:tentative="1">
      <w:start w:val="1"/>
      <w:numFmt w:val="lowerLetter"/>
      <w:lvlText w:val="%2."/>
      <w:lvlJc w:val="left"/>
      <w:pPr>
        <w:tabs>
          <w:tab w:val="num" w:pos="2010"/>
        </w:tabs>
        <w:ind w:left="2010" w:hanging="360"/>
      </w:pPr>
    </w:lvl>
    <w:lvl w:ilvl="2" w:tplc="0409001B" w:tentative="1">
      <w:start w:val="1"/>
      <w:numFmt w:val="lowerRoman"/>
      <w:lvlText w:val="%3."/>
      <w:lvlJc w:val="right"/>
      <w:pPr>
        <w:tabs>
          <w:tab w:val="num" w:pos="2730"/>
        </w:tabs>
        <w:ind w:left="2730" w:hanging="180"/>
      </w:pPr>
    </w:lvl>
    <w:lvl w:ilvl="3" w:tplc="0409000F" w:tentative="1">
      <w:start w:val="1"/>
      <w:numFmt w:val="decimal"/>
      <w:lvlText w:val="%4."/>
      <w:lvlJc w:val="left"/>
      <w:pPr>
        <w:tabs>
          <w:tab w:val="num" w:pos="3450"/>
        </w:tabs>
        <w:ind w:left="3450" w:hanging="360"/>
      </w:pPr>
    </w:lvl>
    <w:lvl w:ilvl="4" w:tplc="04090019" w:tentative="1">
      <w:start w:val="1"/>
      <w:numFmt w:val="lowerLetter"/>
      <w:lvlText w:val="%5."/>
      <w:lvlJc w:val="left"/>
      <w:pPr>
        <w:tabs>
          <w:tab w:val="num" w:pos="4170"/>
        </w:tabs>
        <w:ind w:left="4170" w:hanging="360"/>
      </w:p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abstractNum w:abstractNumId="1" w15:restartNumberingAfterBreak="0">
    <w:nsid w:val="0CD1555F"/>
    <w:multiLevelType w:val="hybridMultilevel"/>
    <w:tmpl w:val="CC60131A"/>
    <w:lvl w:ilvl="0" w:tplc="3BB6144A">
      <w:start w:val="7"/>
      <w:numFmt w:val="decimal"/>
      <w:lvlText w:val="%1."/>
      <w:lvlJc w:val="left"/>
      <w:pPr>
        <w:ind w:left="720"/>
      </w:pPr>
      <w:rPr>
        <w:rFonts w:ascii="Times New Roman" w:eastAsia="Times New Roman" w:hAnsi="Times New Roman" w:cs="Times New Roman"/>
        <w:b w:val="0"/>
        <w:i w:val="0"/>
        <w:strike w:val="0"/>
        <w:dstrike w:val="0"/>
        <w:color w:val="0000FF"/>
        <w:sz w:val="20"/>
        <w:szCs w:val="20"/>
        <w:u w:val="none" w:color="000000"/>
        <w:bdr w:val="none" w:sz="0" w:space="0" w:color="auto"/>
        <w:shd w:val="clear" w:color="auto" w:fill="auto"/>
        <w:vertAlign w:val="baseline"/>
      </w:rPr>
    </w:lvl>
    <w:lvl w:ilvl="1" w:tplc="A0CC576C">
      <w:start w:val="1"/>
      <w:numFmt w:val="lowerLetter"/>
      <w:lvlText w:val="%2"/>
      <w:lvlJc w:val="left"/>
      <w:pPr>
        <w:ind w:left="1080"/>
      </w:pPr>
      <w:rPr>
        <w:rFonts w:ascii="Times New Roman" w:eastAsia="Times New Roman" w:hAnsi="Times New Roman" w:cs="Times New Roman"/>
        <w:b w:val="0"/>
        <w:i w:val="0"/>
        <w:strike w:val="0"/>
        <w:dstrike w:val="0"/>
        <w:color w:val="0000FF"/>
        <w:sz w:val="20"/>
        <w:szCs w:val="20"/>
        <w:u w:val="none" w:color="000000"/>
        <w:bdr w:val="none" w:sz="0" w:space="0" w:color="auto"/>
        <w:shd w:val="clear" w:color="auto" w:fill="auto"/>
        <w:vertAlign w:val="baseline"/>
      </w:rPr>
    </w:lvl>
    <w:lvl w:ilvl="2" w:tplc="528AE57C">
      <w:start w:val="1"/>
      <w:numFmt w:val="lowerRoman"/>
      <w:lvlText w:val="%3"/>
      <w:lvlJc w:val="left"/>
      <w:pPr>
        <w:ind w:left="1800"/>
      </w:pPr>
      <w:rPr>
        <w:rFonts w:ascii="Times New Roman" w:eastAsia="Times New Roman" w:hAnsi="Times New Roman" w:cs="Times New Roman"/>
        <w:b w:val="0"/>
        <w:i w:val="0"/>
        <w:strike w:val="0"/>
        <w:dstrike w:val="0"/>
        <w:color w:val="0000FF"/>
        <w:sz w:val="20"/>
        <w:szCs w:val="20"/>
        <w:u w:val="none" w:color="000000"/>
        <w:bdr w:val="none" w:sz="0" w:space="0" w:color="auto"/>
        <w:shd w:val="clear" w:color="auto" w:fill="auto"/>
        <w:vertAlign w:val="baseline"/>
      </w:rPr>
    </w:lvl>
    <w:lvl w:ilvl="3" w:tplc="74C2B272">
      <w:start w:val="1"/>
      <w:numFmt w:val="decimal"/>
      <w:lvlText w:val="%4"/>
      <w:lvlJc w:val="left"/>
      <w:pPr>
        <w:ind w:left="2520"/>
      </w:pPr>
      <w:rPr>
        <w:rFonts w:ascii="Times New Roman" w:eastAsia="Times New Roman" w:hAnsi="Times New Roman" w:cs="Times New Roman"/>
        <w:b w:val="0"/>
        <w:i w:val="0"/>
        <w:strike w:val="0"/>
        <w:dstrike w:val="0"/>
        <w:color w:val="0000FF"/>
        <w:sz w:val="20"/>
        <w:szCs w:val="20"/>
        <w:u w:val="none" w:color="000000"/>
        <w:bdr w:val="none" w:sz="0" w:space="0" w:color="auto"/>
        <w:shd w:val="clear" w:color="auto" w:fill="auto"/>
        <w:vertAlign w:val="baseline"/>
      </w:rPr>
    </w:lvl>
    <w:lvl w:ilvl="4" w:tplc="4244789A">
      <w:start w:val="1"/>
      <w:numFmt w:val="lowerLetter"/>
      <w:lvlText w:val="%5"/>
      <w:lvlJc w:val="left"/>
      <w:pPr>
        <w:ind w:left="3240"/>
      </w:pPr>
      <w:rPr>
        <w:rFonts w:ascii="Times New Roman" w:eastAsia="Times New Roman" w:hAnsi="Times New Roman" w:cs="Times New Roman"/>
        <w:b w:val="0"/>
        <w:i w:val="0"/>
        <w:strike w:val="0"/>
        <w:dstrike w:val="0"/>
        <w:color w:val="0000FF"/>
        <w:sz w:val="20"/>
        <w:szCs w:val="20"/>
        <w:u w:val="none" w:color="000000"/>
        <w:bdr w:val="none" w:sz="0" w:space="0" w:color="auto"/>
        <w:shd w:val="clear" w:color="auto" w:fill="auto"/>
        <w:vertAlign w:val="baseline"/>
      </w:rPr>
    </w:lvl>
    <w:lvl w:ilvl="5" w:tplc="0A4AF4CC">
      <w:start w:val="1"/>
      <w:numFmt w:val="lowerRoman"/>
      <w:lvlText w:val="%6"/>
      <w:lvlJc w:val="left"/>
      <w:pPr>
        <w:ind w:left="3960"/>
      </w:pPr>
      <w:rPr>
        <w:rFonts w:ascii="Times New Roman" w:eastAsia="Times New Roman" w:hAnsi="Times New Roman" w:cs="Times New Roman"/>
        <w:b w:val="0"/>
        <w:i w:val="0"/>
        <w:strike w:val="0"/>
        <w:dstrike w:val="0"/>
        <w:color w:val="0000FF"/>
        <w:sz w:val="20"/>
        <w:szCs w:val="20"/>
        <w:u w:val="none" w:color="000000"/>
        <w:bdr w:val="none" w:sz="0" w:space="0" w:color="auto"/>
        <w:shd w:val="clear" w:color="auto" w:fill="auto"/>
        <w:vertAlign w:val="baseline"/>
      </w:rPr>
    </w:lvl>
    <w:lvl w:ilvl="6" w:tplc="CC80BE72">
      <w:start w:val="1"/>
      <w:numFmt w:val="decimal"/>
      <w:lvlText w:val="%7"/>
      <w:lvlJc w:val="left"/>
      <w:pPr>
        <w:ind w:left="4680"/>
      </w:pPr>
      <w:rPr>
        <w:rFonts w:ascii="Times New Roman" w:eastAsia="Times New Roman" w:hAnsi="Times New Roman" w:cs="Times New Roman"/>
        <w:b w:val="0"/>
        <w:i w:val="0"/>
        <w:strike w:val="0"/>
        <w:dstrike w:val="0"/>
        <w:color w:val="0000FF"/>
        <w:sz w:val="20"/>
        <w:szCs w:val="20"/>
        <w:u w:val="none" w:color="000000"/>
        <w:bdr w:val="none" w:sz="0" w:space="0" w:color="auto"/>
        <w:shd w:val="clear" w:color="auto" w:fill="auto"/>
        <w:vertAlign w:val="baseline"/>
      </w:rPr>
    </w:lvl>
    <w:lvl w:ilvl="7" w:tplc="C12074E4">
      <w:start w:val="1"/>
      <w:numFmt w:val="lowerLetter"/>
      <w:lvlText w:val="%8"/>
      <w:lvlJc w:val="left"/>
      <w:pPr>
        <w:ind w:left="5400"/>
      </w:pPr>
      <w:rPr>
        <w:rFonts w:ascii="Times New Roman" w:eastAsia="Times New Roman" w:hAnsi="Times New Roman" w:cs="Times New Roman"/>
        <w:b w:val="0"/>
        <w:i w:val="0"/>
        <w:strike w:val="0"/>
        <w:dstrike w:val="0"/>
        <w:color w:val="0000FF"/>
        <w:sz w:val="20"/>
        <w:szCs w:val="20"/>
        <w:u w:val="none" w:color="000000"/>
        <w:bdr w:val="none" w:sz="0" w:space="0" w:color="auto"/>
        <w:shd w:val="clear" w:color="auto" w:fill="auto"/>
        <w:vertAlign w:val="baseline"/>
      </w:rPr>
    </w:lvl>
    <w:lvl w:ilvl="8" w:tplc="BCF6B3DA">
      <w:start w:val="1"/>
      <w:numFmt w:val="lowerRoman"/>
      <w:lvlText w:val="%9"/>
      <w:lvlJc w:val="left"/>
      <w:pPr>
        <w:ind w:left="6120"/>
      </w:pPr>
      <w:rPr>
        <w:rFonts w:ascii="Times New Roman" w:eastAsia="Times New Roman" w:hAnsi="Times New Roman" w:cs="Times New Roman"/>
        <w:b w:val="0"/>
        <w:i w:val="0"/>
        <w:strike w:val="0"/>
        <w:dstrike w:val="0"/>
        <w:color w:val="0000FF"/>
        <w:sz w:val="20"/>
        <w:szCs w:val="20"/>
        <w:u w:val="none" w:color="000000"/>
        <w:bdr w:val="none" w:sz="0" w:space="0" w:color="auto"/>
        <w:shd w:val="clear" w:color="auto" w:fill="auto"/>
        <w:vertAlign w:val="baseline"/>
      </w:rPr>
    </w:lvl>
  </w:abstractNum>
  <w:abstractNum w:abstractNumId="2" w15:restartNumberingAfterBreak="0">
    <w:nsid w:val="0EB32CC8"/>
    <w:multiLevelType w:val="hybridMultilevel"/>
    <w:tmpl w:val="2FF42D5C"/>
    <w:lvl w:ilvl="0" w:tplc="C5F62AE6">
      <w:start w:val="1"/>
      <w:numFmt w:val="decimal"/>
      <w:lvlText w:val="%1."/>
      <w:lvlJc w:val="left"/>
      <w:pPr>
        <w:ind w:left="36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42810"/>
    <w:multiLevelType w:val="hybridMultilevel"/>
    <w:tmpl w:val="7528ED84"/>
    <w:lvl w:ilvl="0" w:tplc="9C68B6AC">
      <w:start w:val="10"/>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C00BB8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8F0A9F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ACCA45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FD6A36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DD2866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4EED01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76440D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97CACF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5A2279F"/>
    <w:multiLevelType w:val="hybridMultilevel"/>
    <w:tmpl w:val="080644C0"/>
    <w:lvl w:ilvl="0" w:tplc="4F0E1B34">
      <w:start w:val="1"/>
      <w:numFmt w:val="decimal"/>
      <w:lvlText w:val="%1."/>
      <w:lvlJc w:val="left"/>
      <w:pPr>
        <w:ind w:left="397" w:hanging="397"/>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6E6B"/>
    <w:multiLevelType w:val="multilevel"/>
    <w:tmpl w:val="D1486544"/>
    <w:lvl w:ilvl="0">
      <w:start w:val="1"/>
      <w:numFmt w:val="decimal"/>
      <w:pStyle w:val="Heading1"/>
      <w:lvlText w:val="%1"/>
      <w:lvlJc w:val="left"/>
      <w:pPr>
        <w:ind w:left="43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87F6CF8"/>
    <w:multiLevelType w:val="multilevel"/>
    <w:tmpl w:val="875C4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3418E9"/>
    <w:multiLevelType w:val="hybridMultilevel"/>
    <w:tmpl w:val="1E86727E"/>
    <w:lvl w:ilvl="0" w:tplc="968E377C">
      <w:start w:val="1"/>
      <w:numFmt w:val="decimal"/>
      <w:lvlText w:val="%1."/>
      <w:lvlJc w:val="left"/>
      <w:pPr>
        <w:ind w:left="397" w:hanging="397"/>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61391D"/>
    <w:multiLevelType w:val="hybridMultilevel"/>
    <w:tmpl w:val="9EF00854"/>
    <w:lvl w:ilvl="0" w:tplc="CB72546C">
      <w:start w:val="1"/>
      <w:numFmt w:val="bullet"/>
      <w:lvlText w:val="•"/>
      <w:lvlJc w:val="left"/>
      <w:pPr>
        <w:ind w:left="52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6B26B62">
      <w:start w:val="1"/>
      <w:numFmt w:val="bullet"/>
      <w:lvlText w:val="o"/>
      <w:lvlJc w:val="left"/>
      <w:pPr>
        <w:ind w:left="150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FDDA32B8">
      <w:start w:val="1"/>
      <w:numFmt w:val="bullet"/>
      <w:lvlText w:val="▪"/>
      <w:lvlJc w:val="left"/>
      <w:pPr>
        <w:ind w:left="222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2B2E024A">
      <w:start w:val="1"/>
      <w:numFmt w:val="bullet"/>
      <w:lvlText w:val="•"/>
      <w:lvlJc w:val="left"/>
      <w:pPr>
        <w:ind w:left="294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860C5DC">
      <w:start w:val="1"/>
      <w:numFmt w:val="bullet"/>
      <w:lvlText w:val="o"/>
      <w:lvlJc w:val="left"/>
      <w:pPr>
        <w:ind w:left="366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2586D8A4">
      <w:start w:val="1"/>
      <w:numFmt w:val="bullet"/>
      <w:lvlText w:val="▪"/>
      <w:lvlJc w:val="left"/>
      <w:pPr>
        <w:ind w:left="438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A47C93F6">
      <w:start w:val="1"/>
      <w:numFmt w:val="bullet"/>
      <w:lvlText w:val="•"/>
      <w:lvlJc w:val="left"/>
      <w:pPr>
        <w:ind w:left="510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820EDD0">
      <w:start w:val="1"/>
      <w:numFmt w:val="bullet"/>
      <w:lvlText w:val="o"/>
      <w:lvlJc w:val="left"/>
      <w:pPr>
        <w:ind w:left="582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CC30E1DE">
      <w:start w:val="1"/>
      <w:numFmt w:val="bullet"/>
      <w:lvlText w:val="▪"/>
      <w:lvlJc w:val="left"/>
      <w:pPr>
        <w:ind w:left="654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24242679"/>
    <w:multiLevelType w:val="hybridMultilevel"/>
    <w:tmpl w:val="2FA42A58"/>
    <w:lvl w:ilvl="0" w:tplc="CC964CDA">
      <w:start w:val="31"/>
      <w:numFmt w:val="decimal"/>
      <w:lvlText w:val="[%1]"/>
      <w:lvlJc w:val="left"/>
      <w:pPr>
        <w:ind w:left="336"/>
      </w:pPr>
      <w:rPr>
        <w:rFonts w:ascii="Calibri" w:eastAsia="Calibri" w:hAnsi="Calibri" w:cs="Calibri"/>
        <w:b w:val="0"/>
        <w:i w:val="0"/>
        <w:strike w:val="0"/>
        <w:dstrike w:val="0"/>
        <w:color w:val="0000FF"/>
        <w:sz w:val="20"/>
        <w:szCs w:val="20"/>
        <w:u w:val="none" w:color="000000"/>
        <w:bdr w:val="none" w:sz="0" w:space="0" w:color="auto"/>
        <w:shd w:val="clear" w:color="auto" w:fill="auto"/>
        <w:vertAlign w:val="baseline"/>
      </w:rPr>
    </w:lvl>
    <w:lvl w:ilvl="1" w:tplc="CDE2D116">
      <w:start w:val="1"/>
      <w:numFmt w:val="lowerLetter"/>
      <w:lvlText w:val="%2"/>
      <w:lvlJc w:val="left"/>
      <w:pPr>
        <w:ind w:left="1081"/>
      </w:pPr>
      <w:rPr>
        <w:rFonts w:ascii="Calibri" w:eastAsia="Calibri" w:hAnsi="Calibri" w:cs="Calibri"/>
        <w:b w:val="0"/>
        <w:i w:val="0"/>
        <w:strike w:val="0"/>
        <w:dstrike w:val="0"/>
        <w:color w:val="0000FF"/>
        <w:sz w:val="20"/>
        <w:szCs w:val="20"/>
        <w:u w:val="none" w:color="000000"/>
        <w:bdr w:val="none" w:sz="0" w:space="0" w:color="auto"/>
        <w:shd w:val="clear" w:color="auto" w:fill="auto"/>
        <w:vertAlign w:val="baseline"/>
      </w:rPr>
    </w:lvl>
    <w:lvl w:ilvl="2" w:tplc="ADECE1E8">
      <w:start w:val="1"/>
      <w:numFmt w:val="lowerRoman"/>
      <w:lvlText w:val="%3"/>
      <w:lvlJc w:val="left"/>
      <w:pPr>
        <w:ind w:left="1801"/>
      </w:pPr>
      <w:rPr>
        <w:rFonts w:ascii="Calibri" w:eastAsia="Calibri" w:hAnsi="Calibri" w:cs="Calibri"/>
        <w:b w:val="0"/>
        <w:i w:val="0"/>
        <w:strike w:val="0"/>
        <w:dstrike w:val="0"/>
        <w:color w:val="0000FF"/>
        <w:sz w:val="20"/>
        <w:szCs w:val="20"/>
        <w:u w:val="none" w:color="000000"/>
        <w:bdr w:val="none" w:sz="0" w:space="0" w:color="auto"/>
        <w:shd w:val="clear" w:color="auto" w:fill="auto"/>
        <w:vertAlign w:val="baseline"/>
      </w:rPr>
    </w:lvl>
    <w:lvl w:ilvl="3" w:tplc="35F45298">
      <w:start w:val="1"/>
      <w:numFmt w:val="decimal"/>
      <w:lvlText w:val="%4"/>
      <w:lvlJc w:val="left"/>
      <w:pPr>
        <w:ind w:left="2521"/>
      </w:pPr>
      <w:rPr>
        <w:rFonts w:ascii="Calibri" w:eastAsia="Calibri" w:hAnsi="Calibri" w:cs="Calibri"/>
        <w:b w:val="0"/>
        <w:i w:val="0"/>
        <w:strike w:val="0"/>
        <w:dstrike w:val="0"/>
        <w:color w:val="0000FF"/>
        <w:sz w:val="20"/>
        <w:szCs w:val="20"/>
        <w:u w:val="none" w:color="000000"/>
        <w:bdr w:val="none" w:sz="0" w:space="0" w:color="auto"/>
        <w:shd w:val="clear" w:color="auto" w:fill="auto"/>
        <w:vertAlign w:val="baseline"/>
      </w:rPr>
    </w:lvl>
    <w:lvl w:ilvl="4" w:tplc="1080445E">
      <w:start w:val="1"/>
      <w:numFmt w:val="lowerLetter"/>
      <w:lvlText w:val="%5"/>
      <w:lvlJc w:val="left"/>
      <w:pPr>
        <w:ind w:left="3241"/>
      </w:pPr>
      <w:rPr>
        <w:rFonts w:ascii="Calibri" w:eastAsia="Calibri" w:hAnsi="Calibri" w:cs="Calibri"/>
        <w:b w:val="0"/>
        <w:i w:val="0"/>
        <w:strike w:val="0"/>
        <w:dstrike w:val="0"/>
        <w:color w:val="0000FF"/>
        <w:sz w:val="20"/>
        <w:szCs w:val="20"/>
        <w:u w:val="none" w:color="000000"/>
        <w:bdr w:val="none" w:sz="0" w:space="0" w:color="auto"/>
        <w:shd w:val="clear" w:color="auto" w:fill="auto"/>
        <w:vertAlign w:val="baseline"/>
      </w:rPr>
    </w:lvl>
    <w:lvl w:ilvl="5" w:tplc="257679CE">
      <w:start w:val="1"/>
      <w:numFmt w:val="lowerRoman"/>
      <w:lvlText w:val="%6"/>
      <w:lvlJc w:val="left"/>
      <w:pPr>
        <w:ind w:left="3961"/>
      </w:pPr>
      <w:rPr>
        <w:rFonts w:ascii="Calibri" w:eastAsia="Calibri" w:hAnsi="Calibri" w:cs="Calibri"/>
        <w:b w:val="0"/>
        <w:i w:val="0"/>
        <w:strike w:val="0"/>
        <w:dstrike w:val="0"/>
        <w:color w:val="0000FF"/>
        <w:sz w:val="20"/>
        <w:szCs w:val="20"/>
        <w:u w:val="none" w:color="000000"/>
        <w:bdr w:val="none" w:sz="0" w:space="0" w:color="auto"/>
        <w:shd w:val="clear" w:color="auto" w:fill="auto"/>
        <w:vertAlign w:val="baseline"/>
      </w:rPr>
    </w:lvl>
    <w:lvl w:ilvl="6" w:tplc="6B0E6A9C">
      <w:start w:val="1"/>
      <w:numFmt w:val="decimal"/>
      <w:lvlText w:val="%7"/>
      <w:lvlJc w:val="left"/>
      <w:pPr>
        <w:ind w:left="4681"/>
      </w:pPr>
      <w:rPr>
        <w:rFonts w:ascii="Calibri" w:eastAsia="Calibri" w:hAnsi="Calibri" w:cs="Calibri"/>
        <w:b w:val="0"/>
        <w:i w:val="0"/>
        <w:strike w:val="0"/>
        <w:dstrike w:val="0"/>
        <w:color w:val="0000FF"/>
        <w:sz w:val="20"/>
        <w:szCs w:val="20"/>
        <w:u w:val="none" w:color="000000"/>
        <w:bdr w:val="none" w:sz="0" w:space="0" w:color="auto"/>
        <w:shd w:val="clear" w:color="auto" w:fill="auto"/>
        <w:vertAlign w:val="baseline"/>
      </w:rPr>
    </w:lvl>
    <w:lvl w:ilvl="7" w:tplc="417E0930">
      <w:start w:val="1"/>
      <w:numFmt w:val="lowerLetter"/>
      <w:lvlText w:val="%8"/>
      <w:lvlJc w:val="left"/>
      <w:pPr>
        <w:ind w:left="5401"/>
      </w:pPr>
      <w:rPr>
        <w:rFonts w:ascii="Calibri" w:eastAsia="Calibri" w:hAnsi="Calibri" w:cs="Calibri"/>
        <w:b w:val="0"/>
        <w:i w:val="0"/>
        <w:strike w:val="0"/>
        <w:dstrike w:val="0"/>
        <w:color w:val="0000FF"/>
        <w:sz w:val="20"/>
        <w:szCs w:val="20"/>
        <w:u w:val="none" w:color="000000"/>
        <w:bdr w:val="none" w:sz="0" w:space="0" w:color="auto"/>
        <w:shd w:val="clear" w:color="auto" w:fill="auto"/>
        <w:vertAlign w:val="baseline"/>
      </w:rPr>
    </w:lvl>
    <w:lvl w:ilvl="8" w:tplc="E2823B20">
      <w:start w:val="1"/>
      <w:numFmt w:val="lowerRoman"/>
      <w:lvlText w:val="%9"/>
      <w:lvlJc w:val="left"/>
      <w:pPr>
        <w:ind w:left="6121"/>
      </w:pPr>
      <w:rPr>
        <w:rFonts w:ascii="Calibri" w:eastAsia="Calibri" w:hAnsi="Calibri" w:cs="Calibri"/>
        <w:b w:val="0"/>
        <w:i w:val="0"/>
        <w:strike w:val="0"/>
        <w:dstrike w:val="0"/>
        <w:color w:val="0000FF"/>
        <w:sz w:val="20"/>
        <w:szCs w:val="20"/>
        <w:u w:val="none" w:color="000000"/>
        <w:bdr w:val="none" w:sz="0" w:space="0" w:color="auto"/>
        <w:shd w:val="clear" w:color="auto" w:fill="auto"/>
        <w:vertAlign w:val="baseline"/>
      </w:rPr>
    </w:lvl>
  </w:abstractNum>
  <w:abstractNum w:abstractNumId="10" w15:restartNumberingAfterBreak="0">
    <w:nsid w:val="29833D7B"/>
    <w:multiLevelType w:val="hybridMultilevel"/>
    <w:tmpl w:val="91B8AB0A"/>
    <w:lvl w:ilvl="0" w:tplc="280CA6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B1A87"/>
    <w:multiLevelType w:val="multilevel"/>
    <w:tmpl w:val="DC9E5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BE43AD"/>
    <w:multiLevelType w:val="singleLevel"/>
    <w:tmpl w:val="10A03AC2"/>
    <w:lvl w:ilvl="0">
      <w:start w:val="1"/>
      <w:numFmt w:val="decimal"/>
      <w:lvlText w:val="1.1.%1."/>
      <w:lvlJc w:val="left"/>
      <w:pPr>
        <w:tabs>
          <w:tab w:val="num" w:pos="170"/>
        </w:tabs>
        <w:ind w:left="680" w:hanging="680"/>
      </w:pPr>
      <w:rPr>
        <w:rFonts w:ascii="Times New Roman" w:hAnsi="Times New Roman" w:hint="default"/>
        <w:b w:val="0"/>
        <w:i w:val="0"/>
        <w:sz w:val="24"/>
        <w:szCs w:val="24"/>
        <w:u w:val="none"/>
      </w:rPr>
    </w:lvl>
  </w:abstractNum>
  <w:abstractNum w:abstractNumId="13" w15:restartNumberingAfterBreak="0">
    <w:nsid w:val="300E4148"/>
    <w:multiLevelType w:val="multilevel"/>
    <w:tmpl w:val="0409001D"/>
    <w:styleLink w:val="Style1"/>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360" w:hanging="360"/>
      </w:pPr>
      <w:rPr>
        <w:rFonts w:ascii="Times New Roman" w:hAnsi="Times New Roman"/>
        <w:b/>
        <w:sz w:val="24"/>
      </w:rPr>
    </w:lvl>
    <w:lvl w:ilvl="2">
      <w:start w:val="1"/>
      <w:numFmt w:val="lowerRoman"/>
      <w:lvlText w:val="%3)"/>
      <w:lvlJc w:val="left"/>
      <w:pPr>
        <w:ind w:left="360" w:hanging="360"/>
      </w:pPr>
      <w:rPr>
        <w:rFonts w:ascii="Times New Roman" w:hAnsi="Times New Roman"/>
        <w:sz w:val="24"/>
      </w:rPr>
    </w:lvl>
    <w:lvl w:ilvl="3">
      <w:start w:val="1"/>
      <w:numFmt w:val="decimal"/>
      <w:lvlText w:val="(%4)"/>
      <w:lvlJc w:val="left"/>
      <w:pPr>
        <w:ind w:left="360" w:hanging="360"/>
      </w:pPr>
      <w:rPr>
        <w:rFonts w:ascii="Times New Roman" w:hAnsi="Times New Roman"/>
        <w:i/>
        <w:sz w:val="24"/>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3CD6C68"/>
    <w:multiLevelType w:val="hybridMultilevel"/>
    <w:tmpl w:val="48C2B440"/>
    <w:lvl w:ilvl="0" w:tplc="79427C4E">
      <w:start w:val="1"/>
      <w:numFmt w:val="decimal"/>
      <w:lvlText w:val="%1."/>
      <w:lvlJc w:val="left"/>
      <w:pPr>
        <w:ind w:left="9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9A89352">
      <w:start w:val="1"/>
      <w:numFmt w:val="lowerLetter"/>
      <w:lvlText w:val="%2"/>
      <w:lvlJc w:val="left"/>
      <w:pPr>
        <w:ind w:left="16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0A8F788">
      <w:start w:val="1"/>
      <w:numFmt w:val="lowerRoman"/>
      <w:lvlText w:val="%3"/>
      <w:lvlJc w:val="left"/>
      <w:pPr>
        <w:ind w:left="23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4AE5838">
      <w:start w:val="1"/>
      <w:numFmt w:val="decimal"/>
      <w:lvlText w:val="%4"/>
      <w:lvlJc w:val="left"/>
      <w:pPr>
        <w:ind w:left="3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878296C">
      <w:start w:val="1"/>
      <w:numFmt w:val="lowerLetter"/>
      <w:lvlText w:val="%5"/>
      <w:lvlJc w:val="left"/>
      <w:pPr>
        <w:ind w:left="3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8A8BBAC">
      <w:start w:val="1"/>
      <w:numFmt w:val="lowerRoman"/>
      <w:lvlText w:val="%6"/>
      <w:lvlJc w:val="left"/>
      <w:pPr>
        <w:ind w:left="4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D6A99AC">
      <w:start w:val="1"/>
      <w:numFmt w:val="decimal"/>
      <w:lvlText w:val="%7"/>
      <w:lvlJc w:val="left"/>
      <w:pPr>
        <w:ind w:left="5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5E45320">
      <w:start w:val="1"/>
      <w:numFmt w:val="lowerLetter"/>
      <w:lvlText w:val="%8"/>
      <w:lvlJc w:val="left"/>
      <w:pPr>
        <w:ind w:left="5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33C861A">
      <w:start w:val="1"/>
      <w:numFmt w:val="lowerRoman"/>
      <w:lvlText w:val="%9"/>
      <w:lvlJc w:val="left"/>
      <w:pPr>
        <w:ind w:left="6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4210399"/>
    <w:multiLevelType w:val="hybridMultilevel"/>
    <w:tmpl w:val="50CE7C5A"/>
    <w:lvl w:ilvl="0" w:tplc="0E58A53E">
      <w:start w:val="1"/>
      <w:numFmt w:val="decimal"/>
      <w:lvlText w:val="%1."/>
      <w:lvlJc w:val="left"/>
      <w:pPr>
        <w:ind w:left="288"/>
      </w:pPr>
      <w:rPr>
        <w:rFonts w:ascii="Calibri" w:eastAsia="Calibri" w:hAnsi="Calibri" w:cs="Calibri"/>
        <w:b w:val="0"/>
        <w:i w:val="0"/>
        <w:strike w:val="0"/>
        <w:dstrike w:val="0"/>
        <w:color w:val="0000FF"/>
        <w:sz w:val="20"/>
        <w:szCs w:val="20"/>
        <w:u w:val="none" w:color="000000"/>
        <w:bdr w:val="none" w:sz="0" w:space="0" w:color="auto"/>
        <w:shd w:val="clear" w:color="auto" w:fill="auto"/>
        <w:vertAlign w:val="baseline"/>
      </w:rPr>
    </w:lvl>
    <w:lvl w:ilvl="1" w:tplc="EC8A1194">
      <w:start w:val="1"/>
      <w:numFmt w:val="lowerLetter"/>
      <w:lvlText w:val="%2"/>
      <w:lvlJc w:val="left"/>
      <w:pPr>
        <w:ind w:left="1080"/>
      </w:pPr>
      <w:rPr>
        <w:rFonts w:ascii="Calibri" w:eastAsia="Calibri" w:hAnsi="Calibri" w:cs="Calibri"/>
        <w:b w:val="0"/>
        <w:i w:val="0"/>
        <w:strike w:val="0"/>
        <w:dstrike w:val="0"/>
        <w:color w:val="0000FF"/>
        <w:sz w:val="20"/>
        <w:szCs w:val="20"/>
        <w:u w:val="none" w:color="000000"/>
        <w:bdr w:val="none" w:sz="0" w:space="0" w:color="auto"/>
        <w:shd w:val="clear" w:color="auto" w:fill="auto"/>
        <w:vertAlign w:val="baseline"/>
      </w:rPr>
    </w:lvl>
    <w:lvl w:ilvl="2" w:tplc="C8C6D5FC">
      <w:start w:val="1"/>
      <w:numFmt w:val="lowerRoman"/>
      <w:lvlText w:val="%3"/>
      <w:lvlJc w:val="left"/>
      <w:pPr>
        <w:ind w:left="1800"/>
      </w:pPr>
      <w:rPr>
        <w:rFonts w:ascii="Calibri" w:eastAsia="Calibri" w:hAnsi="Calibri" w:cs="Calibri"/>
        <w:b w:val="0"/>
        <w:i w:val="0"/>
        <w:strike w:val="0"/>
        <w:dstrike w:val="0"/>
        <w:color w:val="0000FF"/>
        <w:sz w:val="20"/>
        <w:szCs w:val="20"/>
        <w:u w:val="none" w:color="000000"/>
        <w:bdr w:val="none" w:sz="0" w:space="0" w:color="auto"/>
        <w:shd w:val="clear" w:color="auto" w:fill="auto"/>
        <w:vertAlign w:val="baseline"/>
      </w:rPr>
    </w:lvl>
    <w:lvl w:ilvl="3" w:tplc="B54CD350">
      <w:start w:val="1"/>
      <w:numFmt w:val="decimal"/>
      <w:lvlText w:val="%4"/>
      <w:lvlJc w:val="left"/>
      <w:pPr>
        <w:ind w:left="2520"/>
      </w:pPr>
      <w:rPr>
        <w:rFonts w:ascii="Calibri" w:eastAsia="Calibri" w:hAnsi="Calibri" w:cs="Calibri"/>
        <w:b w:val="0"/>
        <w:i w:val="0"/>
        <w:strike w:val="0"/>
        <w:dstrike w:val="0"/>
        <w:color w:val="0000FF"/>
        <w:sz w:val="20"/>
        <w:szCs w:val="20"/>
        <w:u w:val="none" w:color="000000"/>
        <w:bdr w:val="none" w:sz="0" w:space="0" w:color="auto"/>
        <w:shd w:val="clear" w:color="auto" w:fill="auto"/>
        <w:vertAlign w:val="baseline"/>
      </w:rPr>
    </w:lvl>
    <w:lvl w:ilvl="4" w:tplc="4798FEE4">
      <w:start w:val="1"/>
      <w:numFmt w:val="lowerLetter"/>
      <w:lvlText w:val="%5"/>
      <w:lvlJc w:val="left"/>
      <w:pPr>
        <w:ind w:left="3240"/>
      </w:pPr>
      <w:rPr>
        <w:rFonts w:ascii="Calibri" w:eastAsia="Calibri" w:hAnsi="Calibri" w:cs="Calibri"/>
        <w:b w:val="0"/>
        <w:i w:val="0"/>
        <w:strike w:val="0"/>
        <w:dstrike w:val="0"/>
        <w:color w:val="0000FF"/>
        <w:sz w:val="20"/>
        <w:szCs w:val="20"/>
        <w:u w:val="none" w:color="000000"/>
        <w:bdr w:val="none" w:sz="0" w:space="0" w:color="auto"/>
        <w:shd w:val="clear" w:color="auto" w:fill="auto"/>
        <w:vertAlign w:val="baseline"/>
      </w:rPr>
    </w:lvl>
    <w:lvl w:ilvl="5" w:tplc="2CB47A38">
      <w:start w:val="1"/>
      <w:numFmt w:val="lowerRoman"/>
      <w:lvlText w:val="%6"/>
      <w:lvlJc w:val="left"/>
      <w:pPr>
        <w:ind w:left="3960"/>
      </w:pPr>
      <w:rPr>
        <w:rFonts w:ascii="Calibri" w:eastAsia="Calibri" w:hAnsi="Calibri" w:cs="Calibri"/>
        <w:b w:val="0"/>
        <w:i w:val="0"/>
        <w:strike w:val="0"/>
        <w:dstrike w:val="0"/>
        <w:color w:val="0000FF"/>
        <w:sz w:val="20"/>
        <w:szCs w:val="20"/>
        <w:u w:val="none" w:color="000000"/>
        <w:bdr w:val="none" w:sz="0" w:space="0" w:color="auto"/>
        <w:shd w:val="clear" w:color="auto" w:fill="auto"/>
        <w:vertAlign w:val="baseline"/>
      </w:rPr>
    </w:lvl>
    <w:lvl w:ilvl="6" w:tplc="25F45B5E">
      <w:start w:val="1"/>
      <w:numFmt w:val="decimal"/>
      <w:lvlText w:val="%7"/>
      <w:lvlJc w:val="left"/>
      <w:pPr>
        <w:ind w:left="4680"/>
      </w:pPr>
      <w:rPr>
        <w:rFonts w:ascii="Calibri" w:eastAsia="Calibri" w:hAnsi="Calibri" w:cs="Calibri"/>
        <w:b w:val="0"/>
        <w:i w:val="0"/>
        <w:strike w:val="0"/>
        <w:dstrike w:val="0"/>
        <w:color w:val="0000FF"/>
        <w:sz w:val="20"/>
        <w:szCs w:val="20"/>
        <w:u w:val="none" w:color="000000"/>
        <w:bdr w:val="none" w:sz="0" w:space="0" w:color="auto"/>
        <w:shd w:val="clear" w:color="auto" w:fill="auto"/>
        <w:vertAlign w:val="baseline"/>
      </w:rPr>
    </w:lvl>
    <w:lvl w:ilvl="7" w:tplc="78C6D304">
      <w:start w:val="1"/>
      <w:numFmt w:val="lowerLetter"/>
      <w:lvlText w:val="%8"/>
      <w:lvlJc w:val="left"/>
      <w:pPr>
        <w:ind w:left="5400"/>
      </w:pPr>
      <w:rPr>
        <w:rFonts w:ascii="Calibri" w:eastAsia="Calibri" w:hAnsi="Calibri" w:cs="Calibri"/>
        <w:b w:val="0"/>
        <w:i w:val="0"/>
        <w:strike w:val="0"/>
        <w:dstrike w:val="0"/>
        <w:color w:val="0000FF"/>
        <w:sz w:val="20"/>
        <w:szCs w:val="20"/>
        <w:u w:val="none" w:color="000000"/>
        <w:bdr w:val="none" w:sz="0" w:space="0" w:color="auto"/>
        <w:shd w:val="clear" w:color="auto" w:fill="auto"/>
        <w:vertAlign w:val="baseline"/>
      </w:rPr>
    </w:lvl>
    <w:lvl w:ilvl="8" w:tplc="E5C43B40">
      <w:start w:val="1"/>
      <w:numFmt w:val="lowerRoman"/>
      <w:lvlText w:val="%9"/>
      <w:lvlJc w:val="left"/>
      <w:pPr>
        <w:ind w:left="6120"/>
      </w:pPr>
      <w:rPr>
        <w:rFonts w:ascii="Calibri" w:eastAsia="Calibri" w:hAnsi="Calibri" w:cs="Calibri"/>
        <w:b w:val="0"/>
        <w:i w:val="0"/>
        <w:strike w:val="0"/>
        <w:dstrike w:val="0"/>
        <w:color w:val="0000FF"/>
        <w:sz w:val="20"/>
        <w:szCs w:val="20"/>
        <w:u w:val="none" w:color="000000"/>
        <w:bdr w:val="none" w:sz="0" w:space="0" w:color="auto"/>
        <w:shd w:val="clear" w:color="auto" w:fill="auto"/>
        <w:vertAlign w:val="baseline"/>
      </w:rPr>
    </w:lvl>
  </w:abstractNum>
  <w:abstractNum w:abstractNumId="16" w15:restartNumberingAfterBreak="0">
    <w:nsid w:val="42D05555"/>
    <w:multiLevelType w:val="hybridMultilevel"/>
    <w:tmpl w:val="B1EE8348"/>
    <w:lvl w:ilvl="0" w:tplc="0F882CB4">
      <w:start w:val="1"/>
      <w:numFmt w:val="decimal"/>
      <w:lvlText w:val="%1."/>
      <w:lvlJc w:val="left"/>
      <w:pPr>
        <w:tabs>
          <w:tab w:val="num" w:pos="1290"/>
        </w:tabs>
        <w:ind w:left="1290" w:hanging="360"/>
      </w:pPr>
      <w:rPr>
        <w:rFonts w:hint="default"/>
        <w:b w:val="0"/>
      </w:rPr>
    </w:lvl>
    <w:lvl w:ilvl="1" w:tplc="04090019" w:tentative="1">
      <w:start w:val="1"/>
      <w:numFmt w:val="lowerLetter"/>
      <w:lvlText w:val="%2."/>
      <w:lvlJc w:val="left"/>
      <w:pPr>
        <w:tabs>
          <w:tab w:val="num" w:pos="2010"/>
        </w:tabs>
        <w:ind w:left="2010" w:hanging="360"/>
      </w:pPr>
    </w:lvl>
    <w:lvl w:ilvl="2" w:tplc="0409001B" w:tentative="1">
      <w:start w:val="1"/>
      <w:numFmt w:val="lowerRoman"/>
      <w:lvlText w:val="%3."/>
      <w:lvlJc w:val="right"/>
      <w:pPr>
        <w:tabs>
          <w:tab w:val="num" w:pos="2730"/>
        </w:tabs>
        <w:ind w:left="2730" w:hanging="180"/>
      </w:pPr>
    </w:lvl>
    <w:lvl w:ilvl="3" w:tplc="0409000F" w:tentative="1">
      <w:start w:val="1"/>
      <w:numFmt w:val="decimal"/>
      <w:lvlText w:val="%4."/>
      <w:lvlJc w:val="left"/>
      <w:pPr>
        <w:tabs>
          <w:tab w:val="num" w:pos="3450"/>
        </w:tabs>
        <w:ind w:left="3450" w:hanging="360"/>
      </w:pPr>
    </w:lvl>
    <w:lvl w:ilvl="4" w:tplc="04090019" w:tentative="1">
      <w:start w:val="1"/>
      <w:numFmt w:val="lowerLetter"/>
      <w:lvlText w:val="%5."/>
      <w:lvlJc w:val="left"/>
      <w:pPr>
        <w:tabs>
          <w:tab w:val="num" w:pos="4170"/>
        </w:tabs>
        <w:ind w:left="4170" w:hanging="360"/>
      </w:p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abstractNum w:abstractNumId="17" w15:restartNumberingAfterBreak="0">
    <w:nsid w:val="44802B78"/>
    <w:multiLevelType w:val="hybridMultilevel"/>
    <w:tmpl w:val="2FF42D5C"/>
    <w:lvl w:ilvl="0" w:tplc="C5F62AE6">
      <w:start w:val="1"/>
      <w:numFmt w:val="decimal"/>
      <w:lvlText w:val="%1."/>
      <w:lvlJc w:val="left"/>
      <w:pPr>
        <w:ind w:left="36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5A4770"/>
    <w:multiLevelType w:val="hybridMultilevel"/>
    <w:tmpl w:val="8DC2BA70"/>
    <w:lvl w:ilvl="0" w:tplc="11E01DE8">
      <w:start w:val="48"/>
      <w:numFmt w:val="decimal"/>
      <w:lvlText w:val="[%1]"/>
      <w:lvlJc w:val="left"/>
      <w:pPr>
        <w:ind w:left="760"/>
      </w:pPr>
      <w:rPr>
        <w:rFonts w:ascii="Calibri" w:eastAsia="Calibri" w:hAnsi="Calibri" w:cs="Calibri"/>
        <w:b w:val="0"/>
        <w:i w:val="0"/>
        <w:strike w:val="0"/>
        <w:dstrike w:val="0"/>
        <w:color w:val="0000FF"/>
        <w:sz w:val="20"/>
        <w:szCs w:val="20"/>
        <w:u w:val="none" w:color="000000"/>
        <w:bdr w:val="none" w:sz="0" w:space="0" w:color="auto"/>
        <w:shd w:val="clear" w:color="auto" w:fill="auto"/>
        <w:vertAlign w:val="baseline"/>
      </w:rPr>
    </w:lvl>
    <w:lvl w:ilvl="1" w:tplc="C188320E">
      <w:start w:val="1"/>
      <w:numFmt w:val="lowerLetter"/>
      <w:lvlText w:val="%2"/>
      <w:lvlJc w:val="left"/>
      <w:pPr>
        <w:ind w:left="1081"/>
      </w:pPr>
      <w:rPr>
        <w:rFonts w:ascii="Calibri" w:eastAsia="Calibri" w:hAnsi="Calibri" w:cs="Calibri"/>
        <w:b w:val="0"/>
        <w:i w:val="0"/>
        <w:strike w:val="0"/>
        <w:dstrike w:val="0"/>
        <w:color w:val="0000FF"/>
        <w:sz w:val="20"/>
        <w:szCs w:val="20"/>
        <w:u w:val="none" w:color="000000"/>
        <w:bdr w:val="none" w:sz="0" w:space="0" w:color="auto"/>
        <w:shd w:val="clear" w:color="auto" w:fill="auto"/>
        <w:vertAlign w:val="baseline"/>
      </w:rPr>
    </w:lvl>
    <w:lvl w:ilvl="2" w:tplc="C59456A6">
      <w:start w:val="1"/>
      <w:numFmt w:val="lowerRoman"/>
      <w:lvlText w:val="%3"/>
      <w:lvlJc w:val="left"/>
      <w:pPr>
        <w:ind w:left="1801"/>
      </w:pPr>
      <w:rPr>
        <w:rFonts w:ascii="Calibri" w:eastAsia="Calibri" w:hAnsi="Calibri" w:cs="Calibri"/>
        <w:b w:val="0"/>
        <w:i w:val="0"/>
        <w:strike w:val="0"/>
        <w:dstrike w:val="0"/>
        <w:color w:val="0000FF"/>
        <w:sz w:val="20"/>
        <w:szCs w:val="20"/>
        <w:u w:val="none" w:color="000000"/>
        <w:bdr w:val="none" w:sz="0" w:space="0" w:color="auto"/>
        <w:shd w:val="clear" w:color="auto" w:fill="auto"/>
        <w:vertAlign w:val="baseline"/>
      </w:rPr>
    </w:lvl>
    <w:lvl w:ilvl="3" w:tplc="97FC40D6">
      <w:start w:val="1"/>
      <w:numFmt w:val="decimal"/>
      <w:lvlText w:val="%4"/>
      <w:lvlJc w:val="left"/>
      <w:pPr>
        <w:ind w:left="2521"/>
      </w:pPr>
      <w:rPr>
        <w:rFonts w:ascii="Calibri" w:eastAsia="Calibri" w:hAnsi="Calibri" w:cs="Calibri"/>
        <w:b w:val="0"/>
        <w:i w:val="0"/>
        <w:strike w:val="0"/>
        <w:dstrike w:val="0"/>
        <w:color w:val="0000FF"/>
        <w:sz w:val="20"/>
        <w:szCs w:val="20"/>
        <w:u w:val="none" w:color="000000"/>
        <w:bdr w:val="none" w:sz="0" w:space="0" w:color="auto"/>
        <w:shd w:val="clear" w:color="auto" w:fill="auto"/>
        <w:vertAlign w:val="baseline"/>
      </w:rPr>
    </w:lvl>
    <w:lvl w:ilvl="4" w:tplc="A05C7426">
      <w:start w:val="1"/>
      <w:numFmt w:val="lowerLetter"/>
      <w:lvlText w:val="%5"/>
      <w:lvlJc w:val="left"/>
      <w:pPr>
        <w:ind w:left="3241"/>
      </w:pPr>
      <w:rPr>
        <w:rFonts w:ascii="Calibri" w:eastAsia="Calibri" w:hAnsi="Calibri" w:cs="Calibri"/>
        <w:b w:val="0"/>
        <w:i w:val="0"/>
        <w:strike w:val="0"/>
        <w:dstrike w:val="0"/>
        <w:color w:val="0000FF"/>
        <w:sz w:val="20"/>
        <w:szCs w:val="20"/>
        <w:u w:val="none" w:color="000000"/>
        <w:bdr w:val="none" w:sz="0" w:space="0" w:color="auto"/>
        <w:shd w:val="clear" w:color="auto" w:fill="auto"/>
        <w:vertAlign w:val="baseline"/>
      </w:rPr>
    </w:lvl>
    <w:lvl w:ilvl="5" w:tplc="6E8C6360">
      <w:start w:val="1"/>
      <w:numFmt w:val="lowerRoman"/>
      <w:lvlText w:val="%6"/>
      <w:lvlJc w:val="left"/>
      <w:pPr>
        <w:ind w:left="3961"/>
      </w:pPr>
      <w:rPr>
        <w:rFonts w:ascii="Calibri" w:eastAsia="Calibri" w:hAnsi="Calibri" w:cs="Calibri"/>
        <w:b w:val="0"/>
        <w:i w:val="0"/>
        <w:strike w:val="0"/>
        <w:dstrike w:val="0"/>
        <w:color w:val="0000FF"/>
        <w:sz w:val="20"/>
        <w:szCs w:val="20"/>
        <w:u w:val="none" w:color="000000"/>
        <w:bdr w:val="none" w:sz="0" w:space="0" w:color="auto"/>
        <w:shd w:val="clear" w:color="auto" w:fill="auto"/>
        <w:vertAlign w:val="baseline"/>
      </w:rPr>
    </w:lvl>
    <w:lvl w:ilvl="6" w:tplc="F68859EE">
      <w:start w:val="1"/>
      <w:numFmt w:val="decimal"/>
      <w:lvlText w:val="%7"/>
      <w:lvlJc w:val="left"/>
      <w:pPr>
        <w:ind w:left="4681"/>
      </w:pPr>
      <w:rPr>
        <w:rFonts w:ascii="Calibri" w:eastAsia="Calibri" w:hAnsi="Calibri" w:cs="Calibri"/>
        <w:b w:val="0"/>
        <w:i w:val="0"/>
        <w:strike w:val="0"/>
        <w:dstrike w:val="0"/>
        <w:color w:val="0000FF"/>
        <w:sz w:val="20"/>
        <w:szCs w:val="20"/>
        <w:u w:val="none" w:color="000000"/>
        <w:bdr w:val="none" w:sz="0" w:space="0" w:color="auto"/>
        <w:shd w:val="clear" w:color="auto" w:fill="auto"/>
        <w:vertAlign w:val="baseline"/>
      </w:rPr>
    </w:lvl>
    <w:lvl w:ilvl="7" w:tplc="591AA9AA">
      <w:start w:val="1"/>
      <w:numFmt w:val="lowerLetter"/>
      <w:lvlText w:val="%8"/>
      <w:lvlJc w:val="left"/>
      <w:pPr>
        <w:ind w:left="5401"/>
      </w:pPr>
      <w:rPr>
        <w:rFonts w:ascii="Calibri" w:eastAsia="Calibri" w:hAnsi="Calibri" w:cs="Calibri"/>
        <w:b w:val="0"/>
        <w:i w:val="0"/>
        <w:strike w:val="0"/>
        <w:dstrike w:val="0"/>
        <w:color w:val="0000FF"/>
        <w:sz w:val="20"/>
        <w:szCs w:val="20"/>
        <w:u w:val="none" w:color="000000"/>
        <w:bdr w:val="none" w:sz="0" w:space="0" w:color="auto"/>
        <w:shd w:val="clear" w:color="auto" w:fill="auto"/>
        <w:vertAlign w:val="baseline"/>
      </w:rPr>
    </w:lvl>
    <w:lvl w:ilvl="8" w:tplc="505434B4">
      <w:start w:val="1"/>
      <w:numFmt w:val="lowerRoman"/>
      <w:lvlText w:val="%9"/>
      <w:lvlJc w:val="left"/>
      <w:pPr>
        <w:ind w:left="6121"/>
      </w:pPr>
      <w:rPr>
        <w:rFonts w:ascii="Calibri" w:eastAsia="Calibri" w:hAnsi="Calibri" w:cs="Calibri"/>
        <w:b w:val="0"/>
        <w:i w:val="0"/>
        <w:strike w:val="0"/>
        <w:dstrike w:val="0"/>
        <w:color w:val="0000FF"/>
        <w:sz w:val="20"/>
        <w:szCs w:val="20"/>
        <w:u w:val="none" w:color="000000"/>
        <w:bdr w:val="none" w:sz="0" w:space="0" w:color="auto"/>
        <w:shd w:val="clear" w:color="auto" w:fill="auto"/>
        <w:vertAlign w:val="baseline"/>
      </w:rPr>
    </w:lvl>
  </w:abstractNum>
  <w:abstractNum w:abstractNumId="19" w15:restartNumberingAfterBreak="0">
    <w:nsid w:val="4FDC6732"/>
    <w:multiLevelType w:val="hybridMultilevel"/>
    <w:tmpl w:val="65AE4144"/>
    <w:lvl w:ilvl="0" w:tplc="5CEAF5C0">
      <w:start w:val="1"/>
      <w:numFmt w:val="bullet"/>
      <w:lvlText w:val="•"/>
      <w:lvlJc w:val="left"/>
      <w:pPr>
        <w:ind w:left="52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5DE2EC0">
      <w:start w:val="1"/>
      <w:numFmt w:val="bullet"/>
      <w:lvlText w:val="o"/>
      <w:lvlJc w:val="left"/>
      <w:pPr>
        <w:ind w:left="150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FEFC915A">
      <w:start w:val="1"/>
      <w:numFmt w:val="bullet"/>
      <w:lvlText w:val="▪"/>
      <w:lvlJc w:val="left"/>
      <w:pPr>
        <w:ind w:left="222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9184E752">
      <w:start w:val="1"/>
      <w:numFmt w:val="bullet"/>
      <w:lvlText w:val="•"/>
      <w:lvlJc w:val="left"/>
      <w:pPr>
        <w:ind w:left="294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C8A4A22">
      <w:start w:val="1"/>
      <w:numFmt w:val="bullet"/>
      <w:lvlText w:val="o"/>
      <w:lvlJc w:val="left"/>
      <w:pPr>
        <w:ind w:left="366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68DC2836">
      <w:start w:val="1"/>
      <w:numFmt w:val="bullet"/>
      <w:lvlText w:val="▪"/>
      <w:lvlJc w:val="left"/>
      <w:pPr>
        <w:ind w:left="438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1C80B52A">
      <w:start w:val="1"/>
      <w:numFmt w:val="bullet"/>
      <w:lvlText w:val="•"/>
      <w:lvlJc w:val="left"/>
      <w:pPr>
        <w:ind w:left="510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A68089C">
      <w:start w:val="1"/>
      <w:numFmt w:val="bullet"/>
      <w:lvlText w:val="o"/>
      <w:lvlJc w:val="left"/>
      <w:pPr>
        <w:ind w:left="582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AC000E2E">
      <w:start w:val="1"/>
      <w:numFmt w:val="bullet"/>
      <w:lvlText w:val="▪"/>
      <w:lvlJc w:val="left"/>
      <w:pPr>
        <w:ind w:left="654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0" w15:restartNumberingAfterBreak="0">
    <w:nsid w:val="50A50FAF"/>
    <w:multiLevelType w:val="multilevel"/>
    <w:tmpl w:val="186C518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2537497"/>
    <w:multiLevelType w:val="hybridMultilevel"/>
    <w:tmpl w:val="2544E96C"/>
    <w:lvl w:ilvl="0" w:tplc="799A7F82">
      <w:start w:val="1"/>
      <w:numFmt w:val="decimal"/>
      <w:lvlText w:val="%1."/>
      <w:lvlJc w:val="left"/>
      <w:pPr>
        <w:ind w:left="397" w:hanging="397"/>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5C5021"/>
    <w:multiLevelType w:val="hybridMultilevel"/>
    <w:tmpl w:val="7D325558"/>
    <w:lvl w:ilvl="0" w:tplc="9F0041AA">
      <w:start w:val="1"/>
      <w:numFmt w:val="decimal"/>
      <w:lvlText w:val="%1."/>
      <w:lvlJc w:val="left"/>
      <w:pPr>
        <w:ind w:left="924" w:hanging="5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092E35"/>
    <w:multiLevelType w:val="hybridMultilevel"/>
    <w:tmpl w:val="BFDC08DE"/>
    <w:lvl w:ilvl="0" w:tplc="69EAB3B8">
      <w:start w:val="1"/>
      <w:numFmt w:val="bullet"/>
      <w:lvlText w:val="•"/>
      <w:lvlJc w:val="left"/>
      <w:pPr>
        <w:ind w:left="52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7589E64">
      <w:start w:val="1"/>
      <w:numFmt w:val="bullet"/>
      <w:lvlText w:val="o"/>
      <w:lvlJc w:val="left"/>
      <w:pPr>
        <w:ind w:left="150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F6ACC794">
      <w:start w:val="1"/>
      <w:numFmt w:val="bullet"/>
      <w:lvlText w:val="▪"/>
      <w:lvlJc w:val="left"/>
      <w:pPr>
        <w:ind w:left="222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F06AAAA4">
      <w:start w:val="1"/>
      <w:numFmt w:val="bullet"/>
      <w:lvlText w:val="•"/>
      <w:lvlJc w:val="left"/>
      <w:pPr>
        <w:ind w:left="294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FEE0F2A">
      <w:start w:val="1"/>
      <w:numFmt w:val="bullet"/>
      <w:lvlText w:val="o"/>
      <w:lvlJc w:val="left"/>
      <w:pPr>
        <w:ind w:left="366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FA843428">
      <w:start w:val="1"/>
      <w:numFmt w:val="bullet"/>
      <w:lvlText w:val="▪"/>
      <w:lvlJc w:val="left"/>
      <w:pPr>
        <w:ind w:left="438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2DDCB3BC">
      <w:start w:val="1"/>
      <w:numFmt w:val="bullet"/>
      <w:lvlText w:val="•"/>
      <w:lvlJc w:val="left"/>
      <w:pPr>
        <w:ind w:left="510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26E23D2">
      <w:start w:val="1"/>
      <w:numFmt w:val="bullet"/>
      <w:lvlText w:val="o"/>
      <w:lvlJc w:val="left"/>
      <w:pPr>
        <w:ind w:left="582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A066F016">
      <w:start w:val="1"/>
      <w:numFmt w:val="bullet"/>
      <w:lvlText w:val="▪"/>
      <w:lvlJc w:val="left"/>
      <w:pPr>
        <w:ind w:left="654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4" w15:restartNumberingAfterBreak="0">
    <w:nsid w:val="6A521C00"/>
    <w:multiLevelType w:val="hybridMultilevel"/>
    <w:tmpl w:val="BE823CF6"/>
    <w:lvl w:ilvl="0" w:tplc="8DC67DDC">
      <w:start w:val="1"/>
      <w:numFmt w:val="decimal"/>
      <w:lvlText w:val="%1."/>
      <w:lvlJc w:val="right"/>
      <w:pPr>
        <w:ind w:left="587" w:hanging="360"/>
      </w:pPr>
      <w:rPr>
        <w:rFonts w:ascii="Times New Roman" w:hAnsi="Times New Roman" w:hint="default"/>
        <w:b/>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660909"/>
    <w:multiLevelType w:val="hybridMultilevel"/>
    <w:tmpl w:val="35C428E2"/>
    <w:lvl w:ilvl="0" w:tplc="612AE36A">
      <w:start w:val="1"/>
      <w:numFmt w:val="decimal"/>
      <w:lvlText w:val="%1.1.1."/>
      <w:lvlJc w:val="right"/>
      <w:pPr>
        <w:ind w:left="587" w:hanging="360"/>
      </w:pPr>
      <w:rPr>
        <w:rFonts w:ascii="Times New Roman" w:hAnsi="Times New Roman"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2027" w:hanging="360"/>
      </w:pPr>
    </w:lvl>
    <w:lvl w:ilvl="2" w:tplc="0409001B" w:tentative="1">
      <w:start w:val="1"/>
      <w:numFmt w:val="lowerRoman"/>
      <w:lvlText w:val="%3."/>
      <w:lvlJc w:val="right"/>
      <w:pPr>
        <w:ind w:left="2747" w:hanging="180"/>
      </w:pPr>
    </w:lvl>
    <w:lvl w:ilvl="3" w:tplc="0409000F" w:tentative="1">
      <w:start w:val="1"/>
      <w:numFmt w:val="decimal"/>
      <w:lvlText w:val="%4."/>
      <w:lvlJc w:val="left"/>
      <w:pPr>
        <w:ind w:left="3467" w:hanging="360"/>
      </w:pPr>
    </w:lvl>
    <w:lvl w:ilvl="4" w:tplc="04090019" w:tentative="1">
      <w:start w:val="1"/>
      <w:numFmt w:val="lowerLetter"/>
      <w:lvlText w:val="%5."/>
      <w:lvlJc w:val="left"/>
      <w:pPr>
        <w:ind w:left="4187" w:hanging="360"/>
      </w:pPr>
    </w:lvl>
    <w:lvl w:ilvl="5" w:tplc="0409001B" w:tentative="1">
      <w:start w:val="1"/>
      <w:numFmt w:val="lowerRoman"/>
      <w:lvlText w:val="%6."/>
      <w:lvlJc w:val="right"/>
      <w:pPr>
        <w:ind w:left="4907" w:hanging="180"/>
      </w:pPr>
    </w:lvl>
    <w:lvl w:ilvl="6" w:tplc="0409000F" w:tentative="1">
      <w:start w:val="1"/>
      <w:numFmt w:val="decimal"/>
      <w:lvlText w:val="%7."/>
      <w:lvlJc w:val="left"/>
      <w:pPr>
        <w:ind w:left="5627" w:hanging="360"/>
      </w:pPr>
    </w:lvl>
    <w:lvl w:ilvl="7" w:tplc="04090019" w:tentative="1">
      <w:start w:val="1"/>
      <w:numFmt w:val="lowerLetter"/>
      <w:lvlText w:val="%8."/>
      <w:lvlJc w:val="left"/>
      <w:pPr>
        <w:ind w:left="6347" w:hanging="360"/>
      </w:pPr>
    </w:lvl>
    <w:lvl w:ilvl="8" w:tplc="0409001B" w:tentative="1">
      <w:start w:val="1"/>
      <w:numFmt w:val="lowerRoman"/>
      <w:lvlText w:val="%9."/>
      <w:lvlJc w:val="right"/>
      <w:pPr>
        <w:ind w:left="7067" w:hanging="180"/>
      </w:pPr>
    </w:lvl>
  </w:abstractNum>
  <w:num w:numId="1">
    <w:abstractNumId w:val="13"/>
  </w:num>
  <w:num w:numId="2">
    <w:abstractNumId w:val="24"/>
  </w:num>
  <w:num w:numId="3">
    <w:abstractNumId w:val="20"/>
  </w:num>
  <w:num w:numId="4">
    <w:abstractNumId w:val="24"/>
  </w:num>
  <w:num w:numId="5">
    <w:abstractNumId w:val="25"/>
  </w:num>
  <w:num w:numId="6">
    <w:abstractNumId w:val="20"/>
  </w:num>
  <w:num w:numId="7">
    <w:abstractNumId w:val="5"/>
  </w:num>
  <w:num w:numId="8">
    <w:abstractNumId w:val="5"/>
  </w:num>
  <w:num w:numId="9">
    <w:abstractNumId w:val="5"/>
  </w:num>
  <w:num w:numId="10">
    <w:abstractNumId w:val="5"/>
  </w:num>
  <w:num w:numId="11">
    <w:abstractNumId w:val="5"/>
  </w:num>
  <w:num w:numId="12">
    <w:abstractNumId w:val="7"/>
  </w:num>
  <w:num w:numId="13">
    <w:abstractNumId w:val="21"/>
  </w:num>
  <w:num w:numId="14">
    <w:abstractNumId w:val="22"/>
  </w:num>
  <w:num w:numId="15">
    <w:abstractNumId w:val="19"/>
  </w:num>
  <w:num w:numId="16">
    <w:abstractNumId w:val="8"/>
  </w:num>
  <w:num w:numId="17">
    <w:abstractNumId w:val="23"/>
  </w:num>
  <w:num w:numId="18">
    <w:abstractNumId w:val="1"/>
  </w:num>
  <w:num w:numId="19">
    <w:abstractNumId w:val="9"/>
  </w:num>
  <w:num w:numId="20">
    <w:abstractNumId w:val="18"/>
  </w:num>
  <w:num w:numId="21">
    <w:abstractNumId w:val="15"/>
  </w:num>
  <w:num w:numId="22">
    <w:abstractNumId w:val="14"/>
  </w:num>
  <w:num w:numId="23">
    <w:abstractNumId w:val="3"/>
  </w:num>
  <w:num w:numId="24">
    <w:abstractNumId w:val="4"/>
  </w:num>
  <w:num w:numId="25">
    <w:abstractNumId w:val="10"/>
  </w:num>
  <w:num w:numId="26">
    <w:abstractNumId w:val="12"/>
  </w:num>
  <w:num w:numId="27">
    <w:abstractNumId w:val="6"/>
  </w:num>
  <w:num w:numId="28">
    <w:abstractNumId w:val="11"/>
  </w:num>
  <w:num w:numId="29">
    <w:abstractNumId w:val="2"/>
  </w:num>
  <w:num w:numId="30">
    <w:abstractNumId w:val="16"/>
  </w:num>
  <w:num w:numId="31">
    <w:abstractNumId w:val="0"/>
  </w:num>
  <w:num w:numId="32">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2MDA0sjA0MrY0NrdU0lEKTi0uzszPAykwqgUAbnmh+iwAAAA="/>
  </w:docVars>
  <w:rsids>
    <w:rsidRoot w:val="00F37905"/>
    <w:rsid w:val="000016F3"/>
    <w:rsid w:val="00001A42"/>
    <w:rsid w:val="00001B7A"/>
    <w:rsid w:val="000022D2"/>
    <w:rsid w:val="00002459"/>
    <w:rsid w:val="0000385E"/>
    <w:rsid w:val="0000415B"/>
    <w:rsid w:val="00004169"/>
    <w:rsid w:val="00004447"/>
    <w:rsid w:val="00004B91"/>
    <w:rsid w:val="00004C37"/>
    <w:rsid w:val="00005E67"/>
    <w:rsid w:val="00006CA9"/>
    <w:rsid w:val="00007222"/>
    <w:rsid w:val="000073E4"/>
    <w:rsid w:val="00007709"/>
    <w:rsid w:val="000078AD"/>
    <w:rsid w:val="00007F0B"/>
    <w:rsid w:val="000109B9"/>
    <w:rsid w:val="00011EBB"/>
    <w:rsid w:val="000120F8"/>
    <w:rsid w:val="000135CA"/>
    <w:rsid w:val="00014AA8"/>
    <w:rsid w:val="000168BF"/>
    <w:rsid w:val="00017DB4"/>
    <w:rsid w:val="00020191"/>
    <w:rsid w:val="0002036D"/>
    <w:rsid w:val="000208DC"/>
    <w:rsid w:val="00021BBE"/>
    <w:rsid w:val="0002297B"/>
    <w:rsid w:val="00022A8D"/>
    <w:rsid w:val="00022FA6"/>
    <w:rsid w:val="0002395D"/>
    <w:rsid w:val="00023C0F"/>
    <w:rsid w:val="00024A8D"/>
    <w:rsid w:val="00025485"/>
    <w:rsid w:val="000257CE"/>
    <w:rsid w:val="00025ADE"/>
    <w:rsid w:val="00027A30"/>
    <w:rsid w:val="00030D10"/>
    <w:rsid w:val="000312B6"/>
    <w:rsid w:val="000315BC"/>
    <w:rsid w:val="0003171F"/>
    <w:rsid w:val="00031E6C"/>
    <w:rsid w:val="00032A17"/>
    <w:rsid w:val="00032C5E"/>
    <w:rsid w:val="000346BE"/>
    <w:rsid w:val="00034716"/>
    <w:rsid w:val="00035141"/>
    <w:rsid w:val="00036918"/>
    <w:rsid w:val="0003785B"/>
    <w:rsid w:val="0004142A"/>
    <w:rsid w:val="000417B5"/>
    <w:rsid w:val="0004309F"/>
    <w:rsid w:val="00043130"/>
    <w:rsid w:val="0004393F"/>
    <w:rsid w:val="0004423B"/>
    <w:rsid w:val="0004423D"/>
    <w:rsid w:val="0004552F"/>
    <w:rsid w:val="000476B1"/>
    <w:rsid w:val="00047F3B"/>
    <w:rsid w:val="00050CF6"/>
    <w:rsid w:val="00050EAA"/>
    <w:rsid w:val="0005495F"/>
    <w:rsid w:val="00057585"/>
    <w:rsid w:val="000617AB"/>
    <w:rsid w:val="000622A9"/>
    <w:rsid w:val="00062A52"/>
    <w:rsid w:val="0006413A"/>
    <w:rsid w:val="00064824"/>
    <w:rsid w:val="000651B4"/>
    <w:rsid w:val="00065831"/>
    <w:rsid w:val="000674B5"/>
    <w:rsid w:val="00067DC6"/>
    <w:rsid w:val="00067EA8"/>
    <w:rsid w:val="0007137E"/>
    <w:rsid w:val="00072A58"/>
    <w:rsid w:val="00076321"/>
    <w:rsid w:val="000763E8"/>
    <w:rsid w:val="000809AD"/>
    <w:rsid w:val="0008116E"/>
    <w:rsid w:val="00081544"/>
    <w:rsid w:val="00082323"/>
    <w:rsid w:val="00082FA7"/>
    <w:rsid w:val="00082FBD"/>
    <w:rsid w:val="00083F2E"/>
    <w:rsid w:val="0008427B"/>
    <w:rsid w:val="00085C1C"/>
    <w:rsid w:val="00085C68"/>
    <w:rsid w:val="0008667A"/>
    <w:rsid w:val="0008679E"/>
    <w:rsid w:val="0008708B"/>
    <w:rsid w:val="000922FD"/>
    <w:rsid w:val="00093067"/>
    <w:rsid w:val="00095997"/>
    <w:rsid w:val="0009640C"/>
    <w:rsid w:val="0009771B"/>
    <w:rsid w:val="000A0229"/>
    <w:rsid w:val="000A05D6"/>
    <w:rsid w:val="000A1BB5"/>
    <w:rsid w:val="000A1CC0"/>
    <w:rsid w:val="000A42C9"/>
    <w:rsid w:val="000A4D86"/>
    <w:rsid w:val="000A5897"/>
    <w:rsid w:val="000A59F7"/>
    <w:rsid w:val="000A6CE8"/>
    <w:rsid w:val="000A6DB3"/>
    <w:rsid w:val="000B04FD"/>
    <w:rsid w:val="000B4D8B"/>
    <w:rsid w:val="000B50B7"/>
    <w:rsid w:val="000B6ABD"/>
    <w:rsid w:val="000B70CE"/>
    <w:rsid w:val="000B72C0"/>
    <w:rsid w:val="000B7C9A"/>
    <w:rsid w:val="000C04AD"/>
    <w:rsid w:val="000C0B84"/>
    <w:rsid w:val="000C4A81"/>
    <w:rsid w:val="000C55B8"/>
    <w:rsid w:val="000C56B3"/>
    <w:rsid w:val="000C6629"/>
    <w:rsid w:val="000D1A7F"/>
    <w:rsid w:val="000D1C8B"/>
    <w:rsid w:val="000D3296"/>
    <w:rsid w:val="000D5AB7"/>
    <w:rsid w:val="000D5F27"/>
    <w:rsid w:val="000E03C6"/>
    <w:rsid w:val="000E11E3"/>
    <w:rsid w:val="000E2D03"/>
    <w:rsid w:val="000E3400"/>
    <w:rsid w:val="000E340B"/>
    <w:rsid w:val="000E3E9E"/>
    <w:rsid w:val="000E447A"/>
    <w:rsid w:val="000E4E33"/>
    <w:rsid w:val="000E5744"/>
    <w:rsid w:val="000E5FB8"/>
    <w:rsid w:val="000E6954"/>
    <w:rsid w:val="000E6F32"/>
    <w:rsid w:val="000F0394"/>
    <w:rsid w:val="000F0ED3"/>
    <w:rsid w:val="000F1023"/>
    <w:rsid w:val="000F2C76"/>
    <w:rsid w:val="000F2F4A"/>
    <w:rsid w:val="000F3729"/>
    <w:rsid w:val="000F558C"/>
    <w:rsid w:val="000F645B"/>
    <w:rsid w:val="000F726D"/>
    <w:rsid w:val="000F7F7E"/>
    <w:rsid w:val="00101074"/>
    <w:rsid w:val="00101332"/>
    <w:rsid w:val="00101556"/>
    <w:rsid w:val="00101585"/>
    <w:rsid w:val="0010330C"/>
    <w:rsid w:val="001046DB"/>
    <w:rsid w:val="001065A2"/>
    <w:rsid w:val="00107965"/>
    <w:rsid w:val="00112109"/>
    <w:rsid w:val="001133E7"/>
    <w:rsid w:val="00113B46"/>
    <w:rsid w:val="00113DAC"/>
    <w:rsid w:val="001149E1"/>
    <w:rsid w:val="00114CD2"/>
    <w:rsid w:val="001158BB"/>
    <w:rsid w:val="001176D2"/>
    <w:rsid w:val="001205DB"/>
    <w:rsid w:val="00120ADD"/>
    <w:rsid w:val="00121D3F"/>
    <w:rsid w:val="00122671"/>
    <w:rsid w:val="001232A7"/>
    <w:rsid w:val="001242D8"/>
    <w:rsid w:val="00126CD9"/>
    <w:rsid w:val="00126D8A"/>
    <w:rsid w:val="00127A35"/>
    <w:rsid w:val="00131A68"/>
    <w:rsid w:val="00132767"/>
    <w:rsid w:val="0013300A"/>
    <w:rsid w:val="001340DD"/>
    <w:rsid w:val="00134D15"/>
    <w:rsid w:val="001364C3"/>
    <w:rsid w:val="001378BC"/>
    <w:rsid w:val="001401D9"/>
    <w:rsid w:val="00140C84"/>
    <w:rsid w:val="00141F96"/>
    <w:rsid w:val="00142305"/>
    <w:rsid w:val="0014389F"/>
    <w:rsid w:val="0014404E"/>
    <w:rsid w:val="0014405B"/>
    <w:rsid w:val="00144646"/>
    <w:rsid w:val="0014533A"/>
    <w:rsid w:val="001458A9"/>
    <w:rsid w:val="00145900"/>
    <w:rsid w:val="00145EE9"/>
    <w:rsid w:val="0014631C"/>
    <w:rsid w:val="00147E47"/>
    <w:rsid w:val="00150545"/>
    <w:rsid w:val="001537E7"/>
    <w:rsid w:val="001555F0"/>
    <w:rsid w:val="001559BC"/>
    <w:rsid w:val="00156258"/>
    <w:rsid w:val="001563A7"/>
    <w:rsid w:val="00156668"/>
    <w:rsid w:val="00161431"/>
    <w:rsid w:val="00161669"/>
    <w:rsid w:val="0016187A"/>
    <w:rsid w:val="00162377"/>
    <w:rsid w:val="00163384"/>
    <w:rsid w:val="00164B72"/>
    <w:rsid w:val="0016584A"/>
    <w:rsid w:val="0016593C"/>
    <w:rsid w:val="001661AF"/>
    <w:rsid w:val="00166A9E"/>
    <w:rsid w:val="00167127"/>
    <w:rsid w:val="00167747"/>
    <w:rsid w:val="001704FE"/>
    <w:rsid w:val="001721ED"/>
    <w:rsid w:val="001723E2"/>
    <w:rsid w:val="00172BEE"/>
    <w:rsid w:val="001731D7"/>
    <w:rsid w:val="001752D5"/>
    <w:rsid w:val="00175951"/>
    <w:rsid w:val="0017598F"/>
    <w:rsid w:val="00176F2D"/>
    <w:rsid w:val="00180C57"/>
    <w:rsid w:val="00181DC7"/>
    <w:rsid w:val="00182F4A"/>
    <w:rsid w:val="001834D2"/>
    <w:rsid w:val="00183CDF"/>
    <w:rsid w:val="00185C78"/>
    <w:rsid w:val="001860E5"/>
    <w:rsid w:val="001864A7"/>
    <w:rsid w:val="00186C3A"/>
    <w:rsid w:val="0018703C"/>
    <w:rsid w:val="0018742D"/>
    <w:rsid w:val="00187C2B"/>
    <w:rsid w:val="00190E32"/>
    <w:rsid w:val="00192002"/>
    <w:rsid w:val="00194419"/>
    <w:rsid w:val="001950DF"/>
    <w:rsid w:val="00195956"/>
    <w:rsid w:val="001959C1"/>
    <w:rsid w:val="00196CFD"/>
    <w:rsid w:val="001975A6"/>
    <w:rsid w:val="001978B0"/>
    <w:rsid w:val="001A08DA"/>
    <w:rsid w:val="001A0B09"/>
    <w:rsid w:val="001A2351"/>
    <w:rsid w:val="001A2FAD"/>
    <w:rsid w:val="001A3088"/>
    <w:rsid w:val="001A3762"/>
    <w:rsid w:val="001A3C92"/>
    <w:rsid w:val="001A3E36"/>
    <w:rsid w:val="001A593A"/>
    <w:rsid w:val="001A74D6"/>
    <w:rsid w:val="001A7A65"/>
    <w:rsid w:val="001A7CFC"/>
    <w:rsid w:val="001B036E"/>
    <w:rsid w:val="001B073A"/>
    <w:rsid w:val="001B1F5D"/>
    <w:rsid w:val="001B2266"/>
    <w:rsid w:val="001B25C5"/>
    <w:rsid w:val="001B26CE"/>
    <w:rsid w:val="001B2AF0"/>
    <w:rsid w:val="001B3CCA"/>
    <w:rsid w:val="001B4A44"/>
    <w:rsid w:val="001B4FDC"/>
    <w:rsid w:val="001B612E"/>
    <w:rsid w:val="001B631E"/>
    <w:rsid w:val="001B708D"/>
    <w:rsid w:val="001B7C93"/>
    <w:rsid w:val="001C0A27"/>
    <w:rsid w:val="001C1DC3"/>
    <w:rsid w:val="001C1FDA"/>
    <w:rsid w:val="001C2502"/>
    <w:rsid w:val="001C2D42"/>
    <w:rsid w:val="001C3120"/>
    <w:rsid w:val="001C4C3A"/>
    <w:rsid w:val="001C5838"/>
    <w:rsid w:val="001C6322"/>
    <w:rsid w:val="001C73BD"/>
    <w:rsid w:val="001C7409"/>
    <w:rsid w:val="001D0CF2"/>
    <w:rsid w:val="001D2B9D"/>
    <w:rsid w:val="001D2D7D"/>
    <w:rsid w:val="001D2ED6"/>
    <w:rsid w:val="001D5728"/>
    <w:rsid w:val="001D5D55"/>
    <w:rsid w:val="001D5ED1"/>
    <w:rsid w:val="001D617C"/>
    <w:rsid w:val="001D67F9"/>
    <w:rsid w:val="001D7392"/>
    <w:rsid w:val="001D7499"/>
    <w:rsid w:val="001D7AC8"/>
    <w:rsid w:val="001E0122"/>
    <w:rsid w:val="001E0681"/>
    <w:rsid w:val="001E06BB"/>
    <w:rsid w:val="001E1E64"/>
    <w:rsid w:val="001E223D"/>
    <w:rsid w:val="001E3552"/>
    <w:rsid w:val="001E5716"/>
    <w:rsid w:val="001E5EB8"/>
    <w:rsid w:val="001E601C"/>
    <w:rsid w:val="001E6777"/>
    <w:rsid w:val="001E6B8A"/>
    <w:rsid w:val="001F1FC2"/>
    <w:rsid w:val="001F29E5"/>
    <w:rsid w:val="001F2FEB"/>
    <w:rsid w:val="001F4948"/>
    <w:rsid w:val="001F5588"/>
    <w:rsid w:val="001F5760"/>
    <w:rsid w:val="001F5F0B"/>
    <w:rsid w:val="001F6472"/>
    <w:rsid w:val="001F6A61"/>
    <w:rsid w:val="001F71B5"/>
    <w:rsid w:val="00200012"/>
    <w:rsid w:val="00200C82"/>
    <w:rsid w:val="00200D96"/>
    <w:rsid w:val="00201C8D"/>
    <w:rsid w:val="00205A05"/>
    <w:rsid w:val="00205C78"/>
    <w:rsid w:val="002071E3"/>
    <w:rsid w:val="00207896"/>
    <w:rsid w:val="002106E7"/>
    <w:rsid w:val="00211921"/>
    <w:rsid w:val="0021212F"/>
    <w:rsid w:val="00212570"/>
    <w:rsid w:val="00213227"/>
    <w:rsid w:val="00213B96"/>
    <w:rsid w:val="00214A29"/>
    <w:rsid w:val="00215854"/>
    <w:rsid w:val="00216BB1"/>
    <w:rsid w:val="002209DE"/>
    <w:rsid w:val="00222C50"/>
    <w:rsid w:val="002230B4"/>
    <w:rsid w:val="002245F6"/>
    <w:rsid w:val="00224981"/>
    <w:rsid w:val="00224ABC"/>
    <w:rsid w:val="00224F03"/>
    <w:rsid w:val="00226143"/>
    <w:rsid w:val="002262AA"/>
    <w:rsid w:val="00226719"/>
    <w:rsid w:val="00227A58"/>
    <w:rsid w:val="0023008B"/>
    <w:rsid w:val="002314E7"/>
    <w:rsid w:val="002323C5"/>
    <w:rsid w:val="00232ABA"/>
    <w:rsid w:val="00233F29"/>
    <w:rsid w:val="002342C4"/>
    <w:rsid w:val="00234D01"/>
    <w:rsid w:val="00241349"/>
    <w:rsid w:val="002416B0"/>
    <w:rsid w:val="00242487"/>
    <w:rsid w:val="00242CC7"/>
    <w:rsid w:val="00242E56"/>
    <w:rsid w:val="00243CA6"/>
    <w:rsid w:val="00244029"/>
    <w:rsid w:val="00244256"/>
    <w:rsid w:val="00244578"/>
    <w:rsid w:val="00244D6F"/>
    <w:rsid w:val="00245368"/>
    <w:rsid w:val="002458EC"/>
    <w:rsid w:val="0024687C"/>
    <w:rsid w:val="00247029"/>
    <w:rsid w:val="002506E5"/>
    <w:rsid w:val="00250EE6"/>
    <w:rsid w:val="002513B1"/>
    <w:rsid w:val="0025171A"/>
    <w:rsid w:val="00252D42"/>
    <w:rsid w:val="00252DB0"/>
    <w:rsid w:val="00253DDE"/>
    <w:rsid w:val="002548A2"/>
    <w:rsid w:val="002559E6"/>
    <w:rsid w:val="00255C0C"/>
    <w:rsid w:val="002562FB"/>
    <w:rsid w:val="00256F39"/>
    <w:rsid w:val="00257FA6"/>
    <w:rsid w:val="00261B18"/>
    <w:rsid w:val="00261B73"/>
    <w:rsid w:val="00262338"/>
    <w:rsid w:val="00262F5D"/>
    <w:rsid w:val="00264B4F"/>
    <w:rsid w:val="00264BF3"/>
    <w:rsid w:val="00264D9B"/>
    <w:rsid w:val="002656A4"/>
    <w:rsid w:val="00266F98"/>
    <w:rsid w:val="002670EA"/>
    <w:rsid w:val="002672D6"/>
    <w:rsid w:val="00267738"/>
    <w:rsid w:val="00267951"/>
    <w:rsid w:val="002701E8"/>
    <w:rsid w:val="0027037C"/>
    <w:rsid w:val="002705B5"/>
    <w:rsid w:val="00270B25"/>
    <w:rsid w:val="0027128E"/>
    <w:rsid w:val="002712F4"/>
    <w:rsid w:val="002715E9"/>
    <w:rsid w:val="00271E51"/>
    <w:rsid w:val="002731A0"/>
    <w:rsid w:val="00273460"/>
    <w:rsid w:val="00273870"/>
    <w:rsid w:val="00273D0C"/>
    <w:rsid w:val="00273F28"/>
    <w:rsid w:val="00274125"/>
    <w:rsid w:val="002746DC"/>
    <w:rsid w:val="00274895"/>
    <w:rsid w:val="00274C0C"/>
    <w:rsid w:val="0027581B"/>
    <w:rsid w:val="00275E71"/>
    <w:rsid w:val="002773AE"/>
    <w:rsid w:val="00277F47"/>
    <w:rsid w:val="00277FC2"/>
    <w:rsid w:val="002800B1"/>
    <w:rsid w:val="0028029E"/>
    <w:rsid w:val="00282AD0"/>
    <w:rsid w:val="00283433"/>
    <w:rsid w:val="002846A1"/>
    <w:rsid w:val="00284DC9"/>
    <w:rsid w:val="002854E9"/>
    <w:rsid w:val="00285F5E"/>
    <w:rsid w:val="002864F8"/>
    <w:rsid w:val="002903EA"/>
    <w:rsid w:val="0029093D"/>
    <w:rsid w:val="00292251"/>
    <w:rsid w:val="00293A9C"/>
    <w:rsid w:val="00295272"/>
    <w:rsid w:val="00296148"/>
    <w:rsid w:val="002A064B"/>
    <w:rsid w:val="002A0A3F"/>
    <w:rsid w:val="002A28EB"/>
    <w:rsid w:val="002A29A7"/>
    <w:rsid w:val="002A2DCC"/>
    <w:rsid w:val="002A2FC2"/>
    <w:rsid w:val="002A4749"/>
    <w:rsid w:val="002A494A"/>
    <w:rsid w:val="002A4F6B"/>
    <w:rsid w:val="002A5C95"/>
    <w:rsid w:val="002B0279"/>
    <w:rsid w:val="002B3EE1"/>
    <w:rsid w:val="002B43AA"/>
    <w:rsid w:val="002B512B"/>
    <w:rsid w:val="002B74A2"/>
    <w:rsid w:val="002B79D9"/>
    <w:rsid w:val="002B7C0F"/>
    <w:rsid w:val="002C01F8"/>
    <w:rsid w:val="002C0208"/>
    <w:rsid w:val="002C2234"/>
    <w:rsid w:val="002C29DF"/>
    <w:rsid w:val="002C44E2"/>
    <w:rsid w:val="002C4543"/>
    <w:rsid w:val="002C61C7"/>
    <w:rsid w:val="002C6287"/>
    <w:rsid w:val="002C7002"/>
    <w:rsid w:val="002C734E"/>
    <w:rsid w:val="002C7480"/>
    <w:rsid w:val="002D1249"/>
    <w:rsid w:val="002D2947"/>
    <w:rsid w:val="002D340A"/>
    <w:rsid w:val="002D3718"/>
    <w:rsid w:val="002D4082"/>
    <w:rsid w:val="002D4CBD"/>
    <w:rsid w:val="002D4EBE"/>
    <w:rsid w:val="002D56F2"/>
    <w:rsid w:val="002D63C2"/>
    <w:rsid w:val="002D6545"/>
    <w:rsid w:val="002D66C3"/>
    <w:rsid w:val="002D6A04"/>
    <w:rsid w:val="002D7500"/>
    <w:rsid w:val="002D79FC"/>
    <w:rsid w:val="002D7E28"/>
    <w:rsid w:val="002E02E6"/>
    <w:rsid w:val="002E170D"/>
    <w:rsid w:val="002E2368"/>
    <w:rsid w:val="002E2B0F"/>
    <w:rsid w:val="002E2FDF"/>
    <w:rsid w:val="002E3CA9"/>
    <w:rsid w:val="002E3EFA"/>
    <w:rsid w:val="002E4015"/>
    <w:rsid w:val="002E41BF"/>
    <w:rsid w:val="002E464C"/>
    <w:rsid w:val="002E48FD"/>
    <w:rsid w:val="002E5AC8"/>
    <w:rsid w:val="002E5F7E"/>
    <w:rsid w:val="002E6721"/>
    <w:rsid w:val="002E6E2D"/>
    <w:rsid w:val="002E7C2D"/>
    <w:rsid w:val="002F0988"/>
    <w:rsid w:val="002F102D"/>
    <w:rsid w:val="002F1915"/>
    <w:rsid w:val="002F224D"/>
    <w:rsid w:val="002F26B1"/>
    <w:rsid w:val="002F2D56"/>
    <w:rsid w:val="002F3264"/>
    <w:rsid w:val="002F386A"/>
    <w:rsid w:val="002F3D62"/>
    <w:rsid w:val="002F3F28"/>
    <w:rsid w:val="002F4BEA"/>
    <w:rsid w:val="002F7AAC"/>
    <w:rsid w:val="002F7C5C"/>
    <w:rsid w:val="00300A5B"/>
    <w:rsid w:val="00303F0B"/>
    <w:rsid w:val="003044A4"/>
    <w:rsid w:val="003068CC"/>
    <w:rsid w:val="00307892"/>
    <w:rsid w:val="00307FB8"/>
    <w:rsid w:val="00311DEF"/>
    <w:rsid w:val="00312A9F"/>
    <w:rsid w:val="00313AE8"/>
    <w:rsid w:val="0031615D"/>
    <w:rsid w:val="00316297"/>
    <w:rsid w:val="0031770D"/>
    <w:rsid w:val="00320653"/>
    <w:rsid w:val="00320D81"/>
    <w:rsid w:val="00322C1F"/>
    <w:rsid w:val="00323935"/>
    <w:rsid w:val="00324279"/>
    <w:rsid w:val="00324B36"/>
    <w:rsid w:val="00324DB8"/>
    <w:rsid w:val="003253E1"/>
    <w:rsid w:val="00326F44"/>
    <w:rsid w:val="003271A7"/>
    <w:rsid w:val="00327A38"/>
    <w:rsid w:val="00327D8C"/>
    <w:rsid w:val="0033043F"/>
    <w:rsid w:val="003308D4"/>
    <w:rsid w:val="00330F33"/>
    <w:rsid w:val="00330F78"/>
    <w:rsid w:val="003327C2"/>
    <w:rsid w:val="00334619"/>
    <w:rsid w:val="00334B94"/>
    <w:rsid w:val="003360A3"/>
    <w:rsid w:val="003370D0"/>
    <w:rsid w:val="00340AF2"/>
    <w:rsid w:val="00340DD0"/>
    <w:rsid w:val="00341DBC"/>
    <w:rsid w:val="00341DE8"/>
    <w:rsid w:val="003423C4"/>
    <w:rsid w:val="0034280C"/>
    <w:rsid w:val="00342A55"/>
    <w:rsid w:val="00343659"/>
    <w:rsid w:val="0034382E"/>
    <w:rsid w:val="00343ED8"/>
    <w:rsid w:val="00350259"/>
    <w:rsid w:val="00350AF2"/>
    <w:rsid w:val="00351AC4"/>
    <w:rsid w:val="0035285B"/>
    <w:rsid w:val="00353745"/>
    <w:rsid w:val="00353F12"/>
    <w:rsid w:val="00354564"/>
    <w:rsid w:val="0035486A"/>
    <w:rsid w:val="00355DED"/>
    <w:rsid w:val="003635C4"/>
    <w:rsid w:val="003640A8"/>
    <w:rsid w:val="003653D8"/>
    <w:rsid w:val="003657DE"/>
    <w:rsid w:val="003678C7"/>
    <w:rsid w:val="00371CFF"/>
    <w:rsid w:val="00371D14"/>
    <w:rsid w:val="0037219D"/>
    <w:rsid w:val="00372E80"/>
    <w:rsid w:val="00374572"/>
    <w:rsid w:val="00375C05"/>
    <w:rsid w:val="00376A04"/>
    <w:rsid w:val="00380144"/>
    <w:rsid w:val="0038155F"/>
    <w:rsid w:val="003822DC"/>
    <w:rsid w:val="003870A9"/>
    <w:rsid w:val="00390463"/>
    <w:rsid w:val="00392A5D"/>
    <w:rsid w:val="0039406F"/>
    <w:rsid w:val="003949A4"/>
    <w:rsid w:val="00395D24"/>
    <w:rsid w:val="00395FBE"/>
    <w:rsid w:val="0039640C"/>
    <w:rsid w:val="00396E4E"/>
    <w:rsid w:val="003A03C7"/>
    <w:rsid w:val="003A0C4F"/>
    <w:rsid w:val="003A0F03"/>
    <w:rsid w:val="003A1819"/>
    <w:rsid w:val="003A3297"/>
    <w:rsid w:val="003A32AD"/>
    <w:rsid w:val="003A4224"/>
    <w:rsid w:val="003A45A9"/>
    <w:rsid w:val="003A4B70"/>
    <w:rsid w:val="003A4E2F"/>
    <w:rsid w:val="003A4ED8"/>
    <w:rsid w:val="003B082C"/>
    <w:rsid w:val="003B1F3F"/>
    <w:rsid w:val="003B2776"/>
    <w:rsid w:val="003B32B5"/>
    <w:rsid w:val="003B3A7B"/>
    <w:rsid w:val="003B4851"/>
    <w:rsid w:val="003B534C"/>
    <w:rsid w:val="003B569B"/>
    <w:rsid w:val="003B60B8"/>
    <w:rsid w:val="003B71E2"/>
    <w:rsid w:val="003C02AF"/>
    <w:rsid w:val="003C0E01"/>
    <w:rsid w:val="003C2265"/>
    <w:rsid w:val="003C2F8E"/>
    <w:rsid w:val="003C30CB"/>
    <w:rsid w:val="003C3BFE"/>
    <w:rsid w:val="003C57ED"/>
    <w:rsid w:val="003C58CE"/>
    <w:rsid w:val="003C607B"/>
    <w:rsid w:val="003D0000"/>
    <w:rsid w:val="003D1DD7"/>
    <w:rsid w:val="003D3518"/>
    <w:rsid w:val="003D3A87"/>
    <w:rsid w:val="003D3AB7"/>
    <w:rsid w:val="003D3F02"/>
    <w:rsid w:val="003D5430"/>
    <w:rsid w:val="003D58A9"/>
    <w:rsid w:val="003D5D5F"/>
    <w:rsid w:val="003D657D"/>
    <w:rsid w:val="003D6C78"/>
    <w:rsid w:val="003D6FA5"/>
    <w:rsid w:val="003D794B"/>
    <w:rsid w:val="003E04DB"/>
    <w:rsid w:val="003E0F18"/>
    <w:rsid w:val="003E2F39"/>
    <w:rsid w:val="003E3E14"/>
    <w:rsid w:val="003E44C0"/>
    <w:rsid w:val="003E4670"/>
    <w:rsid w:val="003E5F27"/>
    <w:rsid w:val="003E6BBC"/>
    <w:rsid w:val="003E77C3"/>
    <w:rsid w:val="003E7F11"/>
    <w:rsid w:val="003F1911"/>
    <w:rsid w:val="003F3E33"/>
    <w:rsid w:val="003F3F67"/>
    <w:rsid w:val="003F478D"/>
    <w:rsid w:val="003F6C00"/>
    <w:rsid w:val="003F6C0D"/>
    <w:rsid w:val="003F7A47"/>
    <w:rsid w:val="004020E0"/>
    <w:rsid w:val="0040235F"/>
    <w:rsid w:val="004025F3"/>
    <w:rsid w:val="0040296C"/>
    <w:rsid w:val="00402CF1"/>
    <w:rsid w:val="00402F78"/>
    <w:rsid w:val="00403F8D"/>
    <w:rsid w:val="00404C18"/>
    <w:rsid w:val="00405664"/>
    <w:rsid w:val="004064FB"/>
    <w:rsid w:val="00406FC0"/>
    <w:rsid w:val="0040733D"/>
    <w:rsid w:val="00407EC2"/>
    <w:rsid w:val="00410066"/>
    <w:rsid w:val="00410149"/>
    <w:rsid w:val="00410390"/>
    <w:rsid w:val="00410E13"/>
    <w:rsid w:val="00411AC5"/>
    <w:rsid w:val="0041216C"/>
    <w:rsid w:val="0041292C"/>
    <w:rsid w:val="00415086"/>
    <w:rsid w:val="0041511A"/>
    <w:rsid w:val="0041523D"/>
    <w:rsid w:val="00415981"/>
    <w:rsid w:val="0041598E"/>
    <w:rsid w:val="00416044"/>
    <w:rsid w:val="00423354"/>
    <w:rsid w:val="00423513"/>
    <w:rsid w:val="00423842"/>
    <w:rsid w:val="00423D0E"/>
    <w:rsid w:val="00424B6D"/>
    <w:rsid w:val="004257D1"/>
    <w:rsid w:val="004263C2"/>
    <w:rsid w:val="004265CF"/>
    <w:rsid w:val="004277B0"/>
    <w:rsid w:val="00427C9F"/>
    <w:rsid w:val="00431201"/>
    <w:rsid w:val="004313D2"/>
    <w:rsid w:val="004319D5"/>
    <w:rsid w:val="004333C6"/>
    <w:rsid w:val="00433A81"/>
    <w:rsid w:val="00434B65"/>
    <w:rsid w:val="00434FE3"/>
    <w:rsid w:val="00436CEA"/>
    <w:rsid w:val="004375F1"/>
    <w:rsid w:val="00441077"/>
    <w:rsid w:val="00441BD7"/>
    <w:rsid w:val="0044271E"/>
    <w:rsid w:val="00443764"/>
    <w:rsid w:val="004441ED"/>
    <w:rsid w:val="00445BEE"/>
    <w:rsid w:val="00447B24"/>
    <w:rsid w:val="00450B01"/>
    <w:rsid w:val="00450EA6"/>
    <w:rsid w:val="00452785"/>
    <w:rsid w:val="00454963"/>
    <w:rsid w:val="00454DC1"/>
    <w:rsid w:val="00456B99"/>
    <w:rsid w:val="00456E57"/>
    <w:rsid w:val="004577C8"/>
    <w:rsid w:val="00457B51"/>
    <w:rsid w:val="00460DEA"/>
    <w:rsid w:val="00460F3B"/>
    <w:rsid w:val="00463105"/>
    <w:rsid w:val="0046356F"/>
    <w:rsid w:val="00463C34"/>
    <w:rsid w:val="00465824"/>
    <w:rsid w:val="00465B1C"/>
    <w:rsid w:val="0046629C"/>
    <w:rsid w:val="00466974"/>
    <w:rsid w:val="00466DB5"/>
    <w:rsid w:val="00467A22"/>
    <w:rsid w:val="0047013F"/>
    <w:rsid w:val="00470CE6"/>
    <w:rsid w:val="00471567"/>
    <w:rsid w:val="004721E9"/>
    <w:rsid w:val="00472FCF"/>
    <w:rsid w:val="0047326B"/>
    <w:rsid w:val="00474876"/>
    <w:rsid w:val="0047530A"/>
    <w:rsid w:val="004768F2"/>
    <w:rsid w:val="00477154"/>
    <w:rsid w:val="004774CE"/>
    <w:rsid w:val="00477B5A"/>
    <w:rsid w:val="00480C9D"/>
    <w:rsid w:val="00480E9A"/>
    <w:rsid w:val="0048176B"/>
    <w:rsid w:val="00481B06"/>
    <w:rsid w:val="00482A79"/>
    <w:rsid w:val="00482E8F"/>
    <w:rsid w:val="00483E76"/>
    <w:rsid w:val="004847F2"/>
    <w:rsid w:val="00485E9A"/>
    <w:rsid w:val="00485EA2"/>
    <w:rsid w:val="004873E2"/>
    <w:rsid w:val="00487B76"/>
    <w:rsid w:val="00487EB1"/>
    <w:rsid w:val="00487FFA"/>
    <w:rsid w:val="00492DA3"/>
    <w:rsid w:val="00494114"/>
    <w:rsid w:val="00494B06"/>
    <w:rsid w:val="0049521F"/>
    <w:rsid w:val="004958F3"/>
    <w:rsid w:val="004967B9"/>
    <w:rsid w:val="00497493"/>
    <w:rsid w:val="0049799E"/>
    <w:rsid w:val="004A003C"/>
    <w:rsid w:val="004A1793"/>
    <w:rsid w:val="004A2C51"/>
    <w:rsid w:val="004A36E5"/>
    <w:rsid w:val="004A3773"/>
    <w:rsid w:val="004A3C12"/>
    <w:rsid w:val="004A3CB1"/>
    <w:rsid w:val="004A55E5"/>
    <w:rsid w:val="004A56B8"/>
    <w:rsid w:val="004A6302"/>
    <w:rsid w:val="004A64D0"/>
    <w:rsid w:val="004A68DD"/>
    <w:rsid w:val="004A79C7"/>
    <w:rsid w:val="004A7C90"/>
    <w:rsid w:val="004B13E4"/>
    <w:rsid w:val="004B2ADE"/>
    <w:rsid w:val="004B44E9"/>
    <w:rsid w:val="004B45E1"/>
    <w:rsid w:val="004B4627"/>
    <w:rsid w:val="004B5119"/>
    <w:rsid w:val="004B5EF7"/>
    <w:rsid w:val="004B64FC"/>
    <w:rsid w:val="004B65FF"/>
    <w:rsid w:val="004B7166"/>
    <w:rsid w:val="004B74B0"/>
    <w:rsid w:val="004B77D0"/>
    <w:rsid w:val="004B7837"/>
    <w:rsid w:val="004C08C0"/>
    <w:rsid w:val="004C1F33"/>
    <w:rsid w:val="004C2AEB"/>
    <w:rsid w:val="004C2C20"/>
    <w:rsid w:val="004C3188"/>
    <w:rsid w:val="004C34C4"/>
    <w:rsid w:val="004C4DEB"/>
    <w:rsid w:val="004C4FF9"/>
    <w:rsid w:val="004D051D"/>
    <w:rsid w:val="004D0A2F"/>
    <w:rsid w:val="004D1BDB"/>
    <w:rsid w:val="004D3AA4"/>
    <w:rsid w:val="004D3B45"/>
    <w:rsid w:val="004D421E"/>
    <w:rsid w:val="004D49B9"/>
    <w:rsid w:val="004D557A"/>
    <w:rsid w:val="004D584A"/>
    <w:rsid w:val="004D6022"/>
    <w:rsid w:val="004D6BF1"/>
    <w:rsid w:val="004E071E"/>
    <w:rsid w:val="004E105E"/>
    <w:rsid w:val="004E1418"/>
    <w:rsid w:val="004E2B4E"/>
    <w:rsid w:val="004E33D0"/>
    <w:rsid w:val="004E3687"/>
    <w:rsid w:val="004E3E04"/>
    <w:rsid w:val="004E430F"/>
    <w:rsid w:val="004E4795"/>
    <w:rsid w:val="004E4B53"/>
    <w:rsid w:val="004E4D6F"/>
    <w:rsid w:val="004E7804"/>
    <w:rsid w:val="004F1712"/>
    <w:rsid w:val="004F24C1"/>
    <w:rsid w:val="004F4C4B"/>
    <w:rsid w:val="004F5182"/>
    <w:rsid w:val="004F60C8"/>
    <w:rsid w:val="004F61EF"/>
    <w:rsid w:val="0050165D"/>
    <w:rsid w:val="005022C5"/>
    <w:rsid w:val="005028EC"/>
    <w:rsid w:val="00503777"/>
    <w:rsid w:val="00506240"/>
    <w:rsid w:val="00506475"/>
    <w:rsid w:val="00506997"/>
    <w:rsid w:val="0050719D"/>
    <w:rsid w:val="00507D21"/>
    <w:rsid w:val="00507D7D"/>
    <w:rsid w:val="00507E97"/>
    <w:rsid w:val="00510022"/>
    <w:rsid w:val="00510275"/>
    <w:rsid w:val="005105A0"/>
    <w:rsid w:val="00511D60"/>
    <w:rsid w:val="00513480"/>
    <w:rsid w:val="005137D0"/>
    <w:rsid w:val="00515178"/>
    <w:rsid w:val="005151B6"/>
    <w:rsid w:val="00516B69"/>
    <w:rsid w:val="00517C75"/>
    <w:rsid w:val="00517EC7"/>
    <w:rsid w:val="00520537"/>
    <w:rsid w:val="00521A74"/>
    <w:rsid w:val="00521F86"/>
    <w:rsid w:val="0052290A"/>
    <w:rsid w:val="00524073"/>
    <w:rsid w:val="005242B4"/>
    <w:rsid w:val="0052481A"/>
    <w:rsid w:val="00524A98"/>
    <w:rsid w:val="00526436"/>
    <w:rsid w:val="00526856"/>
    <w:rsid w:val="005271B1"/>
    <w:rsid w:val="005274FC"/>
    <w:rsid w:val="00527672"/>
    <w:rsid w:val="00530102"/>
    <w:rsid w:val="00530353"/>
    <w:rsid w:val="005304B6"/>
    <w:rsid w:val="00530D4F"/>
    <w:rsid w:val="00533068"/>
    <w:rsid w:val="00534970"/>
    <w:rsid w:val="00535250"/>
    <w:rsid w:val="005356B2"/>
    <w:rsid w:val="00536945"/>
    <w:rsid w:val="00536984"/>
    <w:rsid w:val="00536A08"/>
    <w:rsid w:val="00536C4B"/>
    <w:rsid w:val="00537FAA"/>
    <w:rsid w:val="00541482"/>
    <w:rsid w:val="0054171D"/>
    <w:rsid w:val="005428D9"/>
    <w:rsid w:val="00542BF1"/>
    <w:rsid w:val="00544C99"/>
    <w:rsid w:val="005459BF"/>
    <w:rsid w:val="00546D55"/>
    <w:rsid w:val="00547A6E"/>
    <w:rsid w:val="00547DC3"/>
    <w:rsid w:val="00550793"/>
    <w:rsid w:val="00550A07"/>
    <w:rsid w:val="0055260E"/>
    <w:rsid w:val="00553A5A"/>
    <w:rsid w:val="00554BD6"/>
    <w:rsid w:val="00555B5B"/>
    <w:rsid w:val="00555BE0"/>
    <w:rsid w:val="00555F35"/>
    <w:rsid w:val="005564DB"/>
    <w:rsid w:val="0055709D"/>
    <w:rsid w:val="0056035D"/>
    <w:rsid w:val="00560A09"/>
    <w:rsid w:val="00560A44"/>
    <w:rsid w:val="005612FE"/>
    <w:rsid w:val="00561A59"/>
    <w:rsid w:val="005626F6"/>
    <w:rsid w:val="00563F83"/>
    <w:rsid w:val="0056527F"/>
    <w:rsid w:val="005657C6"/>
    <w:rsid w:val="00567862"/>
    <w:rsid w:val="00570067"/>
    <w:rsid w:val="00570828"/>
    <w:rsid w:val="00572827"/>
    <w:rsid w:val="00572932"/>
    <w:rsid w:val="005735E7"/>
    <w:rsid w:val="0057399B"/>
    <w:rsid w:val="00573B9D"/>
    <w:rsid w:val="00577887"/>
    <w:rsid w:val="00577A52"/>
    <w:rsid w:val="00577C04"/>
    <w:rsid w:val="0058158D"/>
    <w:rsid w:val="005821F2"/>
    <w:rsid w:val="00582382"/>
    <w:rsid w:val="0058312E"/>
    <w:rsid w:val="005839E5"/>
    <w:rsid w:val="00585E54"/>
    <w:rsid w:val="005879B3"/>
    <w:rsid w:val="00590E69"/>
    <w:rsid w:val="00590F5E"/>
    <w:rsid w:val="005910B3"/>
    <w:rsid w:val="0059168E"/>
    <w:rsid w:val="0059181A"/>
    <w:rsid w:val="00594D03"/>
    <w:rsid w:val="00595796"/>
    <w:rsid w:val="0059597D"/>
    <w:rsid w:val="00596078"/>
    <w:rsid w:val="0059792D"/>
    <w:rsid w:val="005A00F1"/>
    <w:rsid w:val="005A01C7"/>
    <w:rsid w:val="005A18B2"/>
    <w:rsid w:val="005A395E"/>
    <w:rsid w:val="005A4DB5"/>
    <w:rsid w:val="005A52B7"/>
    <w:rsid w:val="005A595F"/>
    <w:rsid w:val="005A5A62"/>
    <w:rsid w:val="005A5FEC"/>
    <w:rsid w:val="005A6BFA"/>
    <w:rsid w:val="005A6DE6"/>
    <w:rsid w:val="005A7D09"/>
    <w:rsid w:val="005B038E"/>
    <w:rsid w:val="005B2786"/>
    <w:rsid w:val="005B2AC5"/>
    <w:rsid w:val="005B512A"/>
    <w:rsid w:val="005B52F4"/>
    <w:rsid w:val="005B53D5"/>
    <w:rsid w:val="005B56C2"/>
    <w:rsid w:val="005B68FA"/>
    <w:rsid w:val="005B75DF"/>
    <w:rsid w:val="005B7AC9"/>
    <w:rsid w:val="005B7F7D"/>
    <w:rsid w:val="005C007D"/>
    <w:rsid w:val="005C02DC"/>
    <w:rsid w:val="005C02FB"/>
    <w:rsid w:val="005C071C"/>
    <w:rsid w:val="005C156C"/>
    <w:rsid w:val="005C259E"/>
    <w:rsid w:val="005C33BE"/>
    <w:rsid w:val="005C4403"/>
    <w:rsid w:val="005C45CF"/>
    <w:rsid w:val="005C51FD"/>
    <w:rsid w:val="005C53EF"/>
    <w:rsid w:val="005C5A3A"/>
    <w:rsid w:val="005C5E15"/>
    <w:rsid w:val="005C7CE7"/>
    <w:rsid w:val="005D208A"/>
    <w:rsid w:val="005D2482"/>
    <w:rsid w:val="005D2F6A"/>
    <w:rsid w:val="005D4A72"/>
    <w:rsid w:val="005D4F7E"/>
    <w:rsid w:val="005D78DA"/>
    <w:rsid w:val="005E1056"/>
    <w:rsid w:val="005E1824"/>
    <w:rsid w:val="005E20EF"/>
    <w:rsid w:val="005E3105"/>
    <w:rsid w:val="005E348C"/>
    <w:rsid w:val="005E416B"/>
    <w:rsid w:val="005E5E72"/>
    <w:rsid w:val="005E618A"/>
    <w:rsid w:val="005E667D"/>
    <w:rsid w:val="005E6AD0"/>
    <w:rsid w:val="005E7875"/>
    <w:rsid w:val="005E7923"/>
    <w:rsid w:val="005E7CA3"/>
    <w:rsid w:val="005F11C4"/>
    <w:rsid w:val="005F12AC"/>
    <w:rsid w:val="005F1CE7"/>
    <w:rsid w:val="005F4498"/>
    <w:rsid w:val="005F5FFC"/>
    <w:rsid w:val="005F739F"/>
    <w:rsid w:val="005F7508"/>
    <w:rsid w:val="005F7788"/>
    <w:rsid w:val="005F7E44"/>
    <w:rsid w:val="005F7ECF"/>
    <w:rsid w:val="006018B4"/>
    <w:rsid w:val="00601A6E"/>
    <w:rsid w:val="00602D2A"/>
    <w:rsid w:val="00604CB0"/>
    <w:rsid w:val="0060502A"/>
    <w:rsid w:val="0060624D"/>
    <w:rsid w:val="00607C9D"/>
    <w:rsid w:val="00610680"/>
    <w:rsid w:val="00610709"/>
    <w:rsid w:val="00610D83"/>
    <w:rsid w:val="00611285"/>
    <w:rsid w:val="006119FD"/>
    <w:rsid w:val="00612A47"/>
    <w:rsid w:val="00612C5B"/>
    <w:rsid w:val="00613982"/>
    <w:rsid w:val="0061450A"/>
    <w:rsid w:val="006149FD"/>
    <w:rsid w:val="0061618A"/>
    <w:rsid w:val="006161F8"/>
    <w:rsid w:val="0061635E"/>
    <w:rsid w:val="00616E3B"/>
    <w:rsid w:val="0062254C"/>
    <w:rsid w:val="00623061"/>
    <w:rsid w:val="00626DA6"/>
    <w:rsid w:val="0062761E"/>
    <w:rsid w:val="0063165B"/>
    <w:rsid w:val="006319C5"/>
    <w:rsid w:val="00632553"/>
    <w:rsid w:val="0063259C"/>
    <w:rsid w:val="0063300C"/>
    <w:rsid w:val="006334EB"/>
    <w:rsid w:val="006343EE"/>
    <w:rsid w:val="00634439"/>
    <w:rsid w:val="00634874"/>
    <w:rsid w:val="006368EF"/>
    <w:rsid w:val="00637A52"/>
    <w:rsid w:val="00640521"/>
    <w:rsid w:val="00640A7E"/>
    <w:rsid w:val="00640F6B"/>
    <w:rsid w:val="00642E7D"/>
    <w:rsid w:val="00644307"/>
    <w:rsid w:val="00644760"/>
    <w:rsid w:val="00644880"/>
    <w:rsid w:val="00644F1A"/>
    <w:rsid w:val="006503FC"/>
    <w:rsid w:val="00650DF8"/>
    <w:rsid w:val="00652598"/>
    <w:rsid w:val="00652879"/>
    <w:rsid w:val="00652898"/>
    <w:rsid w:val="00652D99"/>
    <w:rsid w:val="00654180"/>
    <w:rsid w:val="00654E29"/>
    <w:rsid w:val="0065591B"/>
    <w:rsid w:val="00655ABE"/>
    <w:rsid w:val="00656B51"/>
    <w:rsid w:val="0065729B"/>
    <w:rsid w:val="00660123"/>
    <w:rsid w:val="006609D3"/>
    <w:rsid w:val="00661F94"/>
    <w:rsid w:val="00661FDF"/>
    <w:rsid w:val="006620D7"/>
    <w:rsid w:val="00662EA1"/>
    <w:rsid w:val="00663F5B"/>
    <w:rsid w:val="0066403A"/>
    <w:rsid w:val="0066578B"/>
    <w:rsid w:val="00665967"/>
    <w:rsid w:val="00666033"/>
    <w:rsid w:val="0066614D"/>
    <w:rsid w:val="00671F3D"/>
    <w:rsid w:val="0067218F"/>
    <w:rsid w:val="0067260F"/>
    <w:rsid w:val="00672DC8"/>
    <w:rsid w:val="00673812"/>
    <w:rsid w:val="0067490D"/>
    <w:rsid w:val="00675114"/>
    <w:rsid w:val="00675418"/>
    <w:rsid w:val="006756C9"/>
    <w:rsid w:val="006761B4"/>
    <w:rsid w:val="00676D8F"/>
    <w:rsid w:val="006770D9"/>
    <w:rsid w:val="00677358"/>
    <w:rsid w:val="00677366"/>
    <w:rsid w:val="00677DE3"/>
    <w:rsid w:val="00681C1A"/>
    <w:rsid w:val="00681DA4"/>
    <w:rsid w:val="006822F1"/>
    <w:rsid w:val="006824B0"/>
    <w:rsid w:val="00684AC0"/>
    <w:rsid w:val="00684C9F"/>
    <w:rsid w:val="00685790"/>
    <w:rsid w:val="006876E9"/>
    <w:rsid w:val="00693850"/>
    <w:rsid w:val="006938A8"/>
    <w:rsid w:val="00693B78"/>
    <w:rsid w:val="006946E7"/>
    <w:rsid w:val="00694AF1"/>
    <w:rsid w:val="00695F00"/>
    <w:rsid w:val="0069611D"/>
    <w:rsid w:val="00696E0B"/>
    <w:rsid w:val="00696F41"/>
    <w:rsid w:val="006971DF"/>
    <w:rsid w:val="00697554"/>
    <w:rsid w:val="006A0E5B"/>
    <w:rsid w:val="006A2DA5"/>
    <w:rsid w:val="006A2E30"/>
    <w:rsid w:val="006A47C9"/>
    <w:rsid w:val="006A56CC"/>
    <w:rsid w:val="006A5720"/>
    <w:rsid w:val="006A5885"/>
    <w:rsid w:val="006A6719"/>
    <w:rsid w:val="006A68EC"/>
    <w:rsid w:val="006A6D42"/>
    <w:rsid w:val="006A703B"/>
    <w:rsid w:val="006B0DB1"/>
    <w:rsid w:val="006B16B0"/>
    <w:rsid w:val="006B1FC2"/>
    <w:rsid w:val="006B3698"/>
    <w:rsid w:val="006B4BC0"/>
    <w:rsid w:val="006B5031"/>
    <w:rsid w:val="006B6837"/>
    <w:rsid w:val="006B6D0A"/>
    <w:rsid w:val="006B701F"/>
    <w:rsid w:val="006B79DC"/>
    <w:rsid w:val="006C0AA4"/>
    <w:rsid w:val="006C168E"/>
    <w:rsid w:val="006C40BB"/>
    <w:rsid w:val="006C4428"/>
    <w:rsid w:val="006C451F"/>
    <w:rsid w:val="006C4A95"/>
    <w:rsid w:val="006C4B44"/>
    <w:rsid w:val="006C63E6"/>
    <w:rsid w:val="006C72B8"/>
    <w:rsid w:val="006D0556"/>
    <w:rsid w:val="006D1246"/>
    <w:rsid w:val="006D29E0"/>
    <w:rsid w:val="006D3576"/>
    <w:rsid w:val="006D4563"/>
    <w:rsid w:val="006D4725"/>
    <w:rsid w:val="006D47F2"/>
    <w:rsid w:val="006D4901"/>
    <w:rsid w:val="006D4B1A"/>
    <w:rsid w:val="006D5B3D"/>
    <w:rsid w:val="006D5D15"/>
    <w:rsid w:val="006D649F"/>
    <w:rsid w:val="006D71DA"/>
    <w:rsid w:val="006E06D0"/>
    <w:rsid w:val="006E123E"/>
    <w:rsid w:val="006E162B"/>
    <w:rsid w:val="006E39FF"/>
    <w:rsid w:val="006E4A15"/>
    <w:rsid w:val="006E56BB"/>
    <w:rsid w:val="006E57F2"/>
    <w:rsid w:val="006E5CBD"/>
    <w:rsid w:val="006F0474"/>
    <w:rsid w:val="006F08BB"/>
    <w:rsid w:val="006F19C2"/>
    <w:rsid w:val="006F47D4"/>
    <w:rsid w:val="006F4EF6"/>
    <w:rsid w:val="006F6920"/>
    <w:rsid w:val="006F7249"/>
    <w:rsid w:val="006F7E3C"/>
    <w:rsid w:val="007006E6"/>
    <w:rsid w:val="00702AB7"/>
    <w:rsid w:val="0070393F"/>
    <w:rsid w:val="00703E9D"/>
    <w:rsid w:val="00703EC1"/>
    <w:rsid w:val="007041F2"/>
    <w:rsid w:val="00704561"/>
    <w:rsid w:val="007047D5"/>
    <w:rsid w:val="00704944"/>
    <w:rsid w:val="007063AE"/>
    <w:rsid w:val="00706469"/>
    <w:rsid w:val="00706C47"/>
    <w:rsid w:val="00707187"/>
    <w:rsid w:val="00707F26"/>
    <w:rsid w:val="007111CF"/>
    <w:rsid w:val="00712D73"/>
    <w:rsid w:val="0071341E"/>
    <w:rsid w:val="00715629"/>
    <w:rsid w:val="00716B84"/>
    <w:rsid w:val="0071702F"/>
    <w:rsid w:val="00717464"/>
    <w:rsid w:val="00720A44"/>
    <w:rsid w:val="00722A71"/>
    <w:rsid w:val="00723261"/>
    <w:rsid w:val="0072554F"/>
    <w:rsid w:val="00725F43"/>
    <w:rsid w:val="0072735D"/>
    <w:rsid w:val="00727646"/>
    <w:rsid w:val="007316EE"/>
    <w:rsid w:val="00732318"/>
    <w:rsid w:val="00732C00"/>
    <w:rsid w:val="00734DA4"/>
    <w:rsid w:val="007362D6"/>
    <w:rsid w:val="0073683A"/>
    <w:rsid w:val="00736CA0"/>
    <w:rsid w:val="00737876"/>
    <w:rsid w:val="007404B4"/>
    <w:rsid w:val="0074106A"/>
    <w:rsid w:val="007410C3"/>
    <w:rsid w:val="00741110"/>
    <w:rsid w:val="0074171D"/>
    <w:rsid w:val="007427AA"/>
    <w:rsid w:val="00743296"/>
    <w:rsid w:val="0074705C"/>
    <w:rsid w:val="00750ABA"/>
    <w:rsid w:val="0075134D"/>
    <w:rsid w:val="00751899"/>
    <w:rsid w:val="00753C55"/>
    <w:rsid w:val="00754451"/>
    <w:rsid w:val="00755758"/>
    <w:rsid w:val="007560D8"/>
    <w:rsid w:val="007568A6"/>
    <w:rsid w:val="0075763A"/>
    <w:rsid w:val="007614A9"/>
    <w:rsid w:val="0076190C"/>
    <w:rsid w:val="0076192B"/>
    <w:rsid w:val="00761938"/>
    <w:rsid w:val="00762205"/>
    <w:rsid w:val="0076591D"/>
    <w:rsid w:val="007708C5"/>
    <w:rsid w:val="0077517F"/>
    <w:rsid w:val="0077579C"/>
    <w:rsid w:val="00775ED8"/>
    <w:rsid w:val="00781327"/>
    <w:rsid w:val="00782A0B"/>
    <w:rsid w:val="00782E7E"/>
    <w:rsid w:val="00784B98"/>
    <w:rsid w:val="00785632"/>
    <w:rsid w:val="00787804"/>
    <w:rsid w:val="00787B6D"/>
    <w:rsid w:val="00787EDB"/>
    <w:rsid w:val="007909FD"/>
    <w:rsid w:val="00791139"/>
    <w:rsid w:val="00791372"/>
    <w:rsid w:val="007922A3"/>
    <w:rsid w:val="007932A9"/>
    <w:rsid w:val="00793308"/>
    <w:rsid w:val="0079395F"/>
    <w:rsid w:val="007945CA"/>
    <w:rsid w:val="00794AE5"/>
    <w:rsid w:val="007955DA"/>
    <w:rsid w:val="00795F0F"/>
    <w:rsid w:val="0079680C"/>
    <w:rsid w:val="007A03D7"/>
    <w:rsid w:val="007A03D9"/>
    <w:rsid w:val="007A0452"/>
    <w:rsid w:val="007A15EC"/>
    <w:rsid w:val="007A240D"/>
    <w:rsid w:val="007A27F5"/>
    <w:rsid w:val="007A31AA"/>
    <w:rsid w:val="007A40D3"/>
    <w:rsid w:val="007A7D54"/>
    <w:rsid w:val="007B2011"/>
    <w:rsid w:val="007B2C1E"/>
    <w:rsid w:val="007B2E72"/>
    <w:rsid w:val="007B465C"/>
    <w:rsid w:val="007B5AED"/>
    <w:rsid w:val="007B6EC1"/>
    <w:rsid w:val="007B7966"/>
    <w:rsid w:val="007C10BA"/>
    <w:rsid w:val="007C1982"/>
    <w:rsid w:val="007C1EC9"/>
    <w:rsid w:val="007C2CC2"/>
    <w:rsid w:val="007C3FB1"/>
    <w:rsid w:val="007C4548"/>
    <w:rsid w:val="007C5429"/>
    <w:rsid w:val="007C694F"/>
    <w:rsid w:val="007C6AA1"/>
    <w:rsid w:val="007C77C7"/>
    <w:rsid w:val="007C798A"/>
    <w:rsid w:val="007C79D4"/>
    <w:rsid w:val="007C7D5E"/>
    <w:rsid w:val="007D0A8D"/>
    <w:rsid w:val="007D0B14"/>
    <w:rsid w:val="007D0C1F"/>
    <w:rsid w:val="007D1BE4"/>
    <w:rsid w:val="007D1D9F"/>
    <w:rsid w:val="007D1E62"/>
    <w:rsid w:val="007D214C"/>
    <w:rsid w:val="007D60D9"/>
    <w:rsid w:val="007D6974"/>
    <w:rsid w:val="007D6DCB"/>
    <w:rsid w:val="007D74BB"/>
    <w:rsid w:val="007E11E7"/>
    <w:rsid w:val="007E131F"/>
    <w:rsid w:val="007E365B"/>
    <w:rsid w:val="007E3BD8"/>
    <w:rsid w:val="007E3FA2"/>
    <w:rsid w:val="007E4EA2"/>
    <w:rsid w:val="007E6E91"/>
    <w:rsid w:val="007E760C"/>
    <w:rsid w:val="007F0795"/>
    <w:rsid w:val="007F09B7"/>
    <w:rsid w:val="007F1632"/>
    <w:rsid w:val="007F2332"/>
    <w:rsid w:val="007F2AF3"/>
    <w:rsid w:val="007F3B43"/>
    <w:rsid w:val="007F56BF"/>
    <w:rsid w:val="007F5829"/>
    <w:rsid w:val="007F5DFC"/>
    <w:rsid w:val="007F5F22"/>
    <w:rsid w:val="007F7D2B"/>
    <w:rsid w:val="007F7E63"/>
    <w:rsid w:val="0080044F"/>
    <w:rsid w:val="008017EF"/>
    <w:rsid w:val="00802689"/>
    <w:rsid w:val="0080341E"/>
    <w:rsid w:val="00804452"/>
    <w:rsid w:val="00804620"/>
    <w:rsid w:val="0080463A"/>
    <w:rsid w:val="008047C6"/>
    <w:rsid w:val="008052E9"/>
    <w:rsid w:val="00805444"/>
    <w:rsid w:val="00805B90"/>
    <w:rsid w:val="0080633F"/>
    <w:rsid w:val="008063BB"/>
    <w:rsid w:val="00806647"/>
    <w:rsid w:val="00810D3E"/>
    <w:rsid w:val="00811AD6"/>
    <w:rsid w:val="00811B02"/>
    <w:rsid w:val="00812444"/>
    <w:rsid w:val="00813EA5"/>
    <w:rsid w:val="00815BCB"/>
    <w:rsid w:val="00817011"/>
    <w:rsid w:val="00817131"/>
    <w:rsid w:val="00821A9C"/>
    <w:rsid w:val="008227FB"/>
    <w:rsid w:val="00822D89"/>
    <w:rsid w:val="0082432A"/>
    <w:rsid w:val="008249F1"/>
    <w:rsid w:val="00824C1D"/>
    <w:rsid w:val="008258F2"/>
    <w:rsid w:val="008264F8"/>
    <w:rsid w:val="00827265"/>
    <w:rsid w:val="00827784"/>
    <w:rsid w:val="008305C7"/>
    <w:rsid w:val="00831C4E"/>
    <w:rsid w:val="00832386"/>
    <w:rsid w:val="008336E1"/>
    <w:rsid w:val="0083486B"/>
    <w:rsid w:val="00835A6A"/>
    <w:rsid w:val="00836B16"/>
    <w:rsid w:val="008374AA"/>
    <w:rsid w:val="00837F78"/>
    <w:rsid w:val="00840F28"/>
    <w:rsid w:val="00841C48"/>
    <w:rsid w:val="008433C8"/>
    <w:rsid w:val="008442BE"/>
    <w:rsid w:val="008444A2"/>
    <w:rsid w:val="0084590B"/>
    <w:rsid w:val="00846022"/>
    <w:rsid w:val="008464B9"/>
    <w:rsid w:val="00846D1A"/>
    <w:rsid w:val="00846D6A"/>
    <w:rsid w:val="00847995"/>
    <w:rsid w:val="008500DF"/>
    <w:rsid w:val="00850115"/>
    <w:rsid w:val="00852B5E"/>
    <w:rsid w:val="00853F03"/>
    <w:rsid w:val="00854A93"/>
    <w:rsid w:val="00854EBD"/>
    <w:rsid w:val="00854F29"/>
    <w:rsid w:val="00855677"/>
    <w:rsid w:val="00855820"/>
    <w:rsid w:val="00855CDA"/>
    <w:rsid w:val="00856B41"/>
    <w:rsid w:val="008607B2"/>
    <w:rsid w:val="00862A40"/>
    <w:rsid w:val="00862BB3"/>
    <w:rsid w:val="00863705"/>
    <w:rsid w:val="0086453C"/>
    <w:rsid w:val="008645E9"/>
    <w:rsid w:val="00865AFB"/>
    <w:rsid w:val="008672D3"/>
    <w:rsid w:val="00870B1F"/>
    <w:rsid w:val="00871F7B"/>
    <w:rsid w:val="00872137"/>
    <w:rsid w:val="0087350E"/>
    <w:rsid w:val="008737D0"/>
    <w:rsid w:val="00873CED"/>
    <w:rsid w:val="00875C36"/>
    <w:rsid w:val="00876034"/>
    <w:rsid w:val="00876A0B"/>
    <w:rsid w:val="0088087C"/>
    <w:rsid w:val="00881474"/>
    <w:rsid w:val="00881815"/>
    <w:rsid w:val="008820AC"/>
    <w:rsid w:val="00882726"/>
    <w:rsid w:val="00882AF6"/>
    <w:rsid w:val="00882AFD"/>
    <w:rsid w:val="008832DD"/>
    <w:rsid w:val="00883DF7"/>
    <w:rsid w:val="00884A65"/>
    <w:rsid w:val="00884BF2"/>
    <w:rsid w:val="008861EE"/>
    <w:rsid w:val="0088625C"/>
    <w:rsid w:val="008869E8"/>
    <w:rsid w:val="00887677"/>
    <w:rsid w:val="00890738"/>
    <w:rsid w:val="008917E5"/>
    <w:rsid w:val="0089220B"/>
    <w:rsid w:val="00892257"/>
    <w:rsid w:val="008927EC"/>
    <w:rsid w:val="0089378B"/>
    <w:rsid w:val="00894E16"/>
    <w:rsid w:val="00896A0E"/>
    <w:rsid w:val="008978DD"/>
    <w:rsid w:val="008979BC"/>
    <w:rsid w:val="008A0533"/>
    <w:rsid w:val="008A0EA8"/>
    <w:rsid w:val="008A11D2"/>
    <w:rsid w:val="008A23E9"/>
    <w:rsid w:val="008A2666"/>
    <w:rsid w:val="008A2925"/>
    <w:rsid w:val="008A2F97"/>
    <w:rsid w:val="008A4C55"/>
    <w:rsid w:val="008A4E96"/>
    <w:rsid w:val="008A5796"/>
    <w:rsid w:val="008A58F2"/>
    <w:rsid w:val="008A62F4"/>
    <w:rsid w:val="008A64F0"/>
    <w:rsid w:val="008A7C1E"/>
    <w:rsid w:val="008A7F9C"/>
    <w:rsid w:val="008B0A4E"/>
    <w:rsid w:val="008B0BFF"/>
    <w:rsid w:val="008B1EE2"/>
    <w:rsid w:val="008B4874"/>
    <w:rsid w:val="008B6B9B"/>
    <w:rsid w:val="008B70D0"/>
    <w:rsid w:val="008C0F24"/>
    <w:rsid w:val="008C20E5"/>
    <w:rsid w:val="008C4B99"/>
    <w:rsid w:val="008C5D29"/>
    <w:rsid w:val="008C6D8D"/>
    <w:rsid w:val="008C746D"/>
    <w:rsid w:val="008D0E9A"/>
    <w:rsid w:val="008D13BA"/>
    <w:rsid w:val="008D1A29"/>
    <w:rsid w:val="008D3284"/>
    <w:rsid w:val="008D3DD7"/>
    <w:rsid w:val="008D4B04"/>
    <w:rsid w:val="008D4D6A"/>
    <w:rsid w:val="008D5D13"/>
    <w:rsid w:val="008D5DA9"/>
    <w:rsid w:val="008D63B0"/>
    <w:rsid w:val="008D6F5E"/>
    <w:rsid w:val="008D71A1"/>
    <w:rsid w:val="008D71DA"/>
    <w:rsid w:val="008D7741"/>
    <w:rsid w:val="008E0DA1"/>
    <w:rsid w:val="008E142F"/>
    <w:rsid w:val="008E1BA7"/>
    <w:rsid w:val="008E2028"/>
    <w:rsid w:val="008E331A"/>
    <w:rsid w:val="008E55D7"/>
    <w:rsid w:val="008E5857"/>
    <w:rsid w:val="008E6376"/>
    <w:rsid w:val="008E6E21"/>
    <w:rsid w:val="008E6F4D"/>
    <w:rsid w:val="008E7237"/>
    <w:rsid w:val="008E750C"/>
    <w:rsid w:val="008E768A"/>
    <w:rsid w:val="008E7816"/>
    <w:rsid w:val="008E7CD9"/>
    <w:rsid w:val="008F1718"/>
    <w:rsid w:val="008F23AB"/>
    <w:rsid w:val="008F3A93"/>
    <w:rsid w:val="008F3E14"/>
    <w:rsid w:val="008F40AF"/>
    <w:rsid w:val="008F4F89"/>
    <w:rsid w:val="008F556E"/>
    <w:rsid w:val="008F5938"/>
    <w:rsid w:val="008F5CFF"/>
    <w:rsid w:val="008F675B"/>
    <w:rsid w:val="009008AC"/>
    <w:rsid w:val="00901F2F"/>
    <w:rsid w:val="00903E1A"/>
    <w:rsid w:val="00904420"/>
    <w:rsid w:val="00904504"/>
    <w:rsid w:val="00904E72"/>
    <w:rsid w:val="009050AD"/>
    <w:rsid w:val="00907ED2"/>
    <w:rsid w:val="0091005C"/>
    <w:rsid w:val="00914947"/>
    <w:rsid w:val="00914E5F"/>
    <w:rsid w:val="00915FDD"/>
    <w:rsid w:val="00916672"/>
    <w:rsid w:val="00917C51"/>
    <w:rsid w:val="00917FF4"/>
    <w:rsid w:val="0092126D"/>
    <w:rsid w:val="00921AC8"/>
    <w:rsid w:val="00921ED5"/>
    <w:rsid w:val="0092278C"/>
    <w:rsid w:val="009258FC"/>
    <w:rsid w:val="00925B6E"/>
    <w:rsid w:val="00926F35"/>
    <w:rsid w:val="0092748E"/>
    <w:rsid w:val="00930966"/>
    <w:rsid w:val="00930A1B"/>
    <w:rsid w:val="00930C42"/>
    <w:rsid w:val="009313CA"/>
    <w:rsid w:val="00931A6F"/>
    <w:rsid w:val="00931D56"/>
    <w:rsid w:val="00931F43"/>
    <w:rsid w:val="009321F7"/>
    <w:rsid w:val="00940125"/>
    <w:rsid w:val="009420D9"/>
    <w:rsid w:val="00942855"/>
    <w:rsid w:val="00942EA5"/>
    <w:rsid w:val="009438D7"/>
    <w:rsid w:val="00944528"/>
    <w:rsid w:val="0094471C"/>
    <w:rsid w:val="00945C50"/>
    <w:rsid w:val="00946171"/>
    <w:rsid w:val="0094654F"/>
    <w:rsid w:val="00950922"/>
    <w:rsid w:val="00951B20"/>
    <w:rsid w:val="00953F34"/>
    <w:rsid w:val="009545F3"/>
    <w:rsid w:val="009548EA"/>
    <w:rsid w:val="0095526E"/>
    <w:rsid w:val="009554EE"/>
    <w:rsid w:val="00955A4B"/>
    <w:rsid w:val="00956293"/>
    <w:rsid w:val="00956997"/>
    <w:rsid w:val="00956E33"/>
    <w:rsid w:val="00957D91"/>
    <w:rsid w:val="00960749"/>
    <w:rsid w:val="00960A1D"/>
    <w:rsid w:val="00960D88"/>
    <w:rsid w:val="009614A8"/>
    <w:rsid w:val="00962518"/>
    <w:rsid w:val="0096327C"/>
    <w:rsid w:val="009634EE"/>
    <w:rsid w:val="00963A3C"/>
    <w:rsid w:val="00965265"/>
    <w:rsid w:val="00965E7C"/>
    <w:rsid w:val="00965F93"/>
    <w:rsid w:val="00965FD8"/>
    <w:rsid w:val="009700B1"/>
    <w:rsid w:val="0097014D"/>
    <w:rsid w:val="009702DE"/>
    <w:rsid w:val="00972195"/>
    <w:rsid w:val="009728BA"/>
    <w:rsid w:val="00973191"/>
    <w:rsid w:val="00974623"/>
    <w:rsid w:val="00975886"/>
    <w:rsid w:val="0097734B"/>
    <w:rsid w:val="009828EF"/>
    <w:rsid w:val="00982F15"/>
    <w:rsid w:val="0098321C"/>
    <w:rsid w:val="00983AA0"/>
    <w:rsid w:val="00983B26"/>
    <w:rsid w:val="00983EDC"/>
    <w:rsid w:val="009849FE"/>
    <w:rsid w:val="00984AB6"/>
    <w:rsid w:val="00985797"/>
    <w:rsid w:val="00985D17"/>
    <w:rsid w:val="00986693"/>
    <w:rsid w:val="00987367"/>
    <w:rsid w:val="00990464"/>
    <w:rsid w:val="0099143C"/>
    <w:rsid w:val="00991DB5"/>
    <w:rsid w:val="00992056"/>
    <w:rsid w:val="009929B9"/>
    <w:rsid w:val="00993EAD"/>
    <w:rsid w:val="00994521"/>
    <w:rsid w:val="00994E08"/>
    <w:rsid w:val="00995512"/>
    <w:rsid w:val="009959D3"/>
    <w:rsid w:val="00995EAE"/>
    <w:rsid w:val="0099642A"/>
    <w:rsid w:val="009971F8"/>
    <w:rsid w:val="00997721"/>
    <w:rsid w:val="00997AA6"/>
    <w:rsid w:val="00997F57"/>
    <w:rsid w:val="009A0404"/>
    <w:rsid w:val="009A0F4C"/>
    <w:rsid w:val="009A106A"/>
    <w:rsid w:val="009A13C2"/>
    <w:rsid w:val="009A20A4"/>
    <w:rsid w:val="009A3037"/>
    <w:rsid w:val="009A31E6"/>
    <w:rsid w:val="009A39AC"/>
    <w:rsid w:val="009A3D12"/>
    <w:rsid w:val="009A4E4A"/>
    <w:rsid w:val="009A6C1F"/>
    <w:rsid w:val="009B05F4"/>
    <w:rsid w:val="009B1DDE"/>
    <w:rsid w:val="009B3A84"/>
    <w:rsid w:val="009B3B4A"/>
    <w:rsid w:val="009B3B5B"/>
    <w:rsid w:val="009B4908"/>
    <w:rsid w:val="009B5934"/>
    <w:rsid w:val="009B5C8F"/>
    <w:rsid w:val="009B5E40"/>
    <w:rsid w:val="009B65AD"/>
    <w:rsid w:val="009B6AEF"/>
    <w:rsid w:val="009B6C9A"/>
    <w:rsid w:val="009B6E3A"/>
    <w:rsid w:val="009B7550"/>
    <w:rsid w:val="009B7BB1"/>
    <w:rsid w:val="009C2434"/>
    <w:rsid w:val="009C3541"/>
    <w:rsid w:val="009C377A"/>
    <w:rsid w:val="009C3A99"/>
    <w:rsid w:val="009C4690"/>
    <w:rsid w:val="009D0151"/>
    <w:rsid w:val="009D0E28"/>
    <w:rsid w:val="009D2D52"/>
    <w:rsid w:val="009D480C"/>
    <w:rsid w:val="009D4E9B"/>
    <w:rsid w:val="009D6FC2"/>
    <w:rsid w:val="009D7437"/>
    <w:rsid w:val="009D79CC"/>
    <w:rsid w:val="009E1358"/>
    <w:rsid w:val="009E1A57"/>
    <w:rsid w:val="009E2DD6"/>
    <w:rsid w:val="009E3011"/>
    <w:rsid w:val="009E45B0"/>
    <w:rsid w:val="009E48F9"/>
    <w:rsid w:val="009E4A72"/>
    <w:rsid w:val="009E5C0A"/>
    <w:rsid w:val="009E63C7"/>
    <w:rsid w:val="009E7C04"/>
    <w:rsid w:val="009F1263"/>
    <w:rsid w:val="009F3656"/>
    <w:rsid w:val="009F367E"/>
    <w:rsid w:val="009F3F19"/>
    <w:rsid w:val="009F4C4B"/>
    <w:rsid w:val="009F5DD1"/>
    <w:rsid w:val="009F677E"/>
    <w:rsid w:val="009F6DFC"/>
    <w:rsid w:val="009F704F"/>
    <w:rsid w:val="00A01A9E"/>
    <w:rsid w:val="00A037E9"/>
    <w:rsid w:val="00A03EC9"/>
    <w:rsid w:val="00A04145"/>
    <w:rsid w:val="00A043A9"/>
    <w:rsid w:val="00A04627"/>
    <w:rsid w:val="00A04ABD"/>
    <w:rsid w:val="00A057AD"/>
    <w:rsid w:val="00A05C84"/>
    <w:rsid w:val="00A05CB8"/>
    <w:rsid w:val="00A06229"/>
    <w:rsid w:val="00A0713D"/>
    <w:rsid w:val="00A07640"/>
    <w:rsid w:val="00A07D0C"/>
    <w:rsid w:val="00A1040B"/>
    <w:rsid w:val="00A10612"/>
    <w:rsid w:val="00A11F68"/>
    <w:rsid w:val="00A12448"/>
    <w:rsid w:val="00A12A4A"/>
    <w:rsid w:val="00A13C39"/>
    <w:rsid w:val="00A147C0"/>
    <w:rsid w:val="00A173F3"/>
    <w:rsid w:val="00A17BD1"/>
    <w:rsid w:val="00A207BF"/>
    <w:rsid w:val="00A20E47"/>
    <w:rsid w:val="00A213A5"/>
    <w:rsid w:val="00A21BC1"/>
    <w:rsid w:val="00A22824"/>
    <w:rsid w:val="00A22F60"/>
    <w:rsid w:val="00A24568"/>
    <w:rsid w:val="00A25577"/>
    <w:rsid w:val="00A26AC8"/>
    <w:rsid w:val="00A27363"/>
    <w:rsid w:val="00A30D49"/>
    <w:rsid w:val="00A3179B"/>
    <w:rsid w:val="00A32FB2"/>
    <w:rsid w:val="00A33469"/>
    <w:rsid w:val="00A33924"/>
    <w:rsid w:val="00A350B5"/>
    <w:rsid w:val="00A35101"/>
    <w:rsid w:val="00A352B4"/>
    <w:rsid w:val="00A359CF"/>
    <w:rsid w:val="00A35B3B"/>
    <w:rsid w:val="00A36F73"/>
    <w:rsid w:val="00A36FB7"/>
    <w:rsid w:val="00A3716A"/>
    <w:rsid w:val="00A4016A"/>
    <w:rsid w:val="00A4254A"/>
    <w:rsid w:val="00A431DD"/>
    <w:rsid w:val="00A434CA"/>
    <w:rsid w:val="00A44EFC"/>
    <w:rsid w:val="00A460BF"/>
    <w:rsid w:val="00A46DD5"/>
    <w:rsid w:val="00A4705D"/>
    <w:rsid w:val="00A478B3"/>
    <w:rsid w:val="00A47C37"/>
    <w:rsid w:val="00A510DE"/>
    <w:rsid w:val="00A51373"/>
    <w:rsid w:val="00A52DFF"/>
    <w:rsid w:val="00A53E5F"/>
    <w:rsid w:val="00A544AB"/>
    <w:rsid w:val="00A556C5"/>
    <w:rsid w:val="00A5588C"/>
    <w:rsid w:val="00A56D75"/>
    <w:rsid w:val="00A602A8"/>
    <w:rsid w:val="00A6042B"/>
    <w:rsid w:val="00A6070A"/>
    <w:rsid w:val="00A60E09"/>
    <w:rsid w:val="00A60F13"/>
    <w:rsid w:val="00A619B1"/>
    <w:rsid w:val="00A63678"/>
    <w:rsid w:val="00A63C52"/>
    <w:rsid w:val="00A64537"/>
    <w:rsid w:val="00A64F9B"/>
    <w:rsid w:val="00A660AA"/>
    <w:rsid w:val="00A67214"/>
    <w:rsid w:val="00A70448"/>
    <w:rsid w:val="00A71B49"/>
    <w:rsid w:val="00A71FDE"/>
    <w:rsid w:val="00A726D6"/>
    <w:rsid w:val="00A73099"/>
    <w:rsid w:val="00A73A4B"/>
    <w:rsid w:val="00A740CB"/>
    <w:rsid w:val="00A75AEF"/>
    <w:rsid w:val="00A75B5B"/>
    <w:rsid w:val="00A7607D"/>
    <w:rsid w:val="00A76CEC"/>
    <w:rsid w:val="00A76D54"/>
    <w:rsid w:val="00A771C2"/>
    <w:rsid w:val="00A77688"/>
    <w:rsid w:val="00A77724"/>
    <w:rsid w:val="00A80760"/>
    <w:rsid w:val="00A8225D"/>
    <w:rsid w:val="00A823F8"/>
    <w:rsid w:val="00A833B6"/>
    <w:rsid w:val="00A8363A"/>
    <w:rsid w:val="00A84EB7"/>
    <w:rsid w:val="00A85C82"/>
    <w:rsid w:val="00A86569"/>
    <w:rsid w:val="00A878CE"/>
    <w:rsid w:val="00A87E1A"/>
    <w:rsid w:val="00A913C3"/>
    <w:rsid w:val="00A92D5A"/>
    <w:rsid w:val="00A93902"/>
    <w:rsid w:val="00A95790"/>
    <w:rsid w:val="00A961A0"/>
    <w:rsid w:val="00A961DE"/>
    <w:rsid w:val="00AA0A60"/>
    <w:rsid w:val="00AA281A"/>
    <w:rsid w:val="00AA2F50"/>
    <w:rsid w:val="00AA33D6"/>
    <w:rsid w:val="00AA380B"/>
    <w:rsid w:val="00AA483B"/>
    <w:rsid w:val="00AA48A1"/>
    <w:rsid w:val="00AA48C9"/>
    <w:rsid w:val="00AA55F6"/>
    <w:rsid w:val="00AA6A41"/>
    <w:rsid w:val="00AA6EA4"/>
    <w:rsid w:val="00AB2337"/>
    <w:rsid w:val="00AB3408"/>
    <w:rsid w:val="00AB3565"/>
    <w:rsid w:val="00AB5672"/>
    <w:rsid w:val="00AB62D7"/>
    <w:rsid w:val="00AB673F"/>
    <w:rsid w:val="00AB7A3E"/>
    <w:rsid w:val="00AC00D4"/>
    <w:rsid w:val="00AC08C7"/>
    <w:rsid w:val="00AC0A20"/>
    <w:rsid w:val="00AC2653"/>
    <w:rsid w:val="00AC287F"/>
    <w:rsid w:val="00AC2C9A"/>
    <w:rsid w:val="00AC2E1A"/>
    <w:rsid w:val="00AC33EE"/>
    <w:rsid w:val="00AC474E"/>
    <w:rsid w:val="00AC68BA"/>
    <w:rsid w:val="00AC70CD"/>
    <w:rsid w:val="00AC7211"/>
    <w:rsid w:val="00AC7796"/>
    <w:rsid w:val="00AC79E6"/>
    <w:rsid w:val="00AD17B6"/>
    <w:rsid w:val="00AD4884"/>
    <w:rsid w:val="00AD4AA4"/>
    <w:rsid w:val="00AD5328"/>
    <w:rsid w:val="00AD6117"/>
    <w:rsid w:val="00AD699D"/>
    <w:rsid w:val="00AD753B"/>
    <w:rsid w:val="00AE073E"/>
    <w:rsid w:val="00AE11DF"/>
    <w:rsid w:val="00AE230F"/>
    <w:rsid w:val="00AE2CDF"/>
    <w:rsid w:val="00AE3C23"/>
    <w:rsid w:val="00AE3D07"/>
    <w:rsid w:val="00AE4319"/>
    <w:rsid w:val="00AE56F6"/>
    <w:rsid w:val="00AE5CD6"/>
    <w:rsid w:val="00AE6AC1"/>
    <w:rsid w:val="00AE70EF"/>
    <w:rsid w:val="00AF0223"/>
    <w:rsid w:val="00AF3504"/>
    <w:rsid w:val="00AF38B1"/>
    <w:rsid w:val="00AF48F7"/>
    <w:rsid w:val="00AF4B4F"/>
    <w:rsid w:val="00AF5088"/>
    <w:rsid w:val="00B00259"/>
    <w:rsid w:val="00B01F51"/>
    <w:rsid w:val="00B02469"/>
    <w:rsid w:val="00B03CFE"/>
    <w:rsid w:val="00B061F9"/>
    <w:rsid w:val="00B0663D"/>
    <w:rsid w:val="00B066FD"/>
    <w:rsid w:val="00B07C11"/>
    <w:rsid w:val="00B10342"/>
    <w:rsid w:val="00B10CBB"/>
    <w:rsid w:val="00B11118"/>
    <w:rsid w:val="00B138E4"/>
    <w:rsid w:val="00B17372"/>
    <w:rsid w:val="00B175CC"/>
    <w:rsid w:val="00B17E3E"/>
    <w:rsid w:val="00B17ED4"/>
    <w:rsid w:val="00B20C33"/>
    <w:rsid w:val="00B21269"/>
    <w:rsid w:val="00B213B7"/>
    <w:rsid w:val="00B215F1"/>
    <w:rsid w:val="00B22DD9"/>
    <w:rsid w:val="00B22E35"/>
    <w:rsid w:val="00B23EB3"/>
    <w:rsid w:val="00B24066"/>
    <w:rsid w:val="00B24635"/>
    <w:rsid w:val="00B24716"/>
    <w:rsid w:val="00B24974"/>
    <w:rsid w:val="00B24A66"/>
    <w:rsid w:val="00B2644A"/>
    <w:rsid w:val="00B2729B"/>
    <w:rsid w:val="00B306F3"/>
    <w:rsid w:val="00B3271C"/>
    <w:rsid w:val="00B327EB"/>
    <w:rsid w:val="00B33306"/>
    <w:rsid w:val="00B33A9E"/>
    <w:rsid w:val="00B346EB"/>
    <w:rsid w:val="00B35322"/>
    <w:rsid w:val="00B366DD"/>
    <w:rsid w:val="00B369CE"/>
    <w:rsid w:val="00B36EAA"/>
    <w:rsid w:val="00B3716F"/>
    <w:rsid w:val="00B40125"/>
    <w:rsid w:val="00B40F10"/>
    <w:rsid w:val="00B425E6"/>
    <w:rsid w:val="00B426DF"/>
    <w:rsid w:val="00B42E06"/>
    <w:rsid w:val="00B42F68"/>
    <w:rsid w:val="00B460A4"/>
    <w:rsid w:val="00B4626D"/>
    <w:rsid w:val="00B462CF"/>
    <w:rsid w:val="00B46E05"/>
    <w:rsid w:val="00B47539"/>
    <w:rsid w:val="00B47E59"/>
    <w:rsid w:val="00B502CA"/>
    <w:rsid w:val="00B519E2"/>
    <w:rsid w:val="00B52864"/>
    <w:rsid w:val="00B52E15"/>
    <w:rsid w:val="00B52ECA"/>
    <w:rsid w:val="00B545EA"/>
    <w:rsid w:val="00B54617"/>
    <w:rsid w:val="00B54DC3"/>
    <w:rsid w:val="00B570D3"/>
    <w:rsid w:val="00B60ADE"/>
    <w:rsid w:val="00B61F5C"/>
    <w:rsid w:val="00B6214E"/>
    <w:rsid w:val="00B64ACE"/>
    <w:rsid w:val="00B658F6"/>
    <w:rsid w:val="00B66C2C"/>
    <w:rsid w:val="00B67A08"/>
    <w:rsid w:val="00B70844"/>
    <w:rsid w:val="00B70CF5"/>
    <w:rsid w:val="00B730AE"/>
    <w:rsid w:val="00B7406B"/>
    <w:rsid w:val="00B747C7"/>
    <w:rsid w:val="00B74D3F"/>
    <w:rsid w:val="00B7576D"/>
    <w:rsid w:val="00B7608B"/>
    <w:rsid w:val="00B76AB5"/>
    <w:rsid w:val="00B76C3C"/>
    <w:rsid w:val="00B76EC5"/>
    <w:rsid w:val="00B7726B"/>
    <w:rsid w:val="00B803DA"/>
    <w:rsid w:val="00B8200A"/>
    <w:rsid w:val="00B85388"/>
    <w:rsid w:val="00B85702"/>
    <w:rsid w:val="00B85F55"/>
    <w:rsid w:val="00B87CBB"/>
    <w:rsid w:val="00B900BB"/>
    <w:rsid w:val="00B94294"/>
    <w:rsid w:val="00B94B98"/>
    <w:rsid w:val="00B95CA8"/>
    <w:rsid w:val="00BA0E02"/>
    <w:rsid w:val="00BA24DD"/>
    <w:rsid w:val="00BA3B45"/>
    <w:rsid w:val="00BA3F89"/>
    <w:rsid w:val="00BA42EA"/>
    <w:rsid w:val="00BA4AC2"/>
    <w:rsid w:val="00BA4CF8"/>
    <w:rsid w:val="00BA4DC9"/>
    <w:rsid w:val="00BA4E1E"/>
    <w:rsid w:val="00BA5DC0"/>
    <w:rsid w:val="00BA7BC2"/>
    <w:rsid w:val="00BB0CA6"/>
    <w:rsid w:val="00BB0F42"/>
    <w:rsid w:val="00BB1383"/>
    <w:rsid w:val="00BB1387"/>
    <w:rsid w:val="00BB1B92"/>
    <w:rsid w:val="00BB1E07"/>
    <w:rsid w:val="00BB22EC"/>
    <w:rsid w:val="00BB29A3"/>
    <w:rsid w:val="00BB2E85"/>
    <w:rsid w:val="00BB347C"/>
    <w:rsid w:val="00BB34BB"/>
    <w:rsid w:val="00BB3FE9"/>
    <w:rsid w:val="00BB4F14"/>
    <w:rsid w:val="00BB5581"/>
    <w:rsid w:val="00BC0BFD"/>
    <w:rsid w:val="00BC624A"/>
    <w:rsid w:val="00BC72FF"/>
    <w:rsid w:val="00BD112F"/>
    <w:rsid w:val="00BD1A82"/>
    <w:rsid w:val="00BD27BD"/>
    <w:rsid w:val="00BD4239"/>
    <w:rsid w:val="00BD45F6"/>
    <w:rsid w:val="00BD50E7"/>
    <w:rsid w:val="00BD6F78"/>
    <w:rsid w:val="00BD7099"/>
    <w:rsid w:val="00BE2B82"/>
    <w:rsid w:val="00BE4799"/>
    <w:rsid w:val="00BE4F5A"/>
    <w:rsid w:val="00BE548D"/>
    <w:rsid w:val="00BE6131"/>
    <w:rsid w:val="00BE6ABA"/>
    <w:rsid w:val="00BF0AC7"/>
    <w:rsid w:val="00BF1706"/>
    <w:rsid w:val="00BF1FDC"/>
    <w:rsid w:val="00BF32D3"/>
    <w:rsid w:val="00BF3D04"/>
    <w:rsid w:val="00BF4021"/>
    <w:rsid w:val="00BF41B6"/>
    <w:rsid w:val="00BF52C8"/>
    <w:rsid w:val="00BF65D9"/>
    <w:rsid w:val="00BF6900"/>
    <w:rsid w:val="00BF6DF8"/>
    <w:rsid w:val="00BF76B8"/>
    <w:rsid w:val="00BF776A"/>
    <w:rsid w:val="00C00620"/>
    <w:rsid w:val="00C00918"/>
    <w:rsid w:val="00C01E40"/>
    <w:rsid w:val="00C022D6"/>
    <w:rsid w:val="00C02882"/>
    <w:rsid w:val="00C033BB"/>
    <w:rsid w:val="00C04412"/>
    <w:rsid w:val="00C047EB"/>
    <w:rsid w:val="00C048D0"/>
    <w:rsid w:val="00C056C6"/>
    <w:rsid w:val="00C0783D"/>
    <w:rsid w:val="00C07EF5"/>
    <w:rsid w:val="00C10197"/>
    <w:rsid w:val="00C1078E"/>
    <w:rsid w:val="00C11295"/>
    <w:rsid w:val="00C1268A"/>
    <w:rsid w:val="00C13FCE"/>
    <w:rsid w:val="00C14506"/>
    <w:rsid w:val="00C160E6"/>
    <w:rsid w:val="00C162E8"/>
    <w:rsid w:val="00C16A07"/>
    <w:rsid w:val="00C17F73"/>
    <w:rsid w:val="00C20445"/>
    <w:rsid w:val="00C20CA4"/>
    <w:rsid w:val="00C21203"/>
    <w:rsid w:val="00C21B88"/>
    <w:rsid w:val="00C2289A"/>
    <w:rsid w:val="00C22AB8"/>
    <w:rsid w:val="00C235EE"/>
    <w:rsid w:val="00C2378A"/>
    <w:rsid w:val="00C23C4A"/>
    <w:rsid w:val="00C24F5E"/>
    <w:rsid w:val="00C25993"/>
    <w:rsid w:val="00C26EAC"/>
    <w:rsid w:val="00C30D37"/>
    <w:rsid w:val="00C32448"/>
    <w:rsid w:val="00C32D96"/>
    <w:rsid w:val="00C32E70"/>
    <w:rsid w:val="00C341F7"/>
    <w:rsid w:val="00C34E7E"/>
    <w:rsid w:val="00C35F65"/>
    <w:rsid w:val="00C40B4E"/>
    <w:rsid w:val="00C412CC"/>
    <w:rsid w:val="00C42A49"/>
    <w:rsid w:val="00C46499"/>
    <w:rsid w:val="00C475E1"/>
    <w:rsid w:val="00C478EC"/>
    <w:rsid w:val="00C50060"/>
    <w:rsid w:val="00C50ADE"/>
    <w:rsid w:val="00C51911"/>
    <w:rsid w:val="00C51DEA"/>
    <w:rsid w:val="00C5244E"/>
    <w:rsid w:val="00C526F6"/>
    <w:rsid w:val="00C52FB4"/>
    <w:rsid w:val="00C542BF"/>
    <w:rsid w:val="00C55896"/>
    <w:rsid w:val="00C55D1E"/>
    <w:rsid w:val="00C5650D"/>
    <w:rsid w:val="00C5660C"/>
    <w:rsid w:val="00C6028C"/>
    <w:rsid w:val="00C60541"/>
    <w:rsid w:val="00C611C9"/>
    <w:rsid w:val="00C61DFF"/>
    <w:rsid w:val="00C632A6"/>
    <w:rsid w:val="00C6494B"/>
    <w:rsid w:val="00C65517"/>
    <w:rsid w:val="00C6672C"/>
    <w:rsid w:val="00C6694D"/>
    <w:rsid w:val="00C66CB2"/>
    <w:rsid w:val="00C6710D"/>
    <w:rsid w:val="00C671AB"/>
    <w:rsid w:val="00C701AD"/>
    <w:rsid w:val="00C70AD3"/>
    <w:rsid w:val="00C72DF2"/>
    <w:rsid w:val="00C749E0"/>
    <w:rsid w:val="00C752C4"/>
    <w:rsid w:val="00C758F9"/>
    <w:rsid w:val="00C76000"/>
    <w:rsid w:val="00C76048"/>
    <w:rsid w:val="00C7622F"/>
    <w:rsid w:val="00C77086"/>
    <w:rsid w:val="00C805C2"/>
    <w:rsid w:val="00C8084C"/>
    <w:rsid w:val="00C80DE1"/>
    <w:rsid w:val="00C810FC"/>
    <w:rsid w:val="00C81509"/>
    <w:rsid w:val="00C81556"/>
    <w:rsid w:val="00C841BF"/>
    <w:rsid w:val="00C85C49"/>
    <w:rsid w:val="00C86C47"/>
    <w:rsid w:val="00C87025"/>
    <w:rsid w:val="00C8746D"/>
    <w:rsid w:val="00C87797"/>
    <w:rsid w:val="00C906DD"/>
    <w:rsid w:val="00C908F6"/>
    <w:rsid w:val="00C9134D"/>
    <w:rsid w:val="00C914B0"/>
    <w:rsid w:val="00C914E6"/>
    <w:rsid w:val="00C928C3"/>
    <w:rsid w:val="00C93370"/>
    <w:rsid w:val="00C935B4"/>
    <w:rsid w:val="00C94D05"/>
    <w:rsid w:val="00C94EBE"/>
    <w:rsid w:val="00C95049"/>
    <w:rsid w:val="00C95D6A"/>
    <w:rsid w:val="00C962F1"/>
    <w:rsid w:val="00C97370"/>
    <w:rsid w:val="00C97D6A"/>
    <w:rsid w:val="00CA0073"/>
    <w:rsid w:val="00CA3330"/>
    <w:rsid w:val="00CA475F"/>
    <w:rsid w:val="00CA4C07"/>
    <w:rsid w:val="00CA4C54"/>
    <w:rsid w:val="00CA4D00"/>
    <w:rsid w:val="00CA5ADF"/>
    <w:rsid w:val="00CA5E1B"/>
    <w:rsid w:val="00CB0AC1"/>
    <w:rsid w:val="00CB0B01"/>
    <w:rsid w:val="00CB1083"/>
    <w:rsid w:val="00CB125F"/>
    <w:rsid w:val="00CB1FAB"/>
    <w:rsid w:val="00CB2E3F"/>
    <w:rsid w:val="00CB487C"/>
    <w:rsid w:val="00CB528A"/>
    <w:rsid w:val="00CB5D86"/>
    <w:rsid w:val="00CB752E"/>
    <w:rsid w:val="00CC1A07"/>
    <w:rsid w:val="00CC2906"/>
    <w:rsid w:val="00CC2A22"/>
    <w:rsid w:val="00CC36B7"/>
    <w:rsid w:val="00CC55A2"/>
    <w:rsid w:val="00CC582A"/>
    <w:rsid w:val="00CC60CD"/>
    <w:rsid w:val="00CC6744"/>
    <w:rsid w:val="00CC78F9"/>
    <w:rsid w:val="00CC7C65"/>
    <w:rsid w:val="00CD1939"/>
    <w:rsid w:val="00CD2669"/>
    <w:rsid w:val="00CD2FDD"/>
    <w:rsid w:val="00CD329E"/>
    <w:rsid w:val="00CD6ACE"/>
    <w:rsid w:val="00CD72C9"/>
    <w:rsid w:val="00CD7336"/>
    <w:rsid w:val="00CE062F"/>
    <w:rsid w:val="00CE2C75"/>
    <w:rsid w:val="00CE3759"/>
    <w:rsid w:val="00CE4129"/>
    <w:rsid w:val="00CE4502"/>
    <w:rsid w:val="00CE5C30"/>
    <w:rsid w:val="00CE77F9"/>
    <w:rsid w:val="00CF0AE0"/>
    <w:rsid w:val="00CF0F2F"/>
    <w:rsid w:val="00CF1E9C"/>
    <w:rsid w:val="00CF22C9"/>
    <w:rsid w:val="00CF2300"/>
    <w:rsid w:val="00CF24A7"/>
    <w:rsid w:val="00CF32DD"/>
    <w:rsid w:val="00CF5492"/>
    <w:rsid w:val="00CF7B9D"/>
    <w:rsid w:val="00CF7E33"/>
    <w:rsid w:val="00D0072C"/>
    <w:rsid w:val="00D00B48"/>
    <w:rsid w:val="00D010B4"/>
    <w:rsid w:val="00D010DC"/>
    <w:rsid w:val="00D01EBC"/>
    <w:rsid w:val="00D029BF"/>
    <w:rsid w:val="00D031A3"/>
    <w:rsid w:val="00D06E35"/>
    <w:rsid w:val="00D07D90"/>
    <w:rsid w:val="00D10C27"/>
    <w:rsid w:val="00D11821"/>
    <w:rsid w:val="00D11B11"/>
    <w:rsid w:val="00D12761"/>
    <w:rsid w:val="00D135C6"/>
    <w:rsid w:val="00D179EB"/>
    <w:rsid w:val="00D17B6E"/>
    <w:rsid w:val="00D21738"/>
    <w:rsid w:val="00D22182"/>
    <w:rsid w:val="00D22221"/>
    <w:rsid w:val="00D228BA"/>
    <w:rsid w:val="00D2386F"/>
    <w:rsid w:val="00D242FA"/>
    <w:rsid w:val="00D248F0"/>
    <w:rsid w:val="00D24DA9"/>
    <w:rsid w:val="00D2524F"/>
    <w:rsid w:val="00D2537B"/>
    <w:rsid w:val="00D25D37"/>
    <w:rsid w:val="00D25DF4"/>
    <w:rsid w:val="00D26F71"/>
    <w:rsid w:val="00D273CA"/>
    <w:rsid w:val="00D27FFC"/>
    <w:rsid w:val="00D30B63"/>
    <w:rsid w:val="00D32B33"/>
    <w:rsid w:val="00D336F0"/>
    <w:rsid w:val="00D36F63"/>
    <w:rsid w:val="00D3790F"/>
    <w:rsid w:val="00D37A32"/>
    <w:rsid w:val="00D40B9A"/>
    <w:rsid w:val="00D41619"/>
    <w:rsid w:val="00D41B6B"/>
    <w:rsid w:val="00D44476"/>
    <w:rsid w:val="00D45BBB"/>
    <w:rsid w:val="00D4622F"/>
    <w:rsid w:val="00D4666B"/>
    <w:rsid w:val="00D46792"/>
    <w:rsid w:val="00D46A57"/>
    <w:rsid w:val="00D46FF6"/>
    <w:rsid w:val="00D500EB"/>
    <w:rsid w:val="00D506B1"/>
    <w:rsid w:val="00D50D4A"/>
    <w:rsid w:val="00D514FF"/>
    <w:rsid w:val="00D521EC"/>
    <w:rsid w:val="00D522B8"/>
    <w:rsid w:val="00D52B3E"/>
    <w:rsid w:val="00D52D32"/>
    <w:rsid w:val="00D564ED"/>
    <w:rsid w:val="00D60533"/>
    <w:rsid w:val="00D6072E"/>
    <w:rsid w:val="00D60B83"/>
    <w:rsid w:val="00D62C0D"/>
    <w:rsid w:val="00D62D4B"/>
    <w:rsid w:val="00D638E6"/>
    <w:rsid w:val="00D63C5A"/>
    <w:rsid w:val="00D63EC0"/>
    <w:rsid w:val="00D649A6"/>
    <w:rsid w:val="00D650BD"/>
    <w:rsid w:val="00D6590B"/>
    <w:rsid w:val="00D663FA"/>
    <w:rsid w:val="00D67945"/>
    <w:rsid w:val="00D67B39"/>
    <w:rsid w:val="00D67BCC"/>
    <w:rsid w:val="00D704B9"/>
    <w:rsid w:val="00D709B3"/>
    <w:rsid w:val="00D71C42"/>
    <w:rsid w:val="00D72974"/>
    <w:rsid w:val="00D72D6C"/>
    <w:rsid w:val="00D72F26"/>
    <w:rsid w:val="00D73079"/>
    <w:rsid w:val="00D757B8"/>
    <w:rsid w:val="00D76440"/>
    <w:rsid w:val="00D76B2B"/>
    <w:rsid w:val="00D76EA1"/>
    <w:rsid w:val="00D7761B"/>
    <w:rsid w:val="00D77C07"/>
    <w:rsid w:val="00D80628"/>
    <w:rsid w:val="00D80CA1"/>
    <w:rsid w:val="00D813FD"/>
    <w:rsid w:val="00D819DC"/>
    <w:rsid w:val="00D841E8"/>
    <w:rsid w:val="00D84C2C"/>
    <w:rsid w:val="00D85BAA"/>
    <w:rsid w:val="00D86221"/>
    <w:rsid w:val="00D86256"/>
    <w:rsid w:val="00D875A5"/>
    <w:rsid w:val="00D87F3B"/>
    <w:rsid w:val="00D9277C"/>
    <w:rsid w:val="00D9346D"/>
    <w:rsid w:val="00D940CF"/>
    <w:rsid w:val="00D941FC"/>
    <w:rsid w:val="00D94512"/>
    <w:rsid w:val="00D94D2E"/>
    <w:rsid w:val="00D9719A"/>
    <w:rsid w:val="00D9723F"/>
    <w:rsid w:val="00DA0B92"/>
    <w:rsid w:val="00DA0ECC"/>
    <w:rsid w:val="00DA1549"/>
    <w:rsid w:val="00DA1603"/>
    <w:rsid w:val="00DA294C"/>
    <w:rsid w:val="00DA2E3C"/>
    <w:rsid w:val="00DA5405"/>
    <w:rsid w:val="00DA5D14"/>
    <w:rsid w:val="00DB0449"/>
    <w:rsid w:val="00DB0624"/>
    <w:rsid w:val="00DB06A3"/>
    <w:rsid w:val="00DB0CB8"/>
    <w:rsid w:val="00DB0F40"/>
    <w:rsid w:val="00DB2411"/>
    <w:rsid w:val="00DB335C"/>
    <w:rsid w:val="00DB3E32"/>
    <w:rsid w:val="00DC0B03"/>
    <w:rsid w:val="00DC1DCA"/>
    <w:rsid w:val="00DC1FDE"/>
    <w:rsid w:val="00DC3364"/>
    <w:rsid w:val="00DC36B3"/>
    <w:rsid w:val="00DC4A16"/>
    <w:rsid w:val="00DC5C3A"/>
    <w:rsid w:val="00DC640F"/>
    <w:rsid w:val="00DC6547"/>
    <w:rsid w:val="00DD05A8"/>
    <w:rsid w:val="00DD0F66"/>
    <w:rsid w:val="00DD254F"/>
    <w:rsid w:val="00DD342D"/>
    <w:rsid w:val="00DD5AC8"/>
    <w:rsid w:val="00DE05A3"/>
    <w:rsid w:val="00DE3325"/>
    <w:rsid w:val="00DE341B"/>
    <w:rsid w:val="00DE425E"/>
    <w:rsid w:val="00DE49AB"/>
    <w:rsid w:val="00DE49DE"/>
    <w:rsid w:val="00DE6C3E"/>
    <w:rsid w:val="00DE7EDA"/>
    <w:rsid w:val="00DF091B"/>
    <w:rsid w:val="00DF165D"/>
    <w:rsid w:val="00DF22D0"/>
    <w:rsid w:val="00DF232F"/>
    <w:rsid w:val="00DF2A64"/>
    <w:rsid w:val="00DF2C44"/>
    <w:rsid w:val="00DF2D8B"/>
    <w:rsid w:val="00DF3F50"/>
    <w:rsid w:val="00DF453D"/>
    <w:rsid w:val="00DF56AA"/>
    <w:rsid w:val="00DF5F87"/>
    <w:rsid w:val="00DF7081"/>
    <w:rsid w:val="00DF7087"/>
    <w:rsid w:val="00DF7BF5"/>
    <w:rsid w:val="00E0276C"/>
    <w:rsid w:val="00E028BF"/>
    <w:rsid w:val="00E02EF7"/>
    <w:rsid w:val="00E030FC"/>
    <w:rsid w:val="00E03A48"/>
    <w:rsid w:val="00E05060"/>
    <w:rsid w:val="00E0543A"/>
    <w:rsid w:val="00E06509"/>
    <w:rsid w:val="00E11EE8"/>
    <w:rsid w:val="00E12653"/>
    <w:rsid w:val="00E12895"/>
    <w:rsid w:val="00E12F14"/>
    <w:rsid w:val="00E1342E"/>
    <w:rsid w:val="00E144F0"/>
    <w:rsid w:val="00E14995"/>
    <w:rsid w:val="00E14A09"/>
    <w:rsid w:val="00E15554"/>
    <w:rsid w:val="00E15E32"/>
    <w:rsid w:val="00E1688F"/>
    <w:rsid w:val="00E16D68"/>
    <w:rsid w:val="00E17255"/>
    <w:rsid w:val="00E20FCA"/>
    <w:rsid w:val="00E21AC6"/>
    <w:rsid w:val="00E2228C"/>
    <w:rsid w:val="00E224EB"/>
    <w:rsid w:val="00E22CB5"/>
    <w:rsid w:val="00E24639"/>
    <w:rsid w:val="00E24D9B"/>
    <w:rsid w:val="00E2583E"/>
    <w:rsid w:val="00E274C4"/>
    <w:rsid w:val="00E2790A"/>
    <w:rsid w:val="00E27BA5"/>
    <w:rsid w:val="00E3150A"/>
    <w:rsid w:val="00E3211F"/>
    <w:rsid w:val="00E32B30"/>
    <w:rsid w:val="00E32C64"/>
    <w:rsid w:val="00E3310D"/>
    <w:rsid w:val="00E33626"/>
    <w:rsid w:val="00E3369C"/>
    <w:rsid w:val="00E349F0"/>
    <w:rsid w:val="00E36C23"/>
    <w:rsid w:val="00E37C18"/>
    <w:rsid w:val="00E404C3"/>
    <w:rsid w:val="00E40885"/>
    <w:rsid w:val="00E41847"/>
    <w:rsid w:val="00E42D12"/>
    <w:rsid w:val="00E437B8"/>
    <w:rsid w:val="00E43FB5"/>
    <w:rsid w:val="00E448FC"/>
    <w:rsid w:val="00E4609B"/>
    <w:rsid w:val="00E4648C"/>
    <w:rsid w:val="00E52173"/>
    <w:rsid w:val="00E5265A"/>
    <w:rsid w:val="00E527B5"/>
    <w:rsid w:val="00E5387D"/>
    <w:rsid w:val="00E538DF"/>
    <w:rsid w:val="00E53CF1"/>
    <w:rsid w:val="00E56CF2"/>
    <w:rsid w:val="00E62E8C"/>
    <w:rsid w:val="00E669FF"/>
    <w:rsid w:val="00E67C5F"/>
    <w:rsid w:val="00E702B3"/>
    <w:rsid w:val="00E702CF"/>
    <w:rsid w:val="00E70647"/>
    <w:rsid w:val="00E70BE7"/>
    <w:rsid w:val="00E70F3C"/>
    <w:rsid w:val="00E71A67"/>
    <w:rsid w:val="00E71C88"/>
    <w:rsid w:val="00E725BD"/>
    <w:rsid w:val="00E732EB"/>
    <w:rsid w:val="00E74CA2"/>
    <w:rsid w:val="00E767A4"/>
    <w:rsid w:val="00E7706B"/>
    <w:rsid w:val="00E7729C"/>
    <w:rsid w:val="00E80E41"/>
    <w:rsid w:val="00E80FC6"/>
    <w:rsid w:val="00E81DF9"/>
    <w:rsid w:val="00E83B27"/>
    <w:rsid w:val="00E840EA"/>
    <w:rsid w:val="00E84B14"/>
    <w:rsid w:val="00E84C44"/>
    <w:rsid w:val="00E84E34"/>
    <w:rsid w:val="00E85493"/>
    <w:rsid w:val="00E85F83"/>
    <w:rsid w:val="00E869E4"/>
    <w:rsid w:val="00E86B3B"/>
    <w:rsid w:val="00E87304"/>
    <w:rsid w:val="00E87EBF"/>
    <w:rsid w:val="00E90705"/>
    <w:rsid w:val="00E91A16"/>
    <w:rsid w:val="00E96FBD"/>
    <w:rsid w:val="00E97399"/>
    <w:rsid w:val="00EA0345"/>
    <w:rsid w:val="00EA19C7"/>
    <w:rsid w:val="00EA3320"/>
    <w:rsid w:val="00EA5D20"/>
    <w:rsid w:val="00EB1969"/>
    <w:rsid w:val="00EB1DE6"/>
    <w:rsid w:val="00EB3537"/>
    <w:rsid w:val="00EB3E4A"/>
    <w:rsid w:val="00EB4F5D"/>
    <w:rsid w:val="00EB6747"/>
    <w:rsid w:val="00EB72BC"/>
    <w:rsid w:val="00EB7436"/>
    <w:rsid w:val="00EB7BDD"/>
    <w:rsid w:val="00EB7E41"/>
    <w:rsid w:val="00EC1400"/>
    <w:rsid w:val="00EC1416"/>
    <w:rsid w:val="00EC1642"/>
    <w:rsid w:val="00EC16E9"/>
    <w:rsid w:val="00EC217F"/>
    <w:rsid w:val="00EC30E2"/>
    <w:rsid w:val="00EC31E5"/>
    <w:rsid w:val="00EC3733"/>
    <w:rsid w:val="00EC4625"/>
    <w:rsid w:val="00EC5433"/>
    <w:rsid w:val="00EC55B7"/>
    <w:rsid w:val="00EC5CCB"/>
    <w:rsid w:val="00EC5E56"/>
    <w:rsid w:val="00EC5F8C"/>
    <w:rsid w:val="00EC79B9"/>
    <w:rsid w:val="00ED0DBA"/>
    <w:rsid w:val="00ED0DEF"/>
    <w:rsid w:val="00ED1A2E"/>
    <w:rsid w:val="00ED1CC6"/>
    <w:rsid w:val="00ED1E97"/>
    <w:rsid w:val="00ED2184"/>
    <w:rsid w:val="00ED292F"/>
    <w:rsid w:val="00ED2B4C"/>
    <w:rsid w:val="00ED3FF3"/>
    <w:rsid w:val="00ED43AF"/>
    <w:rsid w:val="00ED4410"/>
    <w:rsid w:val="00ED4ED2"/>
    <w:rsid w:val="00ED7575"/>
    <w:rsid w:val="00EE0552"/>
    <w:rsid w:val="00EE064E"/>
    <w:rsid w:val="00EE1C00"/>
    <w:rsid w:val="00EE23AE"/>
    <w:rsid w:val="00EE2DEE"/>
    <w:rsid w:val="00EE35D1"/>
    <w:rsid w:val="00EE39E8"/>
    <w:rsid w:val="00EE423D"/>
    <w:rsid w:val="00EE45E0"/>
    <w:rsid w:val="00EE4E0C"/>
    <w:rsid w:val="00EE4F16"/>
    <w:rsid w:val="00EE5156"/>
    <w:rsid w:val="00EE5475"/>
    <w:rsid w:val="00EE620C"/>
    <w:rsid w:val="00EF0601"/>
    <w:rsid w:val="00EF13A8"/>
    <w:rsid w:val="00EF1B8C"/>
    <w:rsid w:val="00EF1C1F"/>
    <w:rsid w:val="00EF314D"/>
    <w:rsid w:val="00EF3821"/>
    <w:rsid w:val="00EF4349"/>
    <w:rsid w:val="00EF4591"/>
    <w:rsid w:val="00EF5260"/>
    <w:rsid w:val="00EF5638"/>
    <w:rsid w:val="00EF6299"/>
    <w:rsid w:val="00F00764"/>
    <w:rsid w:val="00F0089E"/>
    <w:rsid w:val="00F01CB3"/>
    <w:rsid w:val="00F02135"/>
    <w:rsid w:val="00F021D9"/>
    <w:rsid w:val="00F02EA6"/>
    <w:rsid w:val="00F04177"/>
    <w:rsid w:val="00F04568"/>
    <w:rsid w:val="00F07450"/>
    <w:rsid w:val="00F07635"/>
    <w:rsid w:val="00F07735"/>
    <w:rsid w:val="00F1090B"/>
    <w:rsid w:val="00F111B9"/>
    <w:rsid w:val="00F11C30"/>
    <w:rsid w:val="00F1207B"/>
    <w:rsid w:val="00F1256E"/>
    <w:rsid w:val="00F132C8"/>
    <w:rsid w:val="00F13300"/>
    <w:rsid w:val="00F14570"/>
    <w:rsid w:val="00F150FF"/>
    <w:rsid w:val="00F15752"/>
    <w:rsid w:val="00F15AAC"/>
    <w:rsid w:val="00F172B1"/>
    <w:rsid w:val="00F17F61"/>
    <w:rsid w:val="00F20500"/>
    <w:rsid w:val="00F20AAF"/>
    <w:rsid w:val="00F20FAE"/>
    <w:rsid w:val="00F21FD7"/>
    <w:rsid w:val="00F2276E"/>
    <w:rsid w:val="00F22EC4"/>
    <w:rsid w:val="00F22FD9"/>
    <w:rsid w:val="00F249C6"/>
    <w:rsid w:val="00F262EC"/>
    <w:rsid w:val="00F26EB8"/>
    <w:rsid w:val="00F271FC"/>
    <w:rsid w:val="00F27A06"/>
    <w:rsid w:val="00F27B71"/>
    <w:rsid w:val="00F27E3C"/>
    <w:rsid w:val="00F30293"/>
    <w:rsid w:val="00F33608"/>
    <w:rsid w:val="00F3494A"/>
    <w:rsid w:val="00F355EC"/>
    <w:rsid w:val="00F358F1"/>
    <w:rsid w:val="00F35C89"/>
    <w:rsid w:val="00F35D0A"/>
    <w:rsid w:val="00F35D1F"/>
    <w:rsid w:val="00F35EF7"/>
    <w:rsid w:val="00F36139"/>
    <w:rsid w:val="00F364E1"/>
    <w:rsid w:val="00F3696B"/>
    <w:rsid w:val="00F36B08"/>
    <w:rsid w:val="00F36FF0"/>
    <w:rsid w:val="00F3729C"/>
    <w:rsid w:val="00F37905"/>
    <w:rsid w:val="00F4080C"/>
    <w:rsid w:val="00F42D86"/>
    <w:rsid w:val="00F43A21"/>
    <w:rsid w:val="00F43DCD"/>
    <w:rsid w:val="00F44E4D"/>
    <w:rsid w:val="00F46460"/>
    <w:rsid w:val="00F46B8C"/>
    <w:rsid w:val="00F4767A"/>
    <w:rsid w:val="00F50D3C"/>
    <w:rsid w:val="00F51DAE"/>
    <w:rsid w:val="00F522F8"/>
    <w:rsid w:val="00F5322A"/>
    <w:rsid w:val="00F53A16"/>
    <w:rsid w:val="00F53BB0"/>
    <w:rsid w:val="00F54674"/>
    <w:rsid w:val="00F5494D"/>
    <w:rsid w:val="00F551FA"/>
    <w:rsid w:val="00F55481"/>
    <w:rsid w:val="00F561F5"/>
    <w:rsid w:val="00F5726F"/>
    <w:rsid w:val="00F57D52"/>
    <w:rsid w:val="00F60379"/>
    <w:rsid w:val="00F60C8A"/>
    <w:rsid w:val="00F62A9C"/>
    <w:rsid w:val="00F6565B"/>
    <w:rsid w:val="00F66CD0"/>
    <w:rsid w:val="00F66D13"/>
    <w:rsid w:val="00F71D86"/>
    <w:rsid w:val="00F730E2"/>
    <w:rsid w:val="00F737C7"/>
    <w:rsid w:val="00F747EB"/>
    <w:rsid w:val="00F749BC"/>
    <w:rsid w:val="00F75F4E"/>
    <w:rsid w:val="00F7614F"/>
    <w:rsid w:val="00F76E8D"/>
    <w:rsid w:val="00F8036A"/>
    <w:rsid w:val="00F8185D"/>
    <w:rsid w:val="00F822B2"/>
    <w:rsid w:val="00F825BA"/>
    <w:rsid w:val="00F827AD"/>
    <w:rsid w:val="00F8516F"/>
    <w:rsid w:val="00F86CAF"/>
    <w:rsid w:val="00F86F25"/>
    <w:rsid w:val="00F87452"/>
    <w:rsid w:val="00F87CA9"/>
    <w:rsid w:val="00F90037"/>
    <w:rsid w:val="00F902DA"/>
    <w:rsid w:val="00F90377"/>
    <w:rsid w:val="00F91407"/>
    <w:rsid w:val="00F9147F"/>
    <w:rsid w:val="00F91903"/>
    <w:rsid w:val="00F92188"/>
    <w:rsid w:val="00F92942"/>
    <w:rsid w:val="00F92A97"/>
    <w:rsid w:val="00F9311E"/>
    <w:rsid w:val="00F9368B"/>
    <w:rsid w:val="00F956B7"/>
    <w:rsid w:val="00F95783"/>
    <w:rsid w:val="00F95D18"/>
    <w:rsid w:val="00F966BD"/>
    <w:rsid w:val="00F96959"/>
    <w:rsid w:val="00F96FDF"/>
    <w:rsid w:val="00FA02E4"/>
    <w:rsid w:val="00FA05B3"/>
    <w:rsid w:val="00FA0DE5"/>
    <w:rsid w:val="00FA18E4"/>
    <w:rsid w:val="00FA1A8D"/>
    <w:rsid w:val="00FA31A2"/>
    <w:rsid w:val="00FA3966"/>
    <w:rsid w:val="00FA4D7D"/>
    <w:rsid w:val="00FA5790"/>
    <w:rsid w:val="00FA5A22"/>
    <w:rsid w:val="00FA6208"/>
    <w:rsid w:val="00FA6DF9"/>
    <w:rsid w:val="00FA7F1D"/>
    <w:rsid w:val="00FB07CE"/>
    <w:rsid w:val="00FB1A5B"/>
    <w:rsid w:val="00FB28E8"/>
    <w:rsid w:val="00FB4D9B"/>
    <w:rsid w:val="00FB6606"/>
    <w:rsid w:val="00FC0815"/>
    <w:rsid w:val="00FC0F88"/>
    <w:rsid w:val="00FC1036"/>
    <w:rsid w:val="00FC2D37"/>
    <w:rsid w:val="00FC4203"/>
    <w:rsid w:val="00FC42B4"/>
    <w:rsid w:val="00FC64F9"/>
    <w:rsid w:val="00FD0E45"/>
    <w:rsid w:val="00FD1417"/>
    <w:rsid w:val="00FD1C93"/>
    <w:rsid w:val="00FD2B45"/>
    <w:rsid w:val="00FD2C5F"/>
    <w:rsid w:val="00FD2CB8"/>
    <w:rsid w:val="00FD3469"/>
    <w:rsid w:val="00FD3E15"/>
    <w:rsid w:val="00FD4403"/>
    <w:rsid w:val="00FD7292"/>
    <w:rsid w:val="00FD7556"/>
    <w:rsid w:val="00FE0064"/>
    <w:rsid w:val="00FE0EB9"/>
    <w:rsid w:val="00FE2AE7"/>
    <w:rsid w:val="00FE3241"/>
    <w:rsid w:val="00FE377C"/>
    <w:rsid w:val="00FE4A98"/>
    <w:rsid w:val="00FE55B4"/>
    <w:rsid w:val="00FE6E1B"/>
    <w:rsid w:val="00FF039A"/>
    <w:rsid w:val="00FF0EDA"/>
    <w:rsid w:val="00FF10AB"/>
    <w:rsid w:val="00FF1D0E"/>
    <w:rsid w:val="00FF21DB"/>
    <w:rsid w:val="00FF442C"/>
    <w:rsid w:val="00FF613D"/>
    <w:rsid w:val="00FF74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9D2E7A-1B06-4F30-B14E-F1FD61DF5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themeColor="text1"/>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7D5"/>
    <w:pPr>
      <w:tabs>
        <w:tab w:val="left" w:pos="567"/>
      </w:tabs>
      <w:spacing w:line="360" w:lineRule="auto"/>
    </w:pPr>
  </w:style>
  <w:style w:type="paragraph" w:styleId="Heading1">
    <w:name w:val="heading 1"/>
    <w:basedOn w:val="Normal"/>
    <w:next w:val="Normal"/>
    <w:link w:val="Heading1Char"/>
    <w:autoRedefine/>
    <w:uiPriority w:val="9"/>
    <w:qFormat/>
    <w:rsid w:val="00DF091B"/>
    <w:pPr>
      <w:keepNext/>
      <w:numPr>
        <w:numId w:val="10"/>
      </w:numPr>
      <w:spacing w:before="240" w:after="60"/>
      <w:outlineLvl w:val="0"/>
    </w:pPr>
    <w:rPr>
      <w:rFonts w:eastAsia="Times New Roman"/>
      <w:b/>
      <w:bCs/>
      <w:caps/>
      <w:kern w:val="32"/>
      <w:sz w:val="28"/>
      <w:szCs w:val="32"/>
    </w:rPr>
  </w:style>
  <w:style w:type="paragraph" w:styleId="Heading2">
    <w:name w:val="heading 2"/>
    <w:basedOn w:val="Normal"/>
    <w:next w:val="Normal"/>
    <w:link w:val="Heading2Char"/>
    <w:uiPriority w:val="9"/>
    <w:unhideWhenUsed/>
    <w:qFormat/>
    <w:rsid w:val="00DF091B"/>
    <w:pPr>
      <w:keepNext/>
      <w:numPr>
        <w:ilvl w:val="1"/>
        <w:numId w:val="11"/>
      </w:numPr>
      <w:spacing w:before="240" w:after="60"/>
      <w:outlineLvl w:val="1"/>
    </w:pPr>
    <w:rPr>
      <w:rFonts w:eastAsia="Times New Roman"/>
      <w:b/>
      <w:bCs/>
      <w:iCs/>
      <w:szCs w:val="28"/>
    </w:rPr>
  </w:style>
  <w:style w:type="paragraph" w:styleId="Heading3">
    <w:name w:val="heading 3"/>
    <w:basedOn w:val="Normal"/>
    <w:next w:val="Normal"/>
    <w:link w:val="Heading3Char"/>
    <w:uiPriority w:val="9"/>
    <w:unhideWhenUsed/>
    <w:qFormat/>
    <w:rsid w:val="00DF091B"/>
    <w:pPr>
      <w:keepNext/>
      <w:keepLines/>
      <w:numPr>
        <w:ilvl w:val="2"/>
        <w:numId w:val="11"/>
      </w:numPr>
      <w:spacing w:before="200" w:line="276" w:lineRule="auto"/>
      <w:outlineLvl w:val="2"/>
    </w:pPr>
    <w:rPr>
      <w:rFonts w:eastAsia="Times New Roman"/>
      <w:bCs/>
    </w:rPr>
  </w:style>
  <w:style w:type="paragraph" w:styleId="Heading4">
    <w:name w:val="heading 4"/>
    <w:basedOn w:val="Normal"/>
    <w:next w:val="Normal"/>
    <w:link w:val="Heading4Char"/>
    <w:uiPriority w:val="9"/>
    <w:unhideWhenUsed/>
    <w:qFormat/>
    <w:rsid w:val="00DF091B"/>
    <w:pPr>
      <w:keepNext/>
      <w:numPr>
        <w:ilvl w:val="3"/>
        <w:numId w:val="11"/>
      </w:numPr>
      <w:spacing w:before="240" w:after="60"/>
      <w:outlineLvl w:val="3"/>
    </w:pPr>
    <w:rPr>
      <w:rFonts w:eastAsia="Times New Roman"/>
      <w:bCs/>
      <w:i/>
      <w:szCs w:val="28"/>
    </w:rPr>
  </w:style>
  <w:style w:type="paragraph" w:styleId="Heading5">
    <w:name w:val="heading 5"/>
    <w:basedOn w:val="Normal"/>
    <w:next w:val="Normal"/>
    <w:link w:val="Heading5Char"/>
    <w:uiPriority w:val="9"/>
    <w:semiHidden/>
    <w:unhideWhenUsed/>
    <w:qFormat/>
    <w:rsid w:val="00DF091B"/>
    <w:pPr>
      <w:keepNext/>
      <w:keepLines/>
      <w:numPr>
        <w:ilvl w:val="4"/>
        <w:numId w:val="11"/>
      </w:numPr>
      <w:spacing w:before="40"/>
      <w:outlineLvl w:val="4"/>
    </w:pPr>
    <w:rPr>
      <w:rFonts w:eastAsiaTheme="majorEastAsia" w:cstheme="majorBidi"/>
      <w:caps/>
    </w:rPr>
  </w:style>
  <w:style w:type="paragraph" w:styleId="Heading6">
    <w:name w:val="heading 6"/>
    <w:basedOn w:val="Normal"/>
    <w:next w:val="Normal"/>
    <w:link w:val="Heading6Char"/>
    <w:uiPriority w:val="9"/>
    <w:semiHidden/>
    <w:unhideWhenUsed/>
    <w:qFormat/>
    <w:rsid w:val="00DF091B"/>
    <w:pPr>
      <w:keepNext/>
      <w:keepLines/>
      <w:numPr>
        <w:ilvl w:val="5"/>
        <w:numId w:val="11"/>
      </w:numPr>
      <w:spacing w:before="4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DF091B"/>
    <w:pPr>
      <w:keepNext/>
      <w:keepLines/>
      <w:numPr>
        <w:ilvl w:val="6"/>
        <w:numId w:val="11"/>
      </w:numPr>
      <w:spacing w:before="4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DF091B"/>
    <w:pPr>
      <w:keepNext/>
      <w:keepLines/>
      <w:numPr>
        <w:ilvl w:val="7"/>
        <w:numId w:val="11"/>
      </w:numPr>
      <w:spacing w:before="4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DF091B"/>
    <w:pPr>
      <w:keepNext/>
      <w:keepLines/>
      <w:numPr>
        <w:ilvl w:val="8"/>
        <w:numId w:val="11"/>
      </w:numPr>
      <w:spacing w:before="4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ESTYLE">
    <w:name w:val="BANE STYLE"/>
    <w:basedOn w:val="Heading1"/>
    <w:rsid w:val="006E162B"/>
  </w:style>
  <w:style w:type="character" w:customStyle="1" w:styleId="Heading1Char">
    <w:name w:val="Heading 1 Char"/>
    <w:link w:val="Heading1"/>
    <w:rsid w:val="00DF091B"/>
    <w:rPr>
      <w:rFonts w:ascii="Times New Roman" w:eastAsia="Times New Roman" w:hAnsi="Times New Roman"/>
      <w:b/>
      <w:bCs/>
      <w:caps/>
      <w:kern w:val="32"/>
      <w:sz w:val="28"/>
      <w:szCs w:val="32"/>
    </w:rPr>
  </w:style>
  <w:style w:type="numbering" w:customStyle="1" w:styleId="Style1">
    <w:name w:val="Style1"/>
    <w:uiPriority w:val="99"/>
    <w:rsid w:val="006E162B"/>
    <w:pPr>
      <w:numPr>
        <w:numId w:val="1"/>
      </w:numPr>
    </w:pPr>
  </w:style>
  <w:style w:type="character" w:customStyle="1" w:styleId="Heading2Char">
    <w:name w:val="Heading 2 Char"/>
    <w:link w:val="Heading2"/>
    <w:rsid w:val="000D1A7F"/>
    <w:rPr>
      <w:rFonts w:ascii="Times New Roman" w:eastAsia="Times New Roman" w:hAnsi="Times New Roman"/>
      <w:b/>
      <w:bCs/>
      <w:iCs/>
      <w:sz w:val="24"/>
      <w:szCs w:val="28"/>
    </w:rPr>
  </w:style>
  <w:style w:type="character" w:customStyle="1" w:styleId="Heading3Char">
    <w:name w:val="Heading 3 Char"/>
    <w:link w:val="Heading3"/>
    <w:rsid w:val="000D1A7F"/>
    <w:rPr>
      <w:rFonts w:ascii="Times New Roman" w:eastAsia="Times New Roman" w:hAnsi="Times New Roman"/>
      <w:bCs/>
      <w:sz w:val="24"/>
    </w:rPr>
  </w:style>
  <w:style w:type="character" w:customStyle="1" w:styleId="Heading4Char">
    <w:name w:val="Heading 4 Char"/>
    <w:link w:val="Heading4"/>
    <w:uiPriority w:val="9"/>
    <w:rsid w:val="000D1A7F"/>
    <w:rPr>
      <w:rFonts w:ascii="Times New Roman" w:eastAsia="Times New Roman" w:hAnsi="Times New Roman"/>
      <w:bCs/>
      <w:i/>
      <w:sz w:val="24"/>
      <w:szCs w:val="28"/>
    </w:rPr>
  </w:style>
  <w:style w:type="character" w:customStyle="1" w:styleId="Heading5Char">
    <w:name w:val="Heading 5 Char"/>
    <w:basedOn w:val="DefaultParagraphFont"/>
    <w:link w:val="Heading5"/>
    <w:uiPriority w:val="9"/>
    <w:semiHidden/>
    <w:rsid w:val="006E162B"/>
    <w:rPr>
      <w:rFonts w:ascii="Times New Roman" w:eastAsiaTheme="majorEastAsia" w:hAnsi="Times New Roman" w:cstheme="majorBidi"/>
      <w:caps/>
      <w:sz w:val="24"/>
    </w:rPr>
  </w:style>
  <w:style w:type="character" w:customStyle="1" w:styleId="Heading6Char">
    <w:name w:val="Heading 6 Char"/>
    <w:basedOn w:val="DefaultParagraphFont"/>
    <w:link w:val="Heading6"/>
    <w:uiPriority w:val="9"/>
    <w:semiHidden/>
    <w:rsid w:val="006E162B"/>
    <w:rPr>
      <w:rFonts w:asciiTheme="majorHAnsi" w:eastAsiaTheme="majorEastAsia" w:hAnsiTheme="majorHAnsi" w:cstheme="majorBidi"/>
      <w:i/>
      <w:iCs/>
      <w:caps/>
      <w:color w:val="1F4E79" w:themeColor="accent1" w:themeShade="80"/>
      <w:sz w:val="24"/>
    </w:rPr>
  </w:style>
  <w:style w:type="character" w:customStyle="1" w:styleId="Heading7Char">
    <w:name w:val="Heading 7 Char"/>
    <w:basedOn w:val="DefaultParagraphFont"/>
    <w:link w:val="Heading7"/>
    <w:uiPriority w:val="9"/>
    <w:semiHidden/>
    <w:rsid w:val="006E162B"/>
    <w:rPr>
      <w:rFonts w:asciiTheme="majorHAnsi" w:eastAsiaTheme="majorEastAsia" w:hAnsiTheme="majorHAnsi" w:cstheme="majorBidi"/>
      <w:b/>
      <w:bCs/>
      <w:color w:val="1F4E79" w:themeColor="accent1" w:themeShade="80"/>
      <w:sz w:val="24"/>
    </w:rPr>
  </w:style>
  <w:style w:type="character" w:customStyle="1" w:styleId="Heading8Char">
    <w:name w:val="Heading 8 Char"/>
    <w:basedOn w:val="DefaultParagraphFont"/>
    <w:link w:val="Heading8"/>
    <w:uiPriority w:val="9"/>
    <w:semiHidden/>
    <w:rsid w:val="006E162B"/>
    <w:rPr>
      <w:rFonts w:asciiTheme="majorHAnsi" w:eastAsiaTheme="majorEastAsia" w:hAnsiTheme="majorHAnsi" w:cstheme="majorBidi"/>
      <w:b/>
      <w:bCs/>
      <w:i/>
      <w:iCs/>
      <w:color w:val="1F4E79" w:themeColor="accent1" w:themeShade="80"/>
      <w:sz w:val="24"/>
    </w:rPr>
  </w:style>
  <w:style w:type="character" w:customStyle="1" w:styleId="Heading9Char">
    <w:name w:val="Heading 9 Char"/>
    <w:basedOn w:val="DefaultParagraphFont"/>
    <w:link w:val="Heading9"/>
    <w:uiPriority w:val="9"/>
    <w:semiHidden/>
    <w:rsid w:val="006E162B"/>
    <w:rPr>
      <w:rFonts w:asciiTheme="majorHAnsi" w:eastAsiaTheme="majorEastAsia" w:hAnsiTheme="majorHAnsi" w:cstheme="majorBidi"/>
      <w:i/>
      <w:iCs/>
      <w:color w:val="1F4E79" w:themeColor="accent1" w:themeShade="80"/>
      <w:sz w:val="24"/>
    </w:rPr>
  </w:style>
  <w:style w:type="paragraph" w:styleId="TOC1">
    <w:name w:val="toc 1"/>
    <w:basedOn w:val="Normal"/>
    <w:next w:val="Normal"/>
    <w:autoRedefine/>
    <w:uiPriority w:val="39"/>
    <w:unhideWhenUsed/>
    <w:rsid w:val="006E162B"/>
    <w:pPr>
      <w:spacing w:after="100"/>
    </w:pPr>
  </w:style>
  <w:style w:type="paragraph" w:styleId="TOC2">
    <w:name w:val="toc 2"/>
    <w:basedOn w:val="Normal"/>
    <w:next w:val="Normal"/>
    <w:autoRedefine/>
    <w:uiPriority w:val="39"/>
    <w:unhideWhenUsed/>
    <w:rsid w:val="006E162B"/>
    <w:pPr>
      <w:spacing w:after="100"/>
      <w:ind w:left="240"/>
    </w:pPr>
  </w:style>
  <w:style w:type="paragraph" w:styleId="Caption">
    <w:name w:val="caption"/>
    <w:basedOn w:val="Normal"/>
    <w:next w:val="Normal"/>
    <w:autoRedefine/>
    <w:unhideWhenUsed/>
    <w:qFormat/>
    <w:rsid w:val="005E7875"/>
    <w:pPr>
      <w:spacing w:after="200"/>
    </w:pPr>
    <w:rPr>
      <w:rFonts w:eastAsia="Times New Roman"/>
      <w:iCs/>
      <w:color w:val="44546A" w:themeColor="text2"/>
      <w:szCs w:val="18"/>
    </w:rPr>
  </w:style>
  <w:style w:type="paragraph" w:styleId="Title">
    <w:name w:val="Title"/>
    <w:basedOn w:val="Normal"/>
    <w:next w:val="Normal"/>
    <w:link w:val="TitleChar"/>
    <w:uiPriority w:val="10"/>
    <w:qFormat/>
    <w:rsid w:val="006E162B"/>
    <w:pPr>
      <w:spacing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6E162B"/>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6E162B"/>
    <w:pPr>
      <w:numPr>
        <w:ilvl w:val="1"/>
      </w:numPr>
      <w:spacing w:after="240"/>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6E162B"/>
    <w:rPr>
      <w:rFonts w:asciiTheme="majorHAnsi" w:eastAsiaTheme="majorEastAsia" w:hAnsiTheme="majorHAnsi" w:cstheme="majorBidi"/>
      <w:color w:val="5B9BD5" w:themeColor="accent1"/>
      <w:sz w:val="28"/>
      <w:szCs w:val="28"/>
    </w:rPr>
  </w:style>
  <w:style w:type="character" w:styleId="Hyperlink">
    <w:name w:val="Hyperlink"/>
    <w:basedOn w:val="DefaultParagraphFont"/>
    <w:uiPriority w:val="99"/>
    <w:unhideWhenUsed/>
    <w:rsid w:val="006E162B"/>
    <w:rPr>
      <w:color w:val="0563C1" w:themeColor="hyperlink"/>
      <w:u w:val="single"/>
    </w:rPr>
  </w:style>
  <w:style w:type="character" w:styleId="Strong">
    <w:name w:val="Strong"/>
    <w:basedOn w:val="DefaultParagraphFont"/>
    <w:uiPriority w:val="22"/>
    <w:qFormat/>
    <w:rsid w:val="006E162B"/>
    <w:rPr>
      <w:b/>
      <w:bCs/>
    </w:rPr>
  </w:style>
  <w:style w:type="character" w:styleId="Emphasis">
    <w:name w:val="Emphasis"/>
    <w:basedOn w:val="DefaultParagraphFont"/>
    <w:uiPriority w:val="20"/>
    <w:qFormat/>
    <w:rsid w:val="006E162B"/>
    <w:rPr>
      <w:i/>
      <w:iCs/>
    </w:rPr>
  </w:style>
  <w:style w:type="paragraph" w:styleId="NoSpacing">
    <w:name w:val="No Spacing"/>
    <w:uiPriority w:val="1"/>
    <w:qFormat/>
    <w:rsid w:val="006E162B"/>
    <w:rPr>
      <w:rFonts w:eastAsiaTheme="minorEastAsia"/>
    </w:rPr>
  </w:style>
  <w:style w:type="paragraph" w:styleId="ListParagraph">
    <w:name w:val="List Paragraph"/>
    <w:basedOn w:val="Normal"/>
    <w:uiPriority w:val="34"/>
    <w:qFormat/>
    <w:rsid w:val="006E162B"/>
    <w:pPr>
      <w:ind w:left="720"/>
      <w:contextualSpacing/>
    </w:pPr>
  </w:style>
  <w:style w:type="paragraph" w:styleId="Quote">
    <w:name w:val="Quote"/>
    <w:basedOn w:val="Normal"/>
    <w:next w:val="Normal"/>
    <w:link w:val="QuoteChar"/>
    <w:uiPriority w:val="29"/>
    <w:qFormat/>
    <w:rsid w:val="006E162B"/>
    <w:pPr>
      <w:spacing w:before="120" w:after="120"/>
      <w:ind w:left="720"/>
    </w:pPr>
    <w:rPr>
      <w:color w:val="44546A" w:themeColor="text2"/>
    </w:rPr>
  </w:style>
  <w:style w:type="character" w:customStyle="1" w:styleId="QuoteChar">
    <w:name w:val="Quote Char"/>
    <w:basedOn w:val="DefaultParagraphFont"/>
    <w:link w:val="Quote"/>
    <w:uiPriority w:val="29"/>
    <w:rsid w:val="006E162B"/>
    <w:rPr>
      <w:rFonts w:eastAsiaTheme="minorEastAsia"/>
      <w:color w:val="44546A" w:themeColor="text2"/>
      <w:sz w:val="24"/>
      <w:szCs w:val="24"/>
    </w:rPr>
  </w:style>
  <w:style w:type="paragraph" w:styleId="IntenseQuote">
    <w:name w:val="Intense Quote"/>
    <w:basedOn w:val="Normal"/>
    <w:next w:val="Normal"/>
    <w:link w:val="IntenseQuoteChar"/>
    <w:uiPriority w:val="30"/>
    <w:qFormat/>
    <w:rsid w:val="006E162B"/>
    <w:pPr>
      <w:spacing w:before="100" w:beforeAutospacing="1" w:after="240"/>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6E162B"/>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6E162B"/>
    <w:rPr>
      <w:i/>
      <w:iCs/>
      <w:color w:val="595959" w:themeColor="text1" w:themeTint="A6"/>
    </w:rPr>
  </w:style>
  <w:style w:type="character" w:styleId="IntenseEmphasis">
    <w:name w:val="Intense Emphasis"/>
    <w:basedOn w:val="DefaultParagraphFont"/>
    <w:uiPriority w:val="21"/>
    <w:qFormat/>
    <w:rsid w:val="006E162B"/>
    <w:rPr>
      <w:b/>
      <w:bCs/>
      <w:i/>
      <w:iCs/>
    </w:rPr>
  </w:style>
  <w:style w:type="character" w:styleId="SubtleReference">
    <w:name w:val="Subtle Reference"/>
    <w:basedOn w:val="DefaultParagraphFont"/>
    <w:uiPriority w:val="31"/>
    <w:qFormat/>
    <w:rsid w:val="006E162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E162B"/>
    <w:rPr>
      <w:b/>
      <w:bCs/>
      <w:smallCaps/>
      <w:color w:val="44546A" w:themeColor="text2"/>
      <w:u w:val="single"/>
    </w:rPr>
  </w:style>
  <w:style w:type="character" w:styleId="BookTitle">
    <w:name w:val="Book Title"/>
    <w:basedOn w:val="DefaultParagraphFont"/>
    <w:uiPriority w:val="33"/>
    <w:qFormat/>
    <w:rsid w:val="006E162B"/>
    <w:rPr>
      <w:b/>
      <w:bCs/>
      <w:smallCaps/>
      <w:spacing w:val="10"/>
    </w:rPr>
  </w:style>
  <w:style w:type="paragraph" w:styleId="TOCHeading">
    <w:name w:val="TOC Heading"/>
    <w:basedOn w:val="Heading1"/>
    <w:next w:val="Normal"/>
    <w:uiPriority w:val="39"/>
    <w:unhideWhenUsed/>
    <w:qFormat/>
    <w:rsid w:val="006E162B"/>
    <w:pPr>
      <w:outlineLvl w:val="9"/>
    </w:pPr>
  </w:style>
  <w:style w:type="paragraph" w:customStyle="1" w:styleId="Style2">
    <w:name w:val="Style2"/>
    <w:basedOn w:val="Heading2"/>
    <w:qFormat/>
    <w:rsid w:val="006E162B"/>
  </w:style>
  <w:style w:type="paragraph" w:customStyle="1" w:styleId="Style3">
    <w:name w:val="Style3"/>
    <w:basedOn w:val="Heading3"/>
    <w:qFormat/>
    <w:rsid w:val="006E162B"/>
  </w:style>
  <w:style w:type="paragraph" w:customStyle="1" w:styleId="Style4">
    <w:name w:val="Style4"/>
    <w:basedOn w:val="Heading4"/>
    <w:qFormat/>
    <w:rsid w:val="006E162B"/>
  </w:style>
  <w:style w:type="table" w:customStyle="1" w:styleId="TableGrid">
    <w:name w:val="TableGrid"/>
    <w:rsid w:val="007D0B14"/>
    <w:rPr>
      <w:rFonts w:asciiTheme="minorHAnsi" w:eastAsiaTheme="minorEastAsia" w:hAnsiTheme="minorHAnsi" w:cstheme="minorBidi"/>
      <w:color w:val="auto"/>
      <w:sz w:val="22"/>
      <w:szCs w:val="22"/>
    </w:rPr>
    <w:tblPr>
      <w:tblCellMar>
        <w:top w:w="0" w:type="dxa"/>
        <w:left w:w="0" w:type="dxa"/>
        <w:bottom w:w="0" w:type="dxa"/>
        <w:right w:w="0" w:type="dxa"/>
      </w:tblCellMar>
    </w:tblPr>
  </w:style>
  <w:style w:type="table" w:customStyle="1" w:styleId="TableGrid1">
    <w:name w:val="TableGrid1"/>
    <w:rsid w:val="005A395E"/>
    <w:rPr>
      <w:rFonts w:asciiTheme="minorHAnsi" w:eastAsiaTheme="minorEastAsia" w:hAnsiTheme="minorHAnsi" w:cstheme="minorBidi"/>
      <w:color w:val="auto"/>
      <w:sz w:val="22"/>
      <w:szCs w:val="22"/>
    </w:rPr>
    <w:tblPr>
      <w:tblCellMar>
        <w:top w:w="0" w:type="dxa"/>
        <w:left w:w="0" w:type="dxa"/>
        <w:bottom w:w="0" w:type="dxa"/>
        <w:right w:w="0" w:type="dxa"/>
      </w:tblCellMar>
    </w:tblPr>
  </w:style>
  <w:style w:type="paragraph" w:styleId="List">
    <w:name w:val="List"/>
    <w:basedOn w:val="Normal"/>
    <w:rsid w:val="005A395E"/>
    <w:pPr>
      <w:tabs>
        <w:tab w:val="clear" w:pos="567"/>
      </w:tabs>
      <w:spacing w:line="240" w:lineRule="auto"/>
      <w:ind w:left="360" w:hanging="360"/>
    </w:pPr>
    <w:rPr>
      <w:rFonts w:ascii="Tms Rmn" w:eastAsia="Times New Roman" w:hAnsi="Tms Rm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atents.justia.com/patent/10099207" TargetMode="External"/><Relationship Id="rId18" Type="http://schemas.openxmlformats.org/officeDocument/2006/relationships/hyperlink" Target="https://patents.justia.com/patent/8178463" TargetMode="External"/><Relationship Id="rId26" Type="http://schemas.openxmlformats.org/officeDocument/2006/relationships/hyperlink" Target="https://patents.justia.com/patent/20190372128" TargetMode="External"/><Relationship Id="rId39" Type="http://schemas.openxmlformats.org/officeDocument/2006/relationships/hyperlink" Target="https://patents.justia.com/patent/20110077147" TargetMode="External"/><Relationship Id="rId21" Type="http://schemas.openxmlformats.org/officeDocument/2006/relationships/hyperlink" Target="https://patents.justia.com/patent/20210252593" TargetMode="External"/><Relationship Id="rId34" Type="http://schemas.openxmlformats.org/officeDocument/2006/relationships/hyperlink" Target="https://patents.justia.com/patent/20130209898" TargetMode="External"/><Relationship Id="rId42" Type="http://schemas.openxmlformats.org/officeDocument/2006/relationships/theme" Target="theme/theme1.xml"/><Relationship Id="rId7" Type="http://schemas.openxmlformats.org/officeDocument/2006/relationships/hyperlink" Target="https://patents.justia.com/patent/10833332" TargetMode="External"/><Relationship Id="rId2" Type="http://schemas.openxmlformats.org/officeDocument/2006/relationships/numbering" Target="numbering.xml"/><Relationship Id="rId16" Type="http://schemas.openxmlformats.org/officeDocument/2006/relationships/hyperlink" Target="https://patents.justia.com/patent/9065142" TargetMode="External"/><Relationship Id="rId20" Type="http://schemas.openxmlformats.org/officeDocument/2006/relationships/hyperlink" Target="https://patents.justia.com/patent/20210252487" TargetMode="External"/><Relationship Id="rId29" Type="http://schemas.openxmlformats.org/officeDocument/2006/relationships/hyperlink" Target="https://patents.justia.com/patent/20160222530"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patents.justia.com/patent/11121402" TargetMode="External"/><Relationship Id="rId11" Type="http://schemas.openxmlformats.org/officeDocument/2006/relationships/hyperlink" Target="https://patents.justia.com/patent/10427169" TargetMode="External"/><Relationship Id="rId24" Type="http://schemas.openxmlformats.org/officeDocument/2006/relationships/hyperlink" Target="https://patents.justia.com/patent/20210094021" TargetMode="External"/><Relationship Id="rId32" Type="http://schemas.openxmlformats.org/officeDocument/2006/relationships/hyperlink" Target="https://patents.justia.com/patent/20140370421" TargetMode="External"/><Relationship Id="rId37" Type="http://schemas.openxmlformats.org/officeDocument/2006/relationships/hyperlink" Target="https://patents.justia.com/patent/20120208696" TargetMode="External"/><Relationship Id="rId40" Type="http://schemas.openxmlformats.org/officeDocument/2006/relationships/hyperlink" Target="https://patents.justia.com/patent/20090247400" TargetMode="External"/><Relationship Id="rId5" Type="http://schemas.openxmlformats.org/officeDocument/2006/relationships/webSettings" Target="webSettings.xml"/><Relationship Id="rId15" Type="http://schemas.openxmlformats.org/officeDocument/2006/relationships/hyperlink" Target="https://patents.justia.com/patent/9255334" TargetMode="External"/><Relationship Id="rId23" Type="http://schemas.openxmlformats.org/officeDocument/2006/relationships/hyperlink" Target="https://patents.justia.com/patent/20210094024" TargetMode="External"/><Relationship Id="rId28" Type="http://schemas.openxmlformats.org/officeDocument/2006/relationships/hyperlink" Target="https://patents.justia.com/patent/20160288102" TargetMode="External"/><Relationship Id="rId36" Type="http://schemas.openxmlformats.org/officeDocument/2006/relationships/hyperlink" Target="https://patents.justia.com/patent/20130004886" TargetMode="External"/><Relationship Id="rId10" Type="http://schemas.openxmlformats.org/officeDocument/2006/relationships/hyperlink" Target="https://patents.justia.com/patent/10637072" TargetMode="External"/><Relationship Id="rId19" Type="http://schemas.openxmlformats.org/officeDocument/2006/relationships/hyperlink" Target="https://patents.justia.com/patent/7871738" TargetMode="External"/><Relationship Id="rId31" Type="http://schemas.openxmlformats.org/officeDocument/2006/relationships/hyperlink" Target="https://patents.justia.com/patent/20150236355" TargetMode="External"/><Relationship Id="rId4" Type="http://schemas.openxmlformats.org/officeDocument/2006/relationships/settings" Target="settings.xml"/><Relationship Id="rId9" Type="http://schemas.openxmlformats.org/officeDocument/2006/relationships/hyperlink" Target="https://patents.justia.com/patent/10686195" TargetMode="External"/><Relationship Id="rId14" Type="http://schemas.openxmlformats.org/officeDocument/2006/relationships/hyperlink" Target="https://patents.justia.com/patent/9421521" TargetMode="External"/><Relationship Id="rId22" Type="http://schemas.openxmlformats.org/officeDocument/2006/relationships/hyperlink" Target="https://patents.justia.com/patent/20210242487" TargetMode="External"/><Relationship Id="rId27" Type="http://schemas.openxmlformats.org/officeDocument/2006/relationships/hyperlink" Target="https://patents.justia.com/patent/20180088070" TargetMode="External"/><Relationship Id="rId30" Type="http://schemas.openxmlformats.org/officeDocument/2006/relationships/hyperlink" Target="https://patents.justia.com/patent/20160089658" TargetMode="External"/><Relationship Id="rId35" Type="http://schemas.openxmlformats.org/officeDocument/2006/relationships/hyperlink" Target="https://patents.justia.com/patent/20130004885" TargetMode="External"/><Relationship Id="rId8" Type="http://schemas.openxmlformats.org/officeDocument/2006/relationships/hyperlink" Target="https://patents.justia.com/patent/10724145" TargetMode="External"/><Relationship Id="rId3" Type="http://schemas.openxmlformats.org/officeDocument/2006/relationships/styles" Target="styles.xml"/><Relationship Id="rId12" Type="http://schemas.openxmlformats.org/officeDocument/2006/relationships/hyperlink" Target="https://patents.justia.com/patent/10261042" TargetMode="External"/><Relationship Id="rId17" Type="http://schemas.openxmlformats.org/officeDocument/2006/relationships/hyperlink" Target="https://patents.justia.com/patent/8685878" TargetMode="External"/><Relationship Id="rId25" Type="http://schemas.openxmlformats.org/officeDocument/2006/relationships/hyperlink" Target="https://patents.justia.com/patent/20190379059" TargetMode="External"/><Relationship Id="rId33" Type="http://schemas.openxmlformats.org/officeDocument/2006/relationships/hyperlink" Target="https://patents.justia.com/patent/20140116890" TargetMode="External"/><Relationship Id="rId38" Type="http://schemas.openxmlformats.org/officeDocument/2006/relationships/hyperlink" Target="https://patents.justia.com/patent/201102450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8938FF4D-9106-4AFE-8A0C-56646D49E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Pages>
  <Words>12644</Words>
  <Characters>72074</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dc:creator>
  <cp:keywords/>
  <dc:description/>
  <cp:lastModifiedBy>user5</cp:lastModifiedBy>
  <cp:revision>16</cp:revision>
  <dcterms:created xsi:type="dcterms:W3CDTF">2021-11-24T11:47:00Z</dcterms:created>
  <dcterms:modified xsi:type="dcterms:W3CDTF">2021-11-26T10:44:00Z</dcterms:modified>
</cp:coreProperties>
</file>