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E0" w:rsidRPr="00E51CE0" w:rsidRDefault="00E51CE0" w:rsidP="00E51CE0">
      <w:r w:rsidRPr="00E51CE0">
        <w:rPr>
          <w:b/>
        </w:rPr>
        <w:drawing>
          <wp:anchor distT="0" distB="0" distL="114300" distR="114300" simplePos="0" relativeHeight="251659264" behindDoc="0" locked="0" layoutInCell="1" allowOverlap="1" wp14:anchorId="60377500" wp14:editId="4A906999">
            <wp:simplePos x="541867" y="-546705"/>
            <wp:positionH relativeFrom="margin">
              <wp:align>left</wp:align>
            </wp:positionH>
            <wp:positionV relativeFrom="margin">
              <wp:posOffset>107950</wp:posOffset>
            </wp:positionV>
            <wp:extent cx="1141200" cy="1440000"/>
            <wp:effectExtent l="0" t="0" r="1905" b="8255"/>
            <wp:wrapSquare wrapText="bothSides"/>
            <wp:docPr id="155" name="Picture 155" descr="Marink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arinkov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79"/>
      <w:r w:rsidRPr="00E51CE0">
        <w:rPr>
          <w:b/>
        </w:rPr>
        <w:t>Снежана Маринковић</w:t>
      </w:r>
      <w:bookmarkEnd w:id="0"/>
      <w:r w:rsidRPr="00E51CE0">
        <w:t>, дописни члан АИНС од 2018. године, редовни професор Грађевинског факултета Универзитета у Београду (ГФУБ) од 2012. године, Шеф Катедре за материјале и конструкције од 2015. године, продекан ГФУБ у два мандата (2006-2012). Члан Савета Универзитета у Београду од 2015. године.</w:t>
      </w:r>
    </w:p>
    <w:p w:rsidR="00E51CE0" w:rsidRPr="00E51CE0" w:rsidRDefault="00E51CE0" w:rsidP="00E51CE0">
      <w:r w:rsidRPr="00E51CE0">
        <w:t>Рођена 16. маја 1962. године у Београду, од оца Борислава и мајке Душанке. Основну школу и гимназију завршила у Београду 1980. и дипломирала на ГФУБ 1986. године на Одсеку за конструкције са оценом 9,16. Магистрирала 1991. године на ГФУБ, а докторирала 2001. такође на ГФУБ из области анализе и прорачуна претходно напрегнутих бетонских конструкција. На ГФУБ запослена од 1987. године најпре као асистент-приправник, асистент 1992, доцент 2002, ванредни професор 2007, и редовни професор од 2012. године.</w:t>
      </w:r>
    </w:p>
    <w:p w:rsidR="00E51CE0" w:rsidRPr="00E51CE0" w:rsidRDefault="00E51CE0" w:rsidP="00E51CE0">
      <w:r w:rsidRPr="00E51CE0">
        <w:t xml:space="preserve">У наставној активности предавала је већи број предмета из групације Бетонске конструкције на редовним студијама и један на докторским студијама. Била је ментор у 3 одбрањене докторске дисертације и 2 које су у току, и у већем броју мастер и дипломских радова. Била је учесник више комисија за одбрану докторских дисертација на ГФУБ и Факултету Техничких наука Универзитета у Новом Саду. Коаутор је 1 штампане збирке задатака. Била је председник Наставне комисије ГФУБ, 2006-2012, и активно учествовала у изради студијских програма. Руководила је формирањем нових докторских студија на ГФУБ, као председник Комисије за докторске студије, 2005-2012. </w:t>
      </w:r>
    </w:p>
    <w:p w:rsidR="00E51CE0" w:rsidRPr="00E51CE0" w:rsidRDefault="00E51CE0" w:rsidP="00E51CE0">
      <w:r w:rsidRPr="00E51CE0">
        <w:t>У научноистраживачкој делатности ради у области анализе и прорачуна бетонских конструкција, посебно у актуелној области примене зелених бетона и оцене утицаја на животну средину. Оснивач је и руководилац групе за истраживање и испитивање бетонских конструкција на Катедри за материјале и конструкције ГФУБ под називом Concrete Structures Research Team. Објавила је: 5 поглавља у међународним монографијама, 12 радова у међународним часописима са ISI-JCR-SCI листе, 39 радова у зборницима међународних скупова штампаних у целини, 1 монографију националног значаја, и друго. Према бази SCOPUS, радови су цитирани 350 пута (333 хетероцитата, 17 аутоцитата). Била је члан Техничког Комитета и шеф националне делегације у fib-у, члан је 2 RILEM-ова Комитета, одржала је 2 предавања по позиву на међународним скуповима, на 3 међународне конференције била је члaн Прогрaмског одборa. Рецензент је радова за већи број часописа са ISI-JCR-SCI листе. Учесник је у већем броју пројеката Министарства за науку, од којих је у једном била Руководилац пројекта. Од 2015. члан је Матичног научног одбора за за саобраћај, урбанизам и грађевинарство Министарства науке. Члан је уређивачког одбора часописа Изградња.</w:t>
      </w:r>
    </w:p>
    <w:p w:rsidR="00E51CE0" w:rsidRPr="00E51CE0" w:rsidRDefault="00E51CE0" w:rsidP="00E51CE0">
      <w:r w:rsidRPr="00E51CE0">
        <w:t xml:space="preserve">У инжењерско стручном раду коаутор је у већем броју идејних и главних пројеката, експертиза, студија и техничких контрола. Од реализованих главних пројеката посебно се истиче Главни пројекат конструкције крова и главних стубова Београдске Арене у Новом Београду, за који је, као један од пројектаната, добила Награду за најбоље остварење у грађевинском конструктерству Југославије у 1999.години, коју додељује Југословенско друштво грађевинских конструктера. </w:t>
      </w:r>
    </w:p>
    <w:p w:rsidR="00E51CE0" w:rsidRPr="00E51CE0" w:rsidRDefault="00E51CE0" w:rsidP="00E51CE0">
      <w:r w:rsidRPr="00E51CE0">
        <w:t xml:space="preserve">У међународној сарадњи остварила је више краћих студијских посета техничким уни¬вер¬зи¬те-тима развијених земаља, посебно кроз учешће у COST акцијама. Учесник је, као руководилац српске стране, у пројектима финансираним од стране националних фондација Швајцарске (SCOPES пројекти) и Немачке (DFG пројекти) и у пројекту у оквиру Програма научне технолошке сарадње између Србије и Португала. </w:t>
      </w:r>
    </w:p>
    <w:p w:rsidR="00E51CE0" w:rsidRPr="00E51CE0" w:rsidRDefault="00E51CE0" w:rsidP="00E51CE0">
      <w:r w:rsidRPr="00E51CE0">
        <w:t>У организационом раду била је Продекан за науку ГФУБ 2006-2012, Шеф Катедре за материјале и конструкције (2015- ), члан Савета Универзитета у Београду (2015- ), члан Већа научних области грађевинско-урбанистичких наука Универзитета у Београду (2015- ). Била је секретар Друштва грађевинских конструктера Србије 2006-2010, и члан Председништва овог Друштва од 2010.</w:t>
      </w:r>
    </w:p>
    <w:p w:rsidR="00E51CE0" w:rsidRPr="00E51CE0" w:rsidRDefault="00E51CE0" w:rsidP="00E51CE0">
      <w:r w:rsidRPr="00E51CE0">
        <w:t>Награде: Награда Привредне коморе града Београда за најбоље дипломске радове одбрањене у школској 1985/86 години, иста Награда за најбоље докторске дисертације одбрањене у 2001. години, Награда Југословенског друштва грађевинских конструктера (ЈДГК) за најбоље остварење у грађевинском конструктерству Југославије у 1999.години, за пројекат кровне конструкције спортске дворане Београдска арена у Новом Београду, Награда ЈДГК за најбоље остварење у грађевинском конструктерству Југославије из области науке у 2000. и 2001. години, за докторску дисертацију.</w:t>
      </w:r>
    </w:p>
    <w:p w:rsidR="00482C02" w:rsidRDefault="00E51CE0" w:rsidP="00E51CE0">
      <w:r w:rsidRPr="00E51CE0">
        <w:t>Породица и хоби: Удата је и има једно дете. Хоби: баштованство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  <w:rsid w:val="00E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2018-12-17T11:42:00Z</dcterms:created>
  <dcterms:modified xsi:type="dcterms:W3CDTF">2018-12-17T11:42:00Z</dcterms:modified>
</cp:coreProperties>
</file>