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1E" w:rsidRPr="00AD011E" w:rsidRDefault="00AD011E" w:rsidP="00AD011E">
      <w:pPr>
        <w:spacing w:after="0" w:line="200" w:lineRule="exact"/>
        <w:jc w:val="both"/>
        <w:rPr>
          <w:rFonts w:ascii="Times New Roman" w:hAnsi="Times New Roman" w:cs="Times New Roman"/>
        </w:rPr>
      </w:pPr>
      <w:bookmarkStart w:id="0" w:name="_GoBack"/>
      <w:r w:rsidRPr="00AD011E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78DB2C04" wp14:editId="0B3491EA">
            <wp:simplePos x="0" y="0"/>
            <wp:positionH relativeFrom="margin">
              <wp:posOffset>218049</wp:posOffset>
            </wp:positionH>
            <wp:positionV relativeFrom="margin">
              <wp:posOffset>44841</wp:posOffset>
            </wp:positionV>
            <wp:extent cx="1087120" cy="1440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869"/>
      <w:bookmarkEnd w:id="0"/>
      <w:r w:rsidRPr="00AD011E">
        <w:rPr>
          <w:rStyle w:val="TitleChar"/>
          <w:rFonts w:ascii="Times New Roman" w:hAnsi="Times New Roman" w:cs="Times New Roman"/>
          <w:sz w:val="22"/>
        </w:rPr>
        <w:t>РАДИВОЈЕ С. ПОПОВИЋ</w:t>
      </w:r>
      <w:bookmarkEnd w:id="1"/>
      <w:r w:rsidRPr="00AD011E">
        <w:rPr>
          <w:rFonts w:ascii="Times New Roman" w:hAnsi="Times New Roman" w:cs="Times New Roman"/>
        </w:rPr>
        <w:t xml:space="preserve">, инострани члан Академије инжењерских наука Србије (АИНС) од 2007. године, рођен је 12. априла 1945. године у Краљеву, од оца Саве и мајке Јелене, рођене Садовски. Средњу техничку школу је завршио у Нишу 1961. Дипломирао је на Одсеку за техничку физику Електротехничког факултета у Београду 1969. Магистрирао је (1973) и докторирао (1978) на Електронском факултету у Нишу Његова теза обрађује транспорт електрона кроз танке баријере у полупроводничким направама. Говори српски, енглески, немачки, француски и руски језик. </w:t>
      </w:r>
    </w:p>
    <w:p w:rsidR="00AD011E" w:rsidRPr="00AD011E" w:rsidRDefault="00AD011E" w:rsidP="00AD011E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AD011E">
        <w:rPr>
          <w:rFonts w:ascii="Times New Roman" w:hAnsi="Times New Roman" w:cs="Times New Roman"/>
        </w:rPr>
        <w:t xml:space="preserve">Од 1969. до 1981. Др. Поповић је радио у Фабрици полупроводника Електронске индустрије у Нишу – прво као инжењер у развоју, а од 1978. до 1981. као руководилац оделења за развој ЦМОС интегрисаних кола. 1982. године се преселио у Швајцарску, где и сада живи. Од 1982. до 1993. године радио је у Централној лабораторији за истраживање и развој предузећа Landis und Gyr, у Цугу – прво као истраживач, од 1983. као шеф групе за микротехнику, а од 1991. до 1993. као вице-директор Централне лабораторије. Од 1994. је на Швајцарском федералном техничком универзитету у Лозани (ЕPFL) – od 1994. ванредни професор, од 1997. редовни професор;а од 2010, почасни професор. Предавао физику полупроводничких направа, микроелектронику, сензоре и микросистеме. Под његовим руководством урађено је и одбрањено 20 докторских теза. Био је члан управних одбора Швајцарских научно-истраживачких програма у области микро и нано-система LESIT и MINAST и члан управних одбора међународних конференција Transducers, Eurosensors и ЕМSА. Oсновао je и водио 4 старт-ап предузећа високе технологије: Sentron AG, Senis AG и Ametes AG у Швајцарској, и Sentronis AD у Србији Др. Поповић је од 1992. године редован члан Швајцарске академије техничких наука (SATW). </w:t>
      </w:r>
    </w:p>
    <w:p w:rsidR="00AD011E" w:rsidRPr="00AD011E" w:rsidRDefault="00AD011E" w:rsidP="00AD011E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AD011E">
        <w:rPr>
          <w:rFonts w:ascii="Times New Roman" w:hAnsi="Times New Roman" w:cs="Times New Roman"/>
        </w:rPr>
        <w:t xml:space="preserve">РАДИВОЈЕ С. ПОПОВИЋ је објавио књигу "Hall Effect Devices" (2nd ed., 2004, Institute of Physics Publishing, Bristol and Philadelphia), koja важи за референтну књигу у области Холових магнетских сензора. Написао је и по једно поглавље у 8 књига са висе аутора. Објавио је више од 290 научних радова у часописима (120) и у зборницима радова са конференција (170). Он је проналазач или ко-проналазач у 96 патентних пријава, које су објављене у више стотина објављених патентних докумената (espacenet, јануар 2018). Његовe књиге, чланци и патенти су цитирани више од 8000 пута (Google Scholar Citations, јануар 2018). </w:t>
      </w:r>
    </w:p>
    <w:p w:rsidR="00AD011E" w:rsidRPr="00AD011E" w:rsidRDefault="00AD011E" w:rsidP="00AD011E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AD011E">
        <w:rPr>
          <w:rFonts w:ascii="Times New Roman" w:hAnsi="Times New Roman" w:cs="Times New Roman"/>
        </w:rPr>
        <w:t xml:space="preserve">Најзначајнији научни доприноси Др. Пововића су проналасци и анализа нових полупроводничких направа, посебно магнетских и оптичких сензора, са до тада непознатим структурама и особинама. На пример:његов вертикални Холов елемент је први Холов елемент који је осетљив на магнетско поље паралелно са површином полупроводничке плочице (а не на поље управно на плочицу, како је писало у свим књигама од времена Хола па до тада); магнетски сензори са интегрисаним феромагнетским слојем су остварени захваљујући новим планарним структурама (уместо три-димензионалних структура, које су биле познате до тада) и новoм процесом интеграције технолошки не-компатибилних материјала – аморфног метала и силицијумских плоцица; селективни сензор за ултраљубичасту светлост у коме се користе потенцијалне баријере направљене допирањем за раздвајање фото-електрона генерисаних фотонима различитих енергија;он је показао остварљивост интеграције фото-диода за детекцију појединачних фотона и електронике у истом CMOS интегрисаном колу; и његов лавински транзистор за детекцију појединачних електрона по први пут омогућава мерење струје реда ато-ампера у интегрисаном колу. </w:t>
      </w:r>
    </w:p>
    <w:p w:rsidR="00AD011E" w:rsidRDefault="00AD011E" w:rsidP="00AD011E">
      <w:pPr>
        <w:spacing w:after="0" w:line="200" w:lineRule="exact"/>
        <w:jc w:val="both"/>
        <w:rPr>
          <w:rFonts w:ascii="Arial Narrow" w:hAnsi="Arial Narrow"/>
          <w:sz w:val="20"/>
          <w:szCs w:val="20"/>
        </w:rPr>
      </w:pPr>
      <w:r w:rsidRPr="00AD011E">
        <w:rPr>
          <w:rFonts w:ascii="Times New Roman" w:hAnsi="Times New Roman" w:cs="Times New Roman"/>
        </w:rPr>
        <w:t>Техничке стране и примене ових полупроводничких направа су описане у Поповићевим патентима, на бази којих се производе многи иновативни производи у више земаља света. На пример: електронско бројило електричне енергије које је прво у свету ушло у велико-серијску производњу (у фирми Landis und Gyr, у Цугу, у Швајцарској), било је базирано на Поповићевом вертикалном Холовом елементу; на бази вертикалних Холових елемената је развијена и у свету јединствена три-аксијална интегрисана Холова сонда, кључни део три-аксијалних тесламетара, који се користе као референтни инструменти у водећим физичким лабораторијама широм света, а производe се у Швајцарској и у Србији; магнетски сензори угла и струје, базирани на Холовим сензорима са интегрисаним феромагнтским слојем, производе се у Швајцарској, Белгији и Јапану. Ови сензори се највише користе у ауто-индустрији; а врло осетљиви дво- и три-аксијални магнетски сензори базирани на истој технологији се користе као електронски компаси, који се уграђују у ручне сатове и навигационе уређаје у аутомобилима и мобилним телефонима; Ултра-виолетни сензори се користе у детекторима пламена; а интегрисани детектори фотона омогућавају развој нових супер-брзих 3-Д камера.</w:t>
      </w:r>
      <w:r>
        <w:rPr>
          <w:noProof/>
          <w:lang w:eastAsia="sr-Latn-RS"/>
        </w:rPr>
        <w:t xml:space="preserve"> </w:t>
      </w:r>
      <w:r>
        <w:rPr>
          <w:rFonts w:ascii="Arial Narrow" w:hAnsi="Arial Narrow"/>
          <w:sz w:val="20"/>
          <w:szCs w:val="20"/>
        </w:rPr>
        <w:br w:type="page"/>
      </w:r>
    </w:p>
    <w:p w:rsidR="00AD011E" w:rsidRDefault="00AD011E" w:rsidP="00AD011E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AD011E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1E"/>
    <w:rsid w:val="00AD011E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48F56-8227-4D28-B3DF-18CA507E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11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AD011E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AD011E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AD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2020-04-04T14:26:00Z</dcterms:created>
  <dcterms:modified xsi:type="dcterms:W3CDTF">2020-04-04T14:29:00Z</dcterms:modified>
</cp:coreProperties>
</file>