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Look w:val="04A0" w:firstRow="1" w:lastRow="0" w:firstColumn="1" w:lastColumn="0" w:noHBand="0" w:noVBand="1"/>
      </w:tblPr>
      <w:tblGrid>
        <w:gridCol w:w="2076"/>
        <w:gridCol w:w="7565"/>
      </w:tblGrid>
      <w:tr w:rsidR="00CB634D" w:rsidRPr="007F226A" w14:paraId="37CE3D24" w14:textId="77777777" w:rsidTr="002E377B">
        <w:trPr>
          <w:trHeight w:val="1689"/>
        </w:trPr>
        <w:tc>
          <w:tcPr>
            <w:tcW w:w="1668" w:type="dxa"/>
          </w:tcPr>
          <w:p w14:paraId="035CD124" w14:textId="6E6519C2" w:rsidR="00CB634D" w:rsidRPr="007F226A" w:rsidRDefault="00337F21" w:rsidP="00337F21">
            <w:pPr>
              <w:jc w:val="center"/>
              <w:rPr>
                <w:b/>
                <w:bCs/>
                <w:sz w:val="22"/>
                <w:szCs w:val="22"/>
                <w:lang w:val="sr-Cyrl-CS"/>
              </w:rPr>
            </w:pPr>
            <w:r w:rsidRPr="007F226A">
              <w:rPr>
                <w:b/>
                <w:bCs/>
                <w:noProof/>
                <w:sz w:val="22"/>
                <w:szCs w:val="22"/>
                <w:lang w:val="sr-Cyrl-CS"/>
              </w:rPr>
              <w:drawing>
                <wp:inline distT="0" distB="0" distL="0" distR="0" wp14:anchorId="0C2E8179" wp14:editId="37EF3464">
                  <wp:extent cx="1171575" cy="1257300"/>
                  <wp:effectExtent l="0" t="0" r="9525"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6" cstate="print">
                            <a:extLst>
                              <a:ext uri="{BEBA8EAE-BF5A-486C-A8C5-ECC9F3942E4B}">
                                <a14:imgProps xmlns:a14="http://schemas.microsoft.com/office/drawing/2010/main">
                                  <a14:imgLayer r:embed="rId7">
                                    <a14:imgEffect>
                                      <a14:brightnessContrast bright="40000"/>
                                    </a14:imgEffect>
                                  </a14:imgLayer>
                                </a14:imgProps>
                              </a:ext>
                              <a:ext uri="{28A0092B-C50C-407E-A947-70E740481C1C}">
                                <a14:useLocalDpi xmlns:a14="http://schemas.microsoft.com/office/drawing/2010/main" val="0"/>
                              </a:ext>
                            </a:extLst>
                          </a:blip>
                          <a:srcRect l="23460" t="10249" r="29179"/>
                          <a:stretch>
                            <a:fillRect/>
                          </a:stretch>
                        </pic:blipFill>
                        <pic:spPr bwMode="auto">
                          <a:xfrm>
                            <a:off x="0" y="0"/>
                            <a:ext cx="1171575" cy="1257300"/>
                          </a:xfrm>
                          <a:prstGeom prst="rect">
                            <a:avLst/>
                          </a:prstGeom>
                          <a:noFill/>
                          <a:ln>
                            <a:noFill/>
                          </a:ln>
                        </pic:spPr>
                      </pic:pic>
                    </a:graphicData>
                  </a:graphic>
                </wp:inline>
              </w:drawing>
            </w:r>
          </w:p>
        </w:tc>
        <w:tc>
          <w:tcPr>
            <w:tcW w:w="8189" w:type="dxa"/>
          </w:tcPr>
          <w:p w14:paraId="1ACFFA9E" w14:textId="77777777" w:rsidR="003E09FD" w:rsidRPr="007F226A" w:rsidRDefault="0021339C" w:rsidP="00D21242">
            <w:pPr>
              <w:jc w:val="both"/>
              <w:rPr>
                <w:sz w:val="22"/>
                <w:szCs w:val="22"/>
                <w:lang w:val="sr-Cyrl-CS"/>
              </w:rPr>
            </w:pPr>
            <w:r w:rsidRPr="007F226A">
              <w:rPr>
                <w:b/>
                <w:bCs/>
                <w:sz w:val="22"/>
                <w:szCs w:val="22"/>
                <w:lang w:val="sr-Cyrl-CS"/>
              </w:rPr>
              <w:t>Небојша Бојовић</w:t>
            </w:r>
            <w:r w:rsidR="00CB634D" w:rsidRPr="007F226A">
              <w:rPr>
                <w:bCs/>
                <w:sz w:val="22"/>
                <w:szCs w:val="22"/>
                <w:lang w:val="sr-Latn-CS"/>
              </w:rPr>
              <w:t xml:space="preserve">, </w:t>
            </w:r>
            <w:r w:rsidRPr="007F226A">
              <w:rPr>
                <w:bCs/>
                <w:sz w:val="22"/>
                <w:szCs w:val="22"/>
                <w:lang w:val="sr-Cyrl-RS"/>
              </w:rPr>
              <w:t>редовни професор Саобраћајног факултета Универзитета у Београду (СФУБ) од 2007</w:t>
            </w:r>
            <w:r w:rsidR="00CB634D" w:rsidRPr="007F226A">
              <w:rPr>
                <w:sz w:val="22"/>
                <w:szCs w:val="22"/>
                <w:lang w:val="sr-Cyrl-CS"/>
              </w:rPr>
              <w:t xml:space="preserve">, </w:t>
            </w:r>
            <w:r w:rsidRPr="007F226A">
              <w:rPr>
                <w:sz w:val="22"/>
                <w:szCs w:val="22"/>
                <w:lang w:val="sr-Cyrl-CS"/>
              </w:rPr>
              <w:t>Декан од 2015,</w:t>
            </w:r>
            <w:r w:rsidR="007668DD" w:rsidRPr="007F226A">
              <w:rPr>
                <w:sz w:val="22"/>
                <w:szCs w:val="22"/>
                <w:lang w:val="sr-Cyrl-CS"/>
              </w:rPr>
              <w:t xml:space="preserve"> Продекан за научно-истраживачки рад (2007-2012), Шеф Одсека за железнички саобраћај и транспорт (2014-2015), </w:t>
            </w:r>
            <w:r w:rsidRPr="007F226A">
              <w:rPr>
                <w:sz w:val="22"/>
                <w:szCs w:val="22"/>
                <w:lang w:val="sr-Cyrl-CS"/>
              </w:rPr>
              <w:t xml:space="preserve"> </w:t>
            </w:r>
            <w:r w:rsidR="00D21242" w:rsidRPr="007F226A">
              <w:rPr>
                <w:sz w:val="22"/>
                <w:szCs w:val="22"/>
                <w:lang w:val="sr-Cyrl-CS"/>
              </w:rPr>
              <w:t>Председник</w:t>
            </w:r>
            <w:r w:rsidRPr="007F226A">
              <w:rPr>
                <w:sz w:val="22"/>
                <w:szCs w:val="22"/>
                <w:lang w:val="sr-Cyrl-CS"/>
              </w:rPr>
              <w:t xml:space="preserve"> матичног научног одбора за саобраћај, урбанизам и грађевинарство</w:t>
            </w:r>
            <w:r w:rsidR="007668DD" w:rsidRPr="007F226A">
              <w:rPr>
                <w:sz w:val="22"/>
                <w:szCs w:val="22"/>
                <w:lang w:val="sr-Cyrl-CS"/>
              </w:rPr>
              <w:t xml:space="preserve"> у Министарству просвете, науке и технолошког развоја</w:t>
            </w:r>
            <w:r w:rsidRPr="007F226A">
              <w:rPr>
                <w:sz w:val="22"/>
                <w:szCs w:val="22"/>
                <w:lang w:val="sr-Cyrl-CS"/>
              </w:rPr>
              <w:t xml:space="preserve"> од 2017, </w:t>
            </w:r>
            <w:r w:rsidR="007668DD" w:rsidRPr="007F226A">
              <w:rPr>
                <w:sz w:val="22"/>
                <w:szCs w:val="22"/>
                <w:lang w:val="sr-Cyrl-CS"/>
              </w:rPr>
              <w:t xml:space="preserve">Председник скупштине АД „Инфраструктура железнице Србије“ од 2015, Помоћник генералног директора </w:t>
            </w:r>
            <w:r w:rsidR="00D13543" w:rsidRPr="007F226A">
              <w:rPr>
                <w:sz w:val="22"/>
                <w:szCs w:val="22"/>
                <w:lang w:val="sr-Cyrl-CS"/>
              </w:rPr>
              <w:t>ЈП</w:t>
            </w:r>
            <w:r w:rsidR="007668DD" w:rsidRPr="007F226A">
              <w:rPr>
                <w:sz w:val="22"/>
                <w:szCs w:val="22"/>
                <w:lang w:val="sr-Cyrl-CS"/>
              </w:rPr>
              <w:t xml:space="preserve"> ПТТ саобраћаја „Србија“ за маркетинг, инвестиције и развој (2001-2004). </w:t>
            </w:r>
          </w:p>
        </w:tc>
      </w:tr>
    </w:tbl>
    <w:p w14:paraId="7E0C5B53" w14:textId="77777777" w:rsidR="00A80E31" w:rsidRPr="007F226A" w:rsidRDefault="00A80E31" w:rsidP="00750AD6">
      <w:pPr>
        <w:jc w:val="both"/>
        <w:rPr>
          <w:sz w:val="22"/>
          <w:szCs w:val="22"/>
          <w:lang w:val="sr-Cyrl-CS"/>
        </w:rPr>
      </w:pPr>
    </w:p>
    <w:p w14:paraId="3B1889C5" w14:textId="77777777" w:rsidR="00B91173" w:rsidRPr="007F226A" w:rsidRDefault="00D87438" w:rsidP="00750AD6">
      <w:pPr>
        <w:jc w:val="both"/>
        <w:rPr>
          <w:sz w:val="22"/>
          <w:szCs w:val="22"/>
          <w:lang w:val="sr-Cyrl-CS"/>
        </w:rPr>
      </w:pPr>
      <w:r w:rsidRPr="007F226A">
        <w:rPr>
          <w:sz w:val="22"/>
          <w:szCs w:val="22"/>
          <w:lang w:val="sr-Cyrl-RS"/>
        </w:rPr>
        <w:t>Р</w:t>
      </w:r>
      <w:proofErr w:type="spellStart"/>
      <w:r w:rsidRPr="007F226A">
        <w:rPr>
          <w:sz w:val="22"/>
          <w:szCs w:val="22"/>
          <w:lang w:val="sr-Cyrl-CS"/>
        </w:rPr>
        <w:t>ођен</w:t>
      </w:r>
      <w:proofErr w:type="spellEnd"/>
      <w:r w:rsidRPr="007F226A">
        <w:rPr>
          <w:sz w:val="22"/>
          <w:szCs w:val="22"/>
          <w:lang w:val="sr-Cyrl-CS"/>
        </w:rPr>
        <w:t xml:space="preserve"> 2</w:t>
      </w:r>
      <w:r w:rsidR="00D13543" w:rsidRPr="007F226A">
        <w:rPr>
          <w:sz w:val="22"/>
          <w:szCs w:val="22"/>
          <w:lang w:val="sr-Cyrl-CS"/>
        </w:rPr>
        <w:t>8</w:t>
      </w:r>
      <w:r w:rsidRPr="007F226A">
        <w:rPr>
          <w:sz w:val="22"/>
          <w:szCs w:val="22"/>
          <w:lang w:val="sr-Cyrl-CS"/>
        </w:rPr>
        <w:t xml:space="preserve">. </w:t>
      </w:r>
      <w:r w:rsidR="00D13543" w:rsidRPr="007F226A">
        <w:rPr>
          <w:sz w:val="22"/>
          <w:szCs w:val="22"/>
          <w:lang w:val="sr-Cyrl-CS"/>
        </w:rPr>
        <w:t>априла</w:t>
      </w:r>
      <w:r w:rsidRPr="007F226A">
        <w:rPr>
          <w:sz w:val="22"/>
          <w:szCs w:val="22"/>
          <w:lang w:val="sr-Cyrl-CS"/>
        </w:rPr>
        <w:t xml:space="preserve"> 19</w:t>
      </w:r>
      <w:r w:rsidR="00D13543" w:rsidRPr="007F226A">
        <w:rPr>
          <w:sz w:val="22"/>
          <w:szCs w:val="22"/>
          <w:lang w:val="sr-Cyrl-CS"/>
        </w:rPr>
        <w:t>63</w:t>
      </w:r>
      <w:r w:rsidRPr="007F226A">
        <w:rPr>
          <w:sz w:val="22"/>
          <w:szCs w:val="22"/>
          <w:lang w:val="sr-Cyrl-CS"/>
        </w:rPr>
        <w:t xml:space="preserve">. године у Београду. </w:t>
      </w:r>
      <w:r w:rsidR="00810672" w:rsidRPr="007F226A">
        <w:rPr>
          <w:sz w:val="22"/>
          <w:szCs w:val="22"/>
          <w:lang w:val="sr-Cyrl-CS"/>
        </w:rPr>
        <w:t>Основну школу и гимназију завршио у Београду 19</w:t>
      </w:r>
      <w:r w:rsidR="00D13543" w:rsidRPr="007F226A">
        <w:rPr>
          <w:sz w:val="22"/>
          <w:szCs w:val="22"/>
          <w:lang w:val="sr-Cyrl-CS"/>
        </w:rPr>
        <w:t>81</w:t>
      </w:r>
      <w:r w:rsidR="00810672" w:rsidRPr="007F226A">
        <w:rPr>
          <w:sz w:val="22"/>
          <w:szCs w:val="22"/>
          <w:lang w:val="sr-Cyrl-CS"/>
        </w:rPr>
        <w:t xml:space="preserve">. </w:t>
      </w:r>
      <w:r w:rsidR="008A2003" w:rsidRPr="007F226A">
        <w:rPr>
          <w:sz w:val="22"/>
          <w:szCs w:val="22"/>
          <w:lang w:val="sr-Cyrl-CS"/>
        </w:rPr>
        <w:t>и д</w:t>
      </w:r>
      <w:r w:rsidR="00810672" w:rsidRPr="007F226A">
        <w:rPr>
          <w:sz w:val="22"/>
          <w:szCs w:val="22"/>
          <w:lang w:val="sr-Cyrl-CS"/>
        </w:rPr>
        <w:t xml:space="preserve">ипломирао </w:t>
      </w:r>
      <w:r w:rsidR="00CB634D" w:rsidRPr="007F226A">
        <w:rPr>
          <w:sz w:val="22"/>
          <w:szCs w:val="22"/>
          <w:lang w:val="sr-Cyrl-CS"/>
        </w:rPr>
        <w:t xml:space="preserve">на </w:t>
      </w:r>
      <w:r w:rsidR="00D13543" w:rsidRPr="007F226A">
        <w:rPr>
          <w:sz w:val="22"/>
          <w:szCs w:val="22"/>
          <w:lang w:val="sr-Cyrl-CS"/>
        </w:rPr>
        <w:t>СФУБ 1985</w:t>
      </w:r>
      <w:r w:rsidR="00CB634D" w:rsidRPr="007F226A">
        <w:rPr>
          <w:sz w:val="22"/>
          <w:szCs w:val="22"/>
          <w:lang w:val="sr-Cyrl-CS"/>
        </w:rPr>
        <w:t xml:space="preserve">. године на Одсеку за </w:t>
      </w:r>
      <w:r w:rsidR="00D13543" w:rsidRPr="007F226A">
        <w:rPr>
          <w:sz w:val="22"/>
          <w:szCs w:val="22"/>
          <w:lang w:val="sr-Cyrl-CS"/>
        </w:rPr>
        <w:t>железнички саобраћај и транспорт.</w:t>
      </w:r>
      <w:r w:rsidR="00CB634D" w:rsidRPr="007F226A">
        <w:rPr>
          <w:sz w:val="22"/>
          <w:szCs w:val="22"/>
          <w:lang w:val="sr-Cyrl-CS"/>
        </w:rPr>
        <w:t xml:space="preserve"> Магистрирао 19</w:t>
      </w:r>
      <w:r w:rsidR="00D13543" w:rsidRPr="007F226A">
        <w:rPr>
          <w:sz w:val="22"/>
          <w:szCs w:val="22"/>
          <w:lang w:val="sr-Cyrl-CS"/>
        </w:rPr>
        <w:t>92</w:t>
      </w:r>
      <w:r w:rsidR="00CB634D" w:rsidRPr="007F226A">
        <w:rPr>
          <w:sz w:val="22"/>
          <w:szCs w:val="22"/>
          <w:lang w:val="sr-Cyrl-CS"/>
        </w:rPr>
        <w:t xml:space="preserve">. године на </w:t>
      </w:r>
      <w:r w:rsidR="00D13543" w:rsidRPr="007F226A">
        <w:rPr>
          <w:sz w:val="22"/>
          <w:szCs w:val="22"/>
          <w:lang w:val="sr-Cyrl-CS"/>
        </w:rPr>
        <w:t>СФУБ</w:t>
      </w:r>
      <w:r w:rsidR="00CB634D" w:rsidRPr="007F226A">
        <w:rPr>
          <w:sz w:val="22"/>
          <w:szCs w:val="22"/>
          <w:lang w:val="sr-Cyrl-CS"/>
        </w:rPr>
        <w:t>, а докторирао</w:t>
      </w:r>
      <w:r w:rsidR="00D13543" w:rsidRPr="007F226A">
        <w:rPr>
          <w:sz w:val="22"/>
          <w:szCs w:val="22"/>
          <w:lang w:val="sr-Cyrl-CS"/>
        </w:rPr>
        <w:t xml:space="preserve"> 1997</w:t>
      </w:r>
      <w:r w:rsidR="00CB634D" w:rsidRPr="007F226A">
        <w:rPr>
          <w:sz w:val="22"/>
          <w:szCs w:val="22"/>
          <w:lang w:val="sr-Cyrl-CS"/>
        </w:rPr>
        <w:t xml:space="preserve">. такође на </w:t>
      </w:r>
      <w:r w:rsidR="00D13543" w:rsidRPr="007F226A">
        <w:rPr>
          <w:sz w:val="22"/>
          <w:szCs w:val="22"/>
          <w:lang w:val="sr-Cyrl-CS"/>
        </w:rPr>
        <w:t>СФУБ</w:t>
      </w:r>
      <w:r w:rsidR="00CB634D" w:rsidRPr="007F226A">
        <w:rPr>
          <w:sz w:val="22"/>
          <w:szCs w:val="22"/>
          <w:lang w:val="sr-Cyrl-CS"/>
        </w:rPr>
        <w:t xml:space="preserve"> из области</w:t>
      </w:r>
      <w:r w:rsidR="00714E2F" w:rsidRPr="007F226A">
        <w:rPr>
          <w:sz w:val="22"/>
          <w:szCs w:val="22"/>
          <w:lang w:val="sr-Cyrl-CS"/>
        </w:rPr>
        <w:t xml:space="preserve"> димензионисања величине возних паркова и дистрибуције празних кола на комплексним транспортним мрежама</w:t>
      </w:r>
      <w:r w:rsidR="00CB634D" w:rsidRPr="007F226A">
        <w:rPr>
          <w:sz w:val="22"/>
          <w:szCs w:val="22"/>
          <w:lang w:val="sr-Cyrl-CS"/>
        </w:rPr>
        <w:t xml:space="preserve">. На </w:t>
      </w:r>
      <w:r w:rsidR="00F63586" w:rsidRPr="007F226A">
        <w:rPr>
          <w:sz w:val="22"/>
          <w:szCs w:val="22"/>
          <w:lang w:val="sr-Cyrl-CS"/>
        </w:rPr>
        <w:t>СФУБ</w:t>
      </w:r>
      <w:r w:rsidR="00CB634D" w:rsidRPr="007F226A">
        <w:rPr>
          <w:sz w:val="22"/>
          <w:szCs w:val="22"/>
          <w:lang w:val="sr-Cyrl-CS"/>
        </w:rPr>
        <w:t xml:space="preserve"> </w:t>
      </w:r>
      <w:r w:rsidR="00323A7E" w:rsidRPr="007F226A">
        <w:rPr>
          <w:sz w:val="22"/>
          <w:szCs w:val="22"/>
          <w:lang w:val="sr-Cyrl-CS"/>
        </w:rPr>
        <w:t xml:space="preserve">запослен </w:t>
      </w:r>
      <w:r w:rsidR="00F63586" w:rsidRPr="007F226A">
        <w:rPr>
          <w:sz w:val="22"/>
          <w:szCs w:val="22"/>
          <w:lang w:val="sr-Cyrl-CS"/>
        </w:rPr>
        <w:t>од 1986</w:t>
      </w:r>
      <w:r w:rsidR="00CB634D" w:rsidRPr="007F226A">
        <w:rPr>
          <w:sz w:val="22"/>
          <w:szCs w:val="22"/>
          <w:lang w:val="sr-Cyrl-CS"/>
        </w:rPr>
        <w:t xml:space="preserve">. године најпре као </w:t>
      </w:r>
      <w:r w:rsidR="00F63586" w:rsidRPr="007F226A">
        <w:rPr>
          <w:sz w:val="22"/>
          <w:szCs w:val="22"/>
          <w:lang w:val="sr-Cyrl-CS"/>
        </w:rPr>
        <w:t>сарадник у настави, асистент 1993, доцент 1998, ванредни професор 2002, и редовни професор од 2007</w:t>
      </w:r>
      <w:r w:rsidR="00CB634D" w:rsidRPr="007F226A">
        <w:rPr>
          <w:sz w:val="22"/>
          <w:szCs w:val="22"/>
          <w:lang w:val="sr-Cyrl-CS"/>
        </w:rPr>
        <w:t>. године.</w:t>
      </w:r>
    </w:p>
    <w:p w14:paraId="376A25E8" w14:textId="77777777" w:rsidR="000D54B1" w:rsidRPr="007F226A" w:rsidRDefault="000D54B1" w:rsidP="000D54B1">
      <w:pPr>
        <w:jc w:val="both"/>
        <w:rPr>
          <w:bCs/>
          <w:iCs/>
          <w:sz w:val="22"/>
          <w:szCs w:val="22"/>
          <w:lang w:val="sr-Cyrl-RS"/>
        </w:rPr>
      </w:pPr>
    </w:p>
    <w:p w14:paraId="7E3CF8DD" w14:textId="77777777" w:rsidR="005E4806" w:rsidRPr="007F226A" w:rsidRDefault="005E4806" w:rsidP="000D54B1">
      <w:pPr>
        <w:jc w:val="both"/>
        <w:rPr>
          <w:iCs/>
          <w:sz w:val="22"/>
          <w:szCs w:val="22"/>
          <w:lang w:val="ru-RU"/>
        </w:rPr>
      </w:pPr>
      <w:r w:rsidRPr="007F226A">
        <w:rPr>
          <w:bCs/>
          <w:iCs/>
          <w:sz w:val="22"/>
          <w:szCs w:val="22"/>
          <w:lang w:val="sr-Cyrl-RS"/>
        </w:rPr>
        <w:t>У</w:t>
      </w:r>
      <w:r w:rsidRPr="007F226A">
        <w:rPr>
          <w:b/>
          <w:bCs/>
          <w:iCs/>
          <w:sz w:val="22"/>
          <w:szCs w:val="22"/>
          <w:lang w:val="sr-Cyrl-RS"/>
        </w:rPr>
        <w:t xml:space="preserve"> н</w:t>
      </w:r>
      <w:r w:rsidR="00C61C61" w:rsidRPr="007F226A">
        <w:rPr>
          <w:b/>
          <w:bCs/>
          <w:iCs/>
          <w:sz w:val="22"/>
          <w:szCs w:val="22"/>
          <w:lang w:val="sr-Cyrl-RS"/>
        </w:rPr>
        <w:t>аставн</w:t>
      </w:r>
      <w:r w:rsidRPr="007F226A">
        <w:rPr>
          <w:b/>
          <w:bCs/>
          <w:iCs/>
          <w:sz w:val="22"/>
          <w:szCs w:val="22"/>
          <w:lang w:val="sr-Cyrl-RS"/>
        </w:rPr>
        <w:t>ој</w:t>
      </w:r>
      <w:r w:rsidR="00C61C61" w:rsidRPr="007F226A">
        <w:rPr>
          <w:b/>
          <w:bCs/>
          <w:iCs/>
          <w:sz w:val="22"/>
          <w:szCs w:val="22"/>
          <w:lang w:val="sr-Cyrl-RS"/>
        </w:rPr>
        <w:t xml:space="preserve"> активност</w:t>
      </w:r>
      <w:r w:rsidRPr="007F226A">
        <w:rPr>
          <w:b/>
          <w:bCs/>
          <w:iCs/>
          <w:sz w:val="22"/>
          <w:szCs w:val="22"/>
          <w:lang w:val="sr-Cyrl-RS"/>
        </w:rPr>
        <w:t xml:space="preserve">и </w:t>
      </w:r>
      <w:r w:rsidRPr="007F226A">
        <w:rPr>
          <w:bCs/>
          <w:iCs/>
          <w:sz w:val="22"/>
          <w:szCs w:val="22"/>
          <w:lang w:val="sr-Cyrl-RS"/>
        </w:rPr>
        <w:t>п</w:t>
      </w:r>
      <w:r w:rsidRPr="007F226A">
        <w:rPr>
          <w:sz w:val="22"/>
          <w:szCs w:val="22"/>
          <w:lang w:val="ru-RU"/>
        </w:rPr>
        <w:t xml:space="preserve">редаје већи број предмета </w:t>
      </w:r>
      <w:r w:rsidR="00213FBE" w:rsidRPr="007F226A">
        <w:rPr>
          <w:sz w:val="22"/>
          <w:szCs w:val="22"/>
          <w:lang w:val="sr-Cyrl-RS"/>
        </w:rPr>
        <w:t>на свим нивоима</w:t>
      </w:r>
      <w:r w:rsidRPr="007F226A">
        <w:rPr>
          <w:sz w:val="22"/>
          <w:szCs w:val="22"/>
          <w:lang w:val="ru-RU"/>
        </w:rPr>
        <w:t xml:space="preserve"> студија</w:t>
      </w:r>
      <w:r w:rsidR="00F57D4E" w:rsidRPr="007F226A">
        <w:rPr>
          <w:sz w:val="22"/>
          <w:szCs w:val="22"/>
          <w:lang w:val="ru-RU"/>
        </w:rPr>
        <w:t xml:space="preserve"> из области управљања, организације и менаџмента у саобраћају, транспорту и комуникацијама, тржишног и маркетиншког пословања, инжењерске економије, као и вредновања и управљања пројектима</w:t>
      </w:r>
      <w:r w:rsidRPr="007F226A">
        <w:rPr>
          <w:sz w:val="22"/>
          <w:szCs w:val="22"/>
          <w:lang w:val="ru-RU"/>
        </w:rPr>
        <w:t xml:space="preserve">. Био је ментор </w:t>
      </w:r>
      <w:r w:rsidR="00D21242" w:rsidRPr="007F226A">
        <w:rPr>
          <w:sz w:val="22"/>
          <w:szCs w:val="22"/>
          <w:lang w:val="sr-Cyrl-RS"/>
        </w:rPr>
        <w:t xml:space="preserve">и </w:t>
      </w:r>
      <w:proofErr w:type="spellStart"/>
      <w:r w:rsidR="00D21242" w:rsidRPr="007F226A">
        <w:rPr>
          <w:sz w:val="22"/>
          <w:szCs w:val="22"/>
          <w:lang w:val="sr-Cyrl-RS"/>
        </w:rPr>
        <w:t>коментор</w:t>
      </w:r>
      <w:proofErr w:type="spellEnd"/>
      <w:r w:rsidR="00D21242" w:rsidRPr="007F226A">
        <w:rPr>
          <w:sz w:val="22"/>
          <w:szCs w:val="22"/>
          <w:lang w:val="sr-Cyrl-RS"/>
        </w:rPr>
        <w:t xml:space="preserve"> у 1</w:t>
      </w:r>
      <w:r w:rsidR="00C45F5C" w:rsidRPr="007F226A">
        <w:rPr>
          <w:sz w:val="22"/>
          <w:szCs w:val="22"/>
          <w:lang w:val="sr-Cyrl-RS"/>
        </w:rPr>
        <w:t>3</w:t>
      </w:r>
      <w:r w:rsidR="00F63586" w:rsidRPr="007F226A">
        <w:rPr>
          <w:sz w:val="22"/>
          <w:szCs w:val="22"/>
          <w:lang w:val="sr-Cyrl-RS"/>
        </w:rPr>
        <w:t xml:space="preserve"> докторских дисертација</w:t>
      </w:r>
      <w:r w:rsidR="00F63586" w:rsidRPr="007F226A">
        <w:rPr>
          <w:sz w:val="22"/>
          <w:szCs w:val="22"/>
          <w:lang w:val="ru-RU"/>
        </w:rPr>
        <w:t xml:space="preserve"> и преко </w:t>
      </w:r>
      <w:r w:rsidR="00F70507" w:rsidRPr="007F226A">
        <w:rPr>
          <w:sz w:val="22"/>
          <w:szCs w:val="22"/>
          <w:lang w:val="ru-RU"/>
        </w:rPr>
        <w:t>70</w:t>
      </w:r>
      <w:r w:rsidR="00F63586" w:rsidRPr="007F226A">
        <w:rPr>
          <w:sz w:val="22"/>
          <w:szCs w:val="22"/>
          <w:lang w:val="ru-RU"/>
        </w:rPr>
        <w:t xml:space="preserve"> завршних, магистарских и мастер радова</w:t>
      </w:r>
      <w:r w:rsidRPr="007F226A">
        <w:rPr>
          <w:sz w:val="22"/>
          <w:szCs w:val="22"/>
          <w:lang w:val="ru-RU"/>
        </w:rPr>
        <w:t xml:space="preserve">. </w:t>
      </w:r>
      <w:r w:rsidR="00566DFE" w:rsidRPr="007F226A">
        <w:rPr>
          <w:iCs/>
          <w:sz w:val="22"/>
          <w:szCs w:val="22"/>
          <w:lang w:val="ru-RU"/>
        </w:rPr>
        <w:t>Аутор и к</w:t>
      </w:r>
      <w:r w:rsidRPr="007F226A">
        <w:rPr>
          <w:iCs/>
          <w:sz w:val="22"/>
          <w:szCs w:val="22"/>
          <w:lang w:val="ru-RU"/>
        </w:rPr>
        <w:t xml:space="preserve">оаутор је </w:t>
      </w:r>
      <w:r w:rsidR="00D21242" w:rsidRPr="007F226A">
        <w:rPr>
          <w:iCs/>
          <w:sz w:val="22"/>
          <w:szCs w:val="22"/>
          <w:lang w:val="ru-RU"/>
        </w:rPr>
        <w:t>2</w:t>
      </w:r>
      <w:r w:rsidRPr="007F226A">
        <w:rPr>
          <w:iCs/>
          <w:sz w:val="22"/>
          <w:szCs w:val="22"/>
          <w:lang w:val="ru-RU"/>
        </w:rPr>
        <w:t xml:space="preserve"> штампана уџбеника. </w:t>
      </w:r>
    </w:p>
    <w:p w14:paraId="04243059" w14:textId="77777777" w:rsidR="000D54B1" w:rsidRPr="007F226A" w:rsidRDefault="000D54B1" w:rsidP="000D54B1">
      <w:pPr>
        <w:jc w:val="both"/>
        <w:rPr>
          <w:sz w:val="22"/>
          <w:szCs w:val="22"/>
          <w:lang w:val="sr-Cyrl-CS"/>
        </w:rPr>
      </w:pPr>
    </w:p>
    <w:p w14:paraId="7B5F75C2" w14:textId="77777777" w:rsidR="0085168F" w:rsidRPr="007F226A" w:rsidRDefault="00227DD6" w:rsidP="00C258AA">
      <w:pPr>
        <w:jc w:val="both"/>
        <w:rPr>
          <w:sz w:val="22"/>
          <w:szCs w:val="22"/>
          <w:lang w:val="sr-Cyrl-CS"/>
        </w:rPr>
      </w:pPr>
      <w:r w:rsidRPr="007F226A">
        <w:rPr>
          <w:sz w:val="22"/>
          <w:szCs w:val="22"/>
          <w:lang w:val="sr-Cyrl-CS"/>
        </w:rPr>
        <w:t>У</w:t>
      </w:r>
      <w:r w:rsidRPr="007F226A">
        <w:rPr>
          <w:b/>
          <w:sz w:val="22"/>
          <w:szCs w:val="22"/>
          <w:lang w:val="sr-Cyrl-CS"/>
        </w:rPr>
        <w:t xml:space="preserve"> н</w:t>
      </w:r>
      <w:r w:rsidR="00436140" w:rsidRPr="007F226A">
        <w:rPr>
          <w:b/>
          <w:sz w:val="22"/>
          <w:szCs w:val="22"/>
          <w:lang w:val="sr-Cyrl-CS"/>
        </w:rPr>
        <w:t>аучнои</w:t>
      </w:r>
      <w:r w:rsidR="00EF06F2" w:rsidRPr="007F226A">
        <w:rPr>
          <w:b/>
          <w:sz w:val="22"/>
          <w:szCs w:val="22"/>
          <w:lang w:val="sr-Cyrl-CS"/>
        </w:rPr>
        <w:t>страживачк</w:t>
      </w:r>
      <w:r w:rsidRPr="007F226A">
        <w:rPr>
          <w:b/>
          <w:sz w:val="22"/>
          <w:szCs w:val="22"/>
          <w:lang w:val="sr-Cyrl-CS"/>
        </w:rPr>
        <w:t>ој делатности</w:t>
      </w:r>
      <w:r w:rsidR="00436140" w:rsidRPr="007F226A">
        <w:rPr>
          <w:sz w:val="22"/>
          <w:szCs w:val="22"/>
          <w:lang w:val="sr-Cyrl-CS"/>
        </w:rPr>
        <w:t xml:space="preserve"> </w:t>
      </w:r>
      <w:r w:rsidR="00D21242" w:rsidRPr="007F226A">
        <w:rPr>
          <w:sz w:val="22"/>
          <w:szCs w:val="22"/>
          <w:lang w:val="sr-Cyrl-CS"/>
        </w:rPr>
        <w:t xml:space="preserve">ради у области примене операционих истраживања, информационих система и теорије управљања у саобраћају са посебним нагласком на: Димензионисању возног парка у железничком саобраћају; Рутирању и распоређивању возила у железничком саобраћају; Управљању ризиком; и Управљању пројектима. Објавио је: </w:t>
      </w:r>
      <w:r w:rsidR="000B1A0D" w:rsidRPr="007F226A">
        <w:rPr>
          <w:sz w:val="22"/>
          <w:szCs w:val="22"/>
          <w:lang w:val="sr-Cyrl-CS"/>
        </w:rPr>
        <w:t>2</w:t>
      </w:r>
      <w:r w:rsidR="008A2003" w:rsidRPr="007F226A">
        <w:rPr>
          <w:sz w:val="22"/>
          <w:szCs w:val="22"/>
          <w:lang w:val="sr-Cyrl-CS"/>
        </w:rPr>
        <w:t xml:space="preserve"> рада-поглавља у међународним монографијама</w:t>
      </w:r>
      <w:r w:rsidR="0085168F" w:rsidRPr="007F226A">
        <w:rPr>
          <w:sz w:val="22"/>
          <w:szCs w:val="22"/>
          <w:lang w:val="sr-Cyrl-CS"/>
        </w:rPr>
        <w:t xml:space="preserve">, </w:t>
      </w:r>
      <w:r w:rsidR="004A2F74" w:rsidRPr="007F226A">
        <w:rPr>
          <w:sz w:val="22"/>
          <w:szCs w:val="22"/>
          <w:lang w:val="sr-Cyrl-CS"/>
        </w:rPr>
        <w:t>2</w:t>
      </w:r>
      <w:r w:rsidR="00834E15" w:rsidRPr="007F226A">
        <w:rPr>
          <w:sz w:val="22"/>
          <w:szCs w:val="22"/>
          <w:lang w:val="sr-Latn-RS"/>
        </w:rPr>
        <w:t>7</w:t>
      </w:r>
      <w:r w:rsidR="0085168F" w:rsidRPr="007F226A">
        <w:rPr>
          <w:sz w:val="22"/>
          <w:szCs w:val="22"/>
          <w:lang w:val="sr-Cyrl-CS"/>
        </w:rPr>
        <w:t xml:space="preserve"> рад</w:t>
      </w:r>
      <w:r w:rsidR="00834E15" w:rsidRPr="007F226A">
        <w:rPr>
          <w:sz w:val="22"/>
          <w:szCs w:val="22"/>
          <w:lang w:val="sr-Cyrl-RS"/>
        </w:rPr>
        <w:t>ова</w:t>
      </w:r>
      <w:r w:rsidR="008A2003" w:rsidRPr="007F226A">
        <w:rPr>
          <w:sz w:val="22"/>
          <w:szCs w:val="22"/>
          <w:lang w:val="sr-Cyrl-CS"/>
        </w:rPr>
        <w:t xml:space="preserve"> у међународним часописима </w:t>
      </w:r>
      <w:r w:rsidR="0085168F" w:rsidRPr="007F226A">
        <w:rPr>
          <w:sz w:val="22"/>
          <w:szCs w:val="22"/>
          <w:lang w:val="sr-Cyrl-CS"/>
        </w:rPr>
        <w:t xml:space="preserve">са </w:t>
      </w:r>
      <w:r w:rsidR="0085168F" w:rsidRPr="007F226A">
        <w:rPr>
          <w:sz w:val="22"/>
          <w:szCs w:val="22"/>
          <w:lang w:val="sr-Cyrl-RS"/>
        </w:rPr>
        <w:t xml:space="preserve">ISI-JCR-SCI листе, </w:t>
      </w:r>
      <w:r w:rsidR="00834E15" w:rsidRPr="007F226A">
        <w:rPr>
          <w:sz w:val="22"/>
          <w:szCs w:val="22"/>
          <w:lang w:val="sr-Cyrl-RS"/>
        </w:rPr>
        <w:t>12</w:t>
      </w:r>
      <w:r w:rsidR="0085168F" w:rsidRPr="007F226A">
        <w:rPr>
          <w:sz w:val="22"/>
          <w:szCs w:val="22"/>
          <w:lang w:val="sr-Cyrl-RS"/>
        </w:rPr>
        <w:t xml:space="preserve"> радова у другим међународним часописима, 4</w:t>
      </w:r>
      <w:r w:rsidR="000B1A0D" w:rsidRPr="007F226A">
        <w:rPr>
          <w:sz w:val="22"/>
          <w:szCs w:val="22"/>
          <w:lang w:val="sr-Cyrl-RS"/>
        </w:rPr>
        <w:t>8</w:t>
      </w:r>
      <w:r w:rsidR="0085168F" w:rsidRPr="007F226A">
        <w:rPr>
          <w:sz w:val="22"/>
          <w:szCs w:val="22"/>
          <w:lang w:val="sr-Cyrl-RS"/>
        </w:rPr>
        <w:t xml:space="preserve"> рад</w:t>
      </w:r>
      <w:r w:rsidR="000B1A0D" w:rsidRPr="007F226A">
        <w:rPr>
          <w:sz w:val="22"/>
          <w:szCs w:val="22"/>
          <w:lang w:val="sr-Cyrl-RS"/>
        </w:rPr>
        <w:t>ова</w:t>
      </w:r>
      <w:r w:rsidR="0085168F" w:rsidRPr="007F226A">
        <w:rPr>
          <w:sz w:val="22"/>
          <w:szCs w:val="22"/>
          <w:lang w:val="sr-Cyrl-RS"/>
        </w:rPr>
        <w:t xml:space="preserve"> у материјалима </w:t>
      </w:r>
      <w:r w:rsidR="008A2003" w:rsidRPr="007F226A">
        <w:rPr>
          <w:sz w:val="22"/>
          <w:szCs w:val="22"/>
          <w:lang w:val="sr-Cyrl-RS"/>
        </w:rPr>
        <w:t xml:space="preserve">међународних </w:t>
      </w:r>
      <w:r w:rsidR="0085168F" w:rsidRPr="007F226A">
        <w:rPr>
          <w:sz w:val="22"/>
          <w:szCs w:val="22"/>
          <w:lang w:val="sr-Cyrl-RS"/>
        </w:rPr>
        <w:t xml:space="preserve">скупова штампаних у целини, </w:t>
      </w:r>
      <w:r w:rsidR="000B1A0D" w:rsidRPr="007F226A">
        <w:rPr>
          <w:sz w:val="22"/>
          <w:szCs w:val="22"/>
          <w:lang w:val="sr-Cyrl-CS"/>
        </w:rPr>
        <w:t>4 монографије</w:t>
      </w:r>
      <w:r w:rsidR="0085168F" w:rsidRPr="007F226A">
        <w:rPr>
          <w:sz w:val="22"/>
          <w:szCs w:val="22"/>
          <w:lang w:val="sr-Cyrl-CS"/>
        </w:rPr>
        <w:t xml:space="preserve"> националног значаја, </w:t>
      </w:r>
      <w:r w:rsidR="0085168F" w:rsidRPr="007F226A">
        <w:rPr>
          <w:sz w:val="22"/>
          <w:szCs w:val="22"/>
          <w:lang w:val="sr-Cyrl-RS"/>
        </w:rPr>
        <w:t xml:space="preserve">и друго. Одржао је </w:t>
      </w:r>
      <w:r w:rsidR="000B1A0D" w:rsidRPr="007F226A">
        <w:rPr>
          <w:sz w:val="22"/>
          <w:szCs w:val="22"/>
          <w:lang w:val="sr-Cyrl-RS"/>
        </w:rPr>
        <w:t>1</w:t>
      </w:r>
      <w:r w:rsidR="0085168F" w:rsidRPr="007F226A">
        <w:rPr>
          <w:sz w:val="22"/>
          <w:szCs w:val="22"/>
          <w:lang w:val="sr-Cyrl-RS"/>
        </w:rPr>
        <w:t xml:space="preserve"> предавањ</w:t>
      </w:r>
      <w:r w:rsidR="000B1A0D" w:rsidRPr="007F226A">
        <w:rPr>
          <w:sz w:val="22"/>
          <w:szCs w:val="22"/>
          <w:lang w:val="sr-Cyrl-RS"/>
        </w:rPr>
        <w:t>е</w:t>
      </w:r>
      <w:r w:rsidR="0085168F" w:rsidRPr="007F226A">
        <w:rPr>
          <w:sz w:val="22"/>
          <w:szCs w:val="22"/>
          <w:lang w:val="sr-Cyrl-RS"/>
        </w:rPr>
        <w:t xml:space="preserve"> по позиву на </w:t>
      </w:r>
      <w:r w:rsidR="008A2003" w:rsidRPr="007F226A">
        <w:rPr>
          <w:sz w:val="22"/>
          <w:szCs w:val="22"/>
          <w:lang w:val="sr-Cyrl-RS"/>
        </w:rPr>
        <w:t>међународн</w:t>
      </w:r>
      <w:r w:rsidR="000B1A0D" w:rsidRPr="007F226A">
        <w:rPr>
          <w:sz w:val="22"/>
          <w:szCs w:val="22"/>
          <w:lang w:val="sr-Cyrl-RS"/>
        </w:rPr>
        <w:t>ом</w:t>
      </w:r>
      <w:r w:rsidR="008A2003" w:rsidRPr="007F226A">
        <w:rPr>
          <w:sz w:val="22"/>
          <w:szCs w:val="22"/>
          <w:lang w:val="sr-Cyrl-RS"/>
        </w:rPr>
        <w:t xml:space="preserve"> </w:t>
      </w:r>
      <w:r w:rsidR="0085168F" w:rsidRPr="007F226A">
        <w:rPr>
          <w:sz w:val="22"/>
          <w:szCs w:val="22"/>
          <w:lang w:val="sr-Cyrl-RS"/>
        </w:rPr>
        <w:t>скуп</w:t>
      </w:r>
      <w:r w:rsidR="000B1A0D" w:rsidRPr="007F226A">
        <w:rPr>
          <w:sz w:val="22"/>
          <w:szCs w:val="22"/>
          <w:lang w:val="sr-Cyrl-RS"/>
        </w:rPr>
        <w:t>у</w:t>
      </w:r>
      <w:r w:rsidR="0085168F" w:rsidRPr="007F226A">
        <w:rPr>
          <w:sz w:val="22"/>
          <w:szCs w:val="22"/>
          <w:lang w:val="sr-Cyrl-RS"/>
        </w:rPr>
        <w:t xml:space="preserve">, а у </w:t>
      </w:r>
      <w:r w:rsidR="000B1A0D" w:rsidRPr="007F226A">
        <w:rPr>
          <w:sz w:val="22"/>
          <w:szCs w:val="22"/>
          <w:lang w:val="sr-Cyrl-CS"/>
        </w:rPr>
        <w:t>4</w:t>
      </w:r>
      <w:r w:rsidR="0085168F" w:rsidRPr="007F226A">
        <w:rPr>
          <w:sz w:val="22"/>
          <w:szCs w:val="22"/>
          <w:lang w:val="ru-RU"/>
        </w:rPr>
        <w:t xml:space="preserve"> </w:t>
      </w:r>
      <w:r w:rsidR="000B1A0D" w:rsidRPr="007F226A">
        <w:rPr>
          <w:sz w:val="22"/>
          <w:szCs w:val="22"/>
          <w:lang w:val="ru-RU"/>
        </w:rPr>
        <w:t>међународне конференције</w:t>
      </w:r>
      <w:r w:rsidR="00037D6B" w:rsidRPr="007F226A">
        <w:rPr>
          <w:sz w:val="22"/>
          <w:szCs w:val="22"/>
          <w:lang w:val="ru-RU"/>
        </w:rPr>
        <w:t xml:space="preserve"> </w:t>
      </w:r>
      <w:r w:rsidR="0085168F" w:rsidRPr="007F226A">
        <w:rPr>
          <w:sz w:val="22"/>
          <w:szCs w:val="22"/>
          <w:lang w:val="ru-RU"/>
        </w:rPr>
        <w:t xml:space="preserve">био је члaн </w:t>
      </w:r>
      <w:r w:rsidR="000B1A0D" w:rsidRPr="007F226A">
        <w:rPr>
          <w:sz w:val="22"/>
          <w:szCs w:val="22"/>
          <w:lang w:val="ru-RU"/>
        </w:rPr>
        <w:t xml:space="preserve">Научног и уређивачког одбора. </w:t>
      </w:r>
      <w:r w:rsidR="0085168F" w:rsidRPr="007F226A">
        <w:rPr>
          <w:sz w:val="22"/>
          <w:szCs w:val="22"/>
          <w:lang w:val="sr-Cyrl-CS"/>
        </w:rPr>
        <w:t xml:space="preserve">Рецензент је радова за </w:t>
      </w:r>
      <w:r w:rsidR="00D857CE" w:rsidRPr="007F226A">
        <w:rPr>
          <w:sz w:val="22"/>
          <w:szCs w:val="22"/>
          <w:lang w:val="sr-Cyrl-RS"/>
        </w:rPr>
        <w:t xml:space="preserve">ISI-JCR-SCI </w:t>
      </w:r>
      <w:r w:rsidR="0085168F" w:rsidRPr="007F226A">
        <w:rPr>
          <w:sz w:val="22"/>
          <w:szCs w:val="22"/>
          <w:lang w:val="sr-Cyrl-CS"/>
        </w:rPr>
        <w:t>ч</w:t>
      </w:r>
      <w:r w:rsidR="00065FAA" w:rsidRPr="007F226A">
        <w:rPr>
          <w:sz w:val="22"/>
          <w:szCs w:val="22"/>
          <w:lang w:val="sr-Cyrl-CS"/>
        </w:rPr>
        <w:t xml:space="preserve">асописе: </w:t>
      </w:r>
      <w:r w:rsidR="000B1A0D" w:rsidRPr="007F226A">
        <w:rPr>
          <w:sz w:val="22"/>
          <w:szCs w:val="22"/>
          <w:lang w:val="sr-Cyrl-CS"/>
        </w:rPr>
        <w:t xml:space="preserve">Transportation Research part B, Transportation Research part E, European Journal of Operational Research, Computational and Mathematical Organization Theory, Annals of Operations Research, Journal of Applied Mathematics and Decision Sciences, Computers and Industrial </w:t>
      </w:r>
      <w:proofErr w:type="spellStart"/>
      <w:r w:rsidR="000B1A0D" w:rsidRPr="007F226A">
        <w:rPr>
          <w:sz w:val="22"/>
          <w:szCs w:val="22"/>
          <w:lang w:val="sr-Cyrl-CS"/>
        </w:rPr>
        <w:t>Engineering</w:t>
      </w:r>
      <w:proofErr w:type="spellEnd"/>
      <w:r w:rsidR="000B1A0D" w:rsidRPr="007F226A">
        <w:rPr>
          <w:sz w:val="22"/>
          <w:szCs w:val="22"/>
          <w:lang w:val="sr-Cyrl-CS"/>
        </w:rPr>
        <w:t xml:space="preserve">, </w:t>
      </w:r>
      <w:proofErr w:type="spellStart"/>
      <w:r w:rsidR="000B1A0D" w:rsidRPr="007F226A">
        <w:rPr>
          <w:sz w:val="22"/>
          <w:szCs w:val="22"/>
          <w:lang w:val="sr-Cyrl-CS"/>
        </w:rPr>
        <w:t>International</w:t>
      </w:r>
      <w:proofErr w:type="spellEnd"/>
      <w:r w:rsidR="000B1A0D" w:rsidRPr="007F226A">
        <w:rPr>
          <w:sz w:val="22"/>
          <w:szCs w:val="22"/>
          <w:lang w:val="sr-Cyrl-CS"/>
        </w:rPr>
        <w:t xml:space="preserve"> </w:t>
      </w:r>
      <w:proofErr w:type="spellStart"/>
      <w:r w:rsidR="000B1A0D" w:rsidRPr="007F226A">
        <w:rPr>
          <w:sz w:val="22"/>
          <w:szCs w:val="22"/>
          <w:lang w:val="sr-Cyrl-CS"/>
        </w:rPr>
        <w:t>Journal</w:t>
      </w:r>
      <w:proofErr w:type="spellEnd"/>
      <w:r w:rsidR="000B1A0D" w:rsidRPr="007F226A">
        <w:rPr>
          <w:sz w:val="22"/>
          <w:szCs w:val="22"/>
          <w:lang w:val="sr-Cyrl-CS"/>
        </w:rPr>
        <w:t xml:space="preserve"> </w:t>
      </w:r>
      <w:proofErr w:type="spellStart"/>
      <w:r w:rsidR="000B1A0D" w:rsidRPr="007F226A">
        <w:rPr>
          <w:sz w:val="22"/>
          <w:szCs w:val="22"/>
          <w:lang w:val="sr-Cyrl-CS"/>
        </w:rPr>
        <w:t>of</w:t>
      </w:r>
      <w:proofErr w:type="spellEnd"/>
      <w:r w:rsidR="000B1A0D" w:rsidRPr="007F226A">
        <w:rPr>
          <w:sz w:val="22"/>
          <w:szCs w:val="22"/>
          <w:lang w:val="sr-Cyrl-CS"/>
        </w:rPr>
        <w:t xml:space="preserve"> </w:t>
      </w:r>
      <w:proofErr w:type="spellStart"/>
      <w:r w:rsidR="000B1A0D" w:rsidRPr="007F226A">
        <w:rPr>
          <w:sz w:val="22"/>
          <w:szCs w:val="22"/>
          <w:lang w:val="sr-Cyrl-CS"/>
        </w:rPr>
        <w:t>Sustainable</w:t>
      </w:r>
      <w:proofErr w:type="spellEnd"/>
      <w:r w:rsidR="000B1A0D" w:rsidRPr="007F226A">
        <w:rPr>
          <w:sz w:val="22"/>
          <w:szCs w:val="22"/>
          <w:lang w:val="sr-Cyrl-CS"/>
        </w:rPr>
        <w:t xml:space="preserve"> </w:t>
      </w:r>
      <w:proofErr w:type="spellStart"/>
      <w:r w:rsidR="000B1A0D" w:rsidRPr="007F226A">
        <w:rPr>
          <w:sz w:val="22"/>
          <w:szCs w:val="22"/>
          <w:lang w:val="sr-Cyrl-CS"/>
        </w:rPr>
        <w:t>Transportation</w:t>
      </w:r>
      <w:proofErr w:type="spellEnd"/>
      <w:r w:rsidR="000B1A0D" w:rsidRPr="007F226A">
        <w:rPr>
          <w:sz w:val="22"/>
          <w:szCs w:val="22"/>
          <w:lang w:val="sr-Cyrl-CS"/>
        </w:rPr>
        <w:t xml:space="preserve">, </w:t>
      </w:r>
      <w:proofErr w:type="spellStart"/>
      <w:r w:rsidR="000B1A0D" w:rsidRPr="007F226A">
        <w:rPr>
          <w:sz w:val="22"/>
          <w:szCs w:val="22"/>
          <w:lang w:val="sr-Cyrl-CS"/>
        </w:rPr>
        <w:t>Transport</w:t>
      </w:r>
      <w:proofErr w:type="spellEnd"/>
      <w:r w:rsidR="00834E15" w:rsidRPr="007F226A">
        <w:rPr>
          <w:sz w:val="22"/>
          <w:szCs w:val="22"/>
          <w:lang w:val="sr-Latn-RS"/>
        </w:rPr>
        <w:t>, Tehnika</w:t>
      </w:r>
      <w:r w:rsidR="000B1A0D" w:rsidRPr="007F226A">
        <w:rPr>
          <w:sz w:val="22"/>
          <w:szCs w:val="22"/>
          <w:lang w:val="sr-Cyrl-CS"/>
        </w:rPr>
        <w:t xml:space="preserve">. </w:t>
      </w:r>
      <w:r w:rsidR="0085168F" w:rsidRPr="007F226A">
        <w:rPr>
          <w:sz w:val="22"/>
          <w:szCs w:val="22"/>
          <w:lang w:val="sr-Cyrl-CS"/>
        </w:rPr>
        <w:t xml:space="preserve">Учесник је у већем броју пројеката </w:t>
      </w:r>
      <w:r w:rsidR="00BF74FD" w:rsidRPr="007F226A">
        <w:rPr>
          <w:sz w:val="22"/>
          <w:szCs w:val="22"/>
          <w:lang w:val="sr-Cyrl-CS"/>
        </w:rPr>
        <w:t xml:space="preserve">ресорног </w:t>
      </w:r>
      <w:r w:rsidR="0085168F" w:rsidRPr="007F226A">
        <w:rPr>
          <w:sz w:val="22"/>
          <w:szCs w:val="22"/>
          <w:lang w:val="sr-Cyrl-CS"/>
        </w:rPr>
        <w:t xml:space="preserve">Министарства </w:t>
      </w:r>
      <w:r w:rsidR="000B1A0D" w:rsidRPr="007F226A">
        <w:rPr>
          <w:sz w:val="22"/>
          <w:szCs w:val="22"/>
          <w:lang w:val="sr-Cyrl-CS"/>
        </w:rPr>
        <w:t>за науку</w:t>
      </w:r>
      <w:r w:rsidR="00E52A98" w:rsidRPr="007F226A">
        <w:rPr>
          <w:sz w:val="22"/>
          <w:szCs w:val="22"/>
          <w:lang w:val="sr-Cyrl-CS"/>
        </w:rPr>
        <w:t>,</w:t>
      </w:r>
      <w:r w:rsidR="0085168F" w:rsidRPr="007F226A">
        <w:rPr>
          <w:sz w:val="22"/>
          <w:szCs w:val="22"/>
          <w:lang w:val="sr-Cyrl-CS"/>
        </w:rPr>
        <w:t xml:space="preserve"> од којих је у </w:t>
      </w:r>
      <w:r w:rsidR="000B1A0D" w:rsidRPr="007F226A">
        <w:rPr>
          <w:sz w:val="22"/>
          <w:szCs w:val="22"/>
          <w:lang w:val="sr-Cyrl-CS"/>
        </w:rPr>
        <w:t>3</w:t>
      </w:r>
      <w:r w:rsidR="0085168F" w:rsidRPr="007F226A">
        <w:rPr>
          <w:sz w:val="22"/>
          <w:szCs w:val="22"/>
          <w:lang w:val="sr-Cyrl-CS"/>
        </w:rPr>
        <w:t xml:space="preserve"> био Руководилац пројекта. </w:t>
      </w:r>
      <w:r w:rsidR="00FC7A04" w:rsidRPr="007F226A">
        <w:rPr>
          <w:sz w:val="22"/>
          <w:szCs w:val="22"/>
          <w:lang w:val="sr-Cyrl-CS"/>
        </w:rPr>
        <w:t>Од јануара 2017.год. п</w:t>
      </w:r>
      <w:r w:rsidR="00D857CE" w:rsidRPr="007F226A">
        <w:rPr>
          <w:sz w:val="22"/>
          <w:szCs w:val="22"/>
          <w:lang w:val="sr-Cyrl-CS"/>
        </w:rPr>
        <w:t xml:space="preserve">редседавајући је Матичног научног одбора за </w:t>
      </w:r>
      <w:r w:rsidR="000B1A0D" w:rsidRPr="007F226A">
        <w:rPr>
          <w:sz w:val="22"/>
          <w:szCs w:val="22"/>
          <w:lang w:val="sr-Cyrl-CS"/>
        </w:rPr>
        <w:t>саобраћај, урбанизам и грађевинарство</w:t>
      </w:r>
      <w:r w:rsidR="00D857CE" w:rsidRPr="007F226A">
        <w:rPr>
          <w:sz w:val="22"/>
          <w:szCs w:val="22"/>
          <w:lang w:val="sr-Cyrl-CS"/>
        </w:rPr>
        <w:t xml:space="preserve"> Министарства </w:t>
      </w:r>
      <w:r w:rsidR="00BF74FD" w:rsidRPr="007F226A">
        <w:rPr>
          <w:sz w:val="22"/>
          <w:szCs w:val="22"/>
          <w:lang w:val="sr-Cyrl-CS"/>
        </w:rPr>
        <w:t>просвете, науке и технолошког развоја.</w:t>
      </w:r>
      <w:r w:rsidR="00F57D4E" w:rsidRPr="007F226A">
        <w:rPr>
          <w:sz w:val="22"/>
          <w:szCs w:val="22"/>
          <w:lang w:val="sr-Cyrl-CS"/>
        </w:rPr>
        <w:t xml:space="preserve"> Дугогодишњи је члан Друштва операционих истраживача и Југословенског удружења за управљање пројектима.</w:t>
      </w:r>
    </w:p>
    <w:p w14:paraId="183592DB" w14:textId="77777777" w:rsidR="000D54B1" w:rsidRPr="007F226A" w:rsidRDefault="000D54B1" w:rsidP="000D54B1">
      <w:pPr>
        <w:jc w:val="both"/>
        <w:rPr>
          <w:sz w:val="22"/>
          <w:szCs w:val="22"/>
          <w:lang w:val="sr-Cyrl-RS"/>
        </w:rPr>
      </w:pPr>
    </w:p>
    <w:p w14:paraId="5A4FAD4E" w14:textId="2ECA0C6B" w:rsidR="00AB024A" w:rsidRPr="007F226A" w:rsidRDefault="00AB024A" w:rsidP="00AB024A">
      <w:pPr>
        <w:jc w:val="both"/>
        <w:rPr>
          <w:iCs/>
          <w:sz w:val="22"/>
          <w:szCs w:val="22"/>
          <w:lang w:val="sr-Cyrl-RS"/>
        </w:rPr>
      </w:pPr>
      <w:r w:rsidRPr="007F226A">
        <w:rPr>
          <w:sz w:val="22"/>
          <w:szCs w:val="22"/>
          <w:lang w:val="sr-Cyrl-RS"/>
        </w:rPr>
        <w:t xml:space="preserve">У </w:t>
      </w:r>
      <w:r w:rsidRPr="007F226A">
        <w:rPr>
          <w:b/>
          <w:sz w:val="22"/>
          <w:szCs w:val="22"/>
          <w:lang w:val="sr-Cyrl-RS"/>
        </w:rPr>
        <w:t xml:space="preserve">инжењерско стручном </w:t>
      </w:r>
      <w:r w:rsidRPr="007F226A">
        <w:rPr>
          <w:sz w:val="22"/>
          <w:szCs w:val="22"/>
          <w:lang w:val="sr-Cyrl-RS"/>
        </w:rPr>
        <w:t xml:space="preserve">раду </w:t>
      </w:r>
      <w:r w:rsidR="00E16355" w:rsidRPr="007F226A">
        <w:rPr>
          <w:sz w:val="22"/>
          <w:szCs w:val="22"/>
          <w:lang w:val="sr-Cyrl-RS"/>
        </w:rPr>
        <w:t>у</w:t>
      </w:r>
      <w:r w:rsidRPr="007F226A">
        <w:rPr>
          <w:iCs/>
          <w:sz w:val="22"/>
          <w:szCs w:val="22"/>
          <w:lang w:val="sr-Cyrl-RS"/>
        </w:rPr>
        <w:t xml:space="preserve">чествовао је у решавању бројних проблема у индустрији, </w:t>
      </w:r>
      <w:r w:rsidR="00E16355" w:rsidRPr="007F226A">
        <w:rPr>
          <w:iCs/>
          <w:sz w:val="22"/>
          <w:szCs w:val="22"/>
          <w:lang w:val="sr-Cyrl-RS"/>
        </w:rPr>
        <w:t>из области саобраћаја, транспорта и комуникација</w:t>
      </w:r>
      <w:r w:rsidRPr="007F226A">
        <w:rPr>
          <w:iCs/>
          <w:sz w:val="22"/>
          <w:szCs w:val="22"/>
          <w:lang w:val="sr-Cyrl-RS"/>
        </w:rPr>
        <w:t>.</w:t>
      </w:r>
      <w:r w:rsidR="00E16355" w:rsidRPr="007F226A">
        <w:rPr>
          <w:iCs/>
          <w:sz w:val="22"/>
          <w:szCs w:val="22"/>
          <w:lang w:val="sr-Cyrl-RS"/>
        </w:rPr>
        <w:t xml:space="preserve"> Као руководилац учествовао је у </w:t>
      </w:r>
      <w:r w:rsidR="00834E15" w:rsidRPr="007F226A">
        <w:rPr>
          <w:iCs/>
          <w:sz w:val="22"/>
          <w:szCs w:val="22"/>
          <w:lang w:val="sr-Latn-RS"/>
        </w:rPr>
        <w:t>3</w:t>
      </w:r>
      <w:r w:rsidR="00E16355" w:rsidRPr="007F226A">
        <w:rPr>
          <w:iCs/>
          <w:sz w:val="22"/>
          <w:szCs w:val="22"/>
          <w:lang w:val="sr-Cyrl-RS"/>
        </w:rPr>
        <w:t xml:space="preserve"> пројекта из области железничког и </w:t>
      </w:r>
      <w:proofErr w:type="spellStart"/>
      <w:r w:rsidR="00E16355" w:rsidRPr="007F226A">
        <w:rPr>
          <w:iCs/>
          <w:sz w:val="22"/>
          <w:szCs w:val="22"/>
          <w:lang w:val="sr-Cyrl-RS"/>
        </w:rPr>
        <w:t>поштанког</w:t>
      </w:r>
      <w:proofErr w:type="spellEnd"/>
      <w:r w:rsidR="00E16355" w:rsidRPr="007F226A">
        <w:rPr>
          <w:iCs/>
          <w:sz w:val="22"/>
          <w:szCs w:val="22"/>
          <w:lang w:val="sr-Cyrl-RS"/>
        </w:rPr>
        <w:t xml:space="preserve"> саобраћаја, док је у </w:t>
      </w:r>
      <w:r w:rsidR="00834E15" w:rsidRPr="007F226A">
        <w:rPr>
          <w:iCs/>
          <w:sz w:val="22"/>
          <w:szCs w:val="22"/>
          <w:lang w:val="sr-Latn-RS"/>
        </w:rPr>
        <w:t>13</w:t>
      </w:r>
      <w:r w:rsidR="00E16355" w:rsidRPr="007F226A">
        <w:rPr>
          <w:iCs/>
          <w:sz w:val="22"/>
          <w:szCs w:val="22"/>
          <w:lang w:val="sr-Cyrl-RS"/>
        </w:rPr>
        <w:t xml:space="preserve"> пројеката из области организације, маркетинга и планирања био члан пројектног тима.</w:t>
      </w:r>
      <w:r w:rsidR="00CA7DAD" w:rsidRPr="007F226A">
        <w:rPr>
          <w:iCs/>
          <w:sz w:val="22"/>
          <w:szCs w:val="22"/>
          <w:lang w:val="sr-Cyrl-RS"/>
        </w:rPr>
        <w:t xml:space="preserve"> </w:t>
      </w:r>
      <w:r w:rsidR="00C83451" w:rsidRPr="007F226A">
        <w:rPr>
          <w:sz w:val="22"/>
          <w:szCs w:val="22"/>
          <w:lang w:val="sr-Cyrl-CS"/>
        </w:rPr>
        <w:t>О</w:t>
      </w:r>
      <w:r w:rsidR="00CA7DAD" w:rsidRPr="007F226A">
        <w:rPr>
          <w:sz w:val="22"/>
          <w:szCs w:val="22"/>
          <w:lang w:val="sr-Cyrl-CS"/>
        </w:rPr>
        <w:t>д 2001. до 2004. године обављао је дужности помоћника генералног директора ЈП ПТТ саобраћаја „Србија“ за маркетинг, инвестиције и развој, а 2015. године изабран је за Председник</w:t>
      </w:r>
      <w:r w:rsidR="00C83451" w:rsidRPr="007F226A">
        <w:rPr>
          <w:sz w:val="22"/>
          <w:szCs w:val="22"/>
          <w:lang w:val="sr-Cyrl-CS"/>
        </w:rPr>
        <w:t>а</w:t>
      </w:r>
      <w:r w:rsidR="00CA7DAD" w:rsidRPr="007F226A">
        <w:rPr>
          <w:sz w:val="22"/>
          <w:szCs w:val="22"/>
          <w:lang w:val="sr-Cyrl-CS"/>
        </w:rPr>
        <w:t xml:space="preserve"> скупштине АД „Инфраструктура железнице Србије“. Од 2011. године је члан управног одбора Удружења </w:t>
      </w:r>
      <w:proofErr w:type="spellStart"/>
      <w:r w:rsidR="00CA7DAD" w:rsidRPr="007F226A">
        <w:rPr>
          <w:sz w:val="22"/>
          <w:szCs w:val="22"/>
          <w:lang w:val="sr-Cyrl-CS"/>
        </w:rPr>
        <w:t>тарифера</w:t>
      </w:r>
      <w:proofErr w:type="spellEnd"/>
      <w:r w:rsidR="00CA7DAD" w:rsidRPr="007F226A">
        <w:rPr>
          <w:sz w:val="22"/>
          <w:szCs w:val="22"/>
          <w:lang w:val="sr-Cyrl-CS"/>
        </w:rPr>
        <w:t xml:space="preserve"> Србије</w:t>
      </w:r>
      <w:r w:rsidR="00337F21" w:rsidRPr="007F226A">
        <w:rPr>
          <w:sz w:val="22"/>
          <w:szCs w:val="22"/>
          <w:lang w:val="sr-Cyrl-RS"/>
        </w:rPr>
        <w:t>.</w:t>
      </w:r>
    </w:p>
    <w:p w14:paraId="3DB869B2" w14:textId="77777777" w:rsidR="000D54B1" w:rsidRPr="007F226A" w:rsidRDefault="000D54B1" w:rsidP="000D54B1">
      <w:pPr>
        <w:jc w:val="both"/>
        <w:rPr>
          <w:sz w:val="22"/>
          <w:szCs w:val="22"/>
          <w:lang w:val="ru-RU"/>
        </w:rPr>
      </w:pPr>
    </w:p>
    <w:p w14:paraId="66BB9BC4" w14:textId="77777777" w:rsidR="002903ED" w:rsidRPr="007F226A" w:rsidRDefault="002903ED" w:rsidP="000D54B1">
      <w:pPr>
        <w:jc w:val="both"/>
        <w:rPr>
          <w:sz w:val="22"/>
          <w:szCs w:val="22"/>
          <w:lang w:val="sr-Cyrl-RS"/>
        </w:rPr>
      </w:pPr>
      <w:r w:rsidRPr="007F226A">
        <w:rPr>
          <w:sz w:val="22"/>
          <w:szCs w:val="22"/>
          <w:lang w:val="ru-RU"/>
        </w:rPr>
        <w:t xml:space="preserve">У </w:t>
      </w:r>
      <w:r w:rsidRPr="007F226A">
        <w:rPr>
          <w:b/>
          <w:iCs/>
          <w:sz w:val="22"/>
          <w:szCs w:val="22"/>
          <w:lang w:val="sr-Latn-CS"/>
        </w:rPr>
        <w:t>м</w:t>
      </w:r>
      <w:proofErr w:type="spellStart"/>
      <w:r w:rsidR="00E46866" w:rsidRPr="007F226A">
        <w:rPr>
          <w:b/>
          <w:iCs/>
          <w:sz w:val="22"/>
          <w:szCs w:val="22"/>
          <w:lang w:val="sr-Cyrl-RS"/>
        </w:rPr>
        <w:t>еђународној</w:t>
      </w:r>
      <w:proofErr w:type="spellEnd"/>
      <w:r w:rsidRPr="007F226A">
        <w:rPr>
          <w:b/>
          <w:iCs/>
          <w:sz w:val="22"/>
          <w:szCs w:val="22"/>
          <w:lang w:val="sr-Cyrl-RS"/>
        </w:rPr>
        <w:t xml:space="preserve"> сарадњ</w:t>
      </w:r>
      <w:r w:rsidR="00E46866" w:rsidRPr="007F226A">
        <w:rPr>
          <w:b/>
          <w:iCs/>
          <w:sz w:val="22"/>
          <w:szCs w:val="22"/>
          <w:lang w:val="sr-Cyrl-RS"/>
        </w:rPr>
        <w:t>и</w:t>
      </w:r>
      <w:r w:rsidRPr="007F226A">
        <w:rPr>
          <w:sz w:val="22"/>
          <w:szCs w:val="22"/>
          <w:lang w:val="sr-Cyrl-RS"/>
        </w:rPr>
        <w:t xml:space="preserve"> остварио </w:t>
      </w:r>
      <w:r w:rsidR="00E46866" w:rsidRPr="007F226A">
        <w:rPr>
          <w:sz w:val="22"/>
          <w:szCs w:val="22"/>
          <w:lang w:val="sr-Cyrl-RS"/>
        </w:rPr>
        <w:t xml:space="preserve">је </w:t>
      </w:r>
      <w:r w:rsidRPr="007F226A">
        <w:rPr>
          <w:sz w:val="22"/>
          <w:szCs w:val="22"/>
          <w:lang w:val="sr-Cyrl-RS"/>
        </w:rPr>
        <w:t>бројне</w:t>
      </w:r>
      <w:r w:rsidR="00CA7DAD" w:rsidRPr="007F226A">
        <w:rPr>
          <w:sz w:val="22"/>
          <w:szCs w:val="22"/>
          <w:lang w:val="sr-Cyrl-RS"/>
        </w:rPr>
        <w:t xml:space="preserve"> резултате кроз партнерство у пројектима из </w:t>
      </w:r>
      <w:r w:rsidR="00834E15" w:rsidRPr="007F226A">
        <w:rPr>
          <w:sz w:val="22"/>
          <w:szCs w:val="22"/>
          <w:lang w:val="sr-Latn-RS"/>
        </w:rPr>
        <w:t>H2</w:t>
      </w:r>
      <w:r w:rsidR="00C83451" w:rsidRPr="007F226A">
        <w:rPr>
          <w:sz w:val="22"/>
          <w:szCs w:val="22"/>
          <w:lang w:val="sr-Latn-RS"/>
        </w:rPr>
        <w:t xml:space="preserve">020, </w:t>
      </w:r>
      <w:r w:rsidR="00CA7DAD" w:rsidRPr="007F226A">
        <w:rPr>
          <w:sz w:val="22"/>
          <w:szCs w:val="22"/>
        </w:rPr>
        <w:t>IPA</w:t>
      </w:r>
      <w:r w:rsidR="00CA7DAD" w:rsidRPr="007F226A">
        <w:rPr>
          <w:sz w:val="22"/>
          <w:szCs w:val="22"/>
          <w:lang w:val="sr-Cyrl-CS"/>
        </w:rPr>
        <w:t xml:space="preserve"> и </w:t>
      </w:r>
      <w:r w:rsidR="00CA7DAD" w:rsidRPr="007F226A">
        <w:rPr>
          <w:sz w:val="22"/>
          <w:szCs w:val="22"/>
        </w:rPr>
        <w:t>CARDS</w:t>
      </w:r>
      <w:r w:rsidRPr="007F226A">
        <w:rPr>
          <w:sz w:val="22"/>
          <w:szCs w:val="22"/>
          <w:lang w:val="sr-Cyrl-RS"/>
        </w:rPr>
        <w:t xml:space="preserve"> </w:t>
      </w:r>
      <w:r w:rsidR="00CA7DAD" w:rsidRPr="007F226A">
        <w:rPr>
          <w:sz w:val="22"/>
          <w:szCs w:val="22"/>
          <w:lang w:val="sr-Cyrl-RS"/>
        </w:rPr>
        <w:t xml:space="preserve">програма. Учествовао је у изради </w:t>
      </w:r>
      <w:r w:rsidR="00C83451" w:rsidRPr="007F226A">
        <w:rPr>
          <w:sz w:val="22"/>
          <w:szCs w:val="22"/>
          <w:lang w:val="sr-Latn-RS"/>
        </w:rPr>
        <w:t>10</w:t>
      </w:r>
      <w:r w:rsidR="00CA7DAD" w:rsidRPr="007F226A">
        <w:rPr>
          <w:sz w:val="22"/>
          <w:szCs w:val="22"/>
          <w:lang w:val="sr-Cyrl-RS"/>
        </w:rPr>
        <w:t xml:space="preserve"> пројеката</w:t>
      </w:r>
      <w:r w:rsidRPr="007F226A">
        <w:rPr>
          <w:sz w:val="22"/>
          <w:szCs w:val="22"/>
          <w:lang w:val="sr-Cyrl-RS"/>
        </w:rPr>
        <w:t>, где је био глав</w:t>
      </w:r>
      <w:r w:rsidR="00CA7DAD" w:rsidRPr="007F226A">
        <w:rPr>
          <w:sz w:val="22"/>
          <w:szCs w:val="22"/>
          <w:lang w:val="sr-Cyrl-RS"/>
        </w:rPr>
        <w:t xml:space="preserve">ни координатор </w:t>
      </w:r>
      <w:r w:rsidR="00C83451" w:rsidRPr="007F226A">
        <w:rPr>
          <w:sz w:val="22"/>
          <w:szCs w:val="22"/>
          <w:lang w:val="sr-Cyrl-RS"/>
        </w:rPr>
        <w:t>три</w:t>
      </w:r>
      <w:r w:rsidR="00CA7DAD" w:rsidRPr="007F226A">
        <w:rPr>
          <w:sz w:val="22"/>
          <w:szCs w:val="22"/>
          <w:lang w:val="sr-Cyrl-RS"/>
        </w:rPr>
        <w:t xml:space="preserve"> пројекта. </w:t>
      </w:r>
      <w:r w:rsidRPr="007F226A">
        <w:rPr>
          <w:sz w:val="22"/>
          <w:szCs w:val="22"/>
          <w:lang w:val="sr-Cyrl-RS"/>
        </w:rPr>
        <w:t xml:space="preserve">Дугогодишњи је члан међународних удружења </w:t>
      </w:r>
      <w:r w:rsidR="00CA7DAD" w:rsidRPr="007F226A">
        <w:rPr>
          <w:sz w:val="22"/>
          <w:szCs w:val="22"/>
          <w:lang w:val="sr-Cyrl-CS"/>
        </w:rPr>
        <w:t xml:space="preserve">Euro </w:t>
      </w:r>
      <w:r w:rsidR="009C65F9" w:rsidRPr="007F226A">
        <w:rPr>
          <w:sz w:val="22"/>
          <w:szCs w:val="22"/>
          <w:lang w:val="sr-Cyrl-CS"/>
        </w:rPr>
        <w:t>Working Group on Transportation</w:t>
      </w:r>
      <w:r w:rsidR="00CA7DAD" w:rsidRPr="007F226A">
        <w:rPr>
          <w:sz w:val="22"/>
          <w:szCs w:val="22"/>
          <w:lang w:val="sr-Cyrl-CS"/>
        </w:rPr>
        <w:t xml:space="preserve"> и Euro Working Group o</w:t>
      </w:r>
      <w:r w:rsidR="009C65F9" w:rsidRPr="007F226A">
        <w:rPr>
          <w:sz w:val="22"/>
          <w:szCs w:val="22"/>
          <w:lang w:val="sr-Cyrl-CS"/>
        </w:rPr>
        <w:t>n Multicriteria Decision Aiding</w:t>
      </w:r>
      <w:r w:rsidR="00714E2F" w:rsidRPr="007F226A">
        <w:rPr>
          <w:sz w:val="22"/>
          <w:szCs w:val="22"/>
          <w:lang w:val="sr-Cyrl-CS"/>
        </w:rPr>
        <w:t>, и п</w:t>
      </w:r>
      <w:r w:rsidR="009C65F9" w:rsidRPr="007F226A">
        <w:rPr>
          <w:sz w:val="22"/>
          <w:szCs w:val="22"/>
          <w:lang w:val="sr-Cyrl-RS"/>
        </w:rPr>
        <w:t xml:space="preserve">редставник СФУБ у оквиру </w:t>
      </w:r>
      <w:r w:rsidR="009C65F9" w:rsidRPr="007F226A">
        <w:rPr>
          <w:sz w:val="22"/>
          <w:szCs w:val="22"/>
        </w:rPr>
        <w:t>European Association for Research in Transportation (</w:t>
      </w:r>
      <w:proofErr w:type="spellStart"/>
      <w:r w:rsidR="009C65F9" w:rsidRPr="007F226A">
        <w:rPr>
          <w:sz w:val="22"/>
          <w:szCs w:val="22"/>
        </w:rPr>
        <w:t>hEART</w:t>
      </w:r>
      <w:proofErr w:type="spellEnd"/>
      <w:r w:rsidR="009C65F9" w:rsidRPr="007F226A">
        <w:rPr>
          <w:sz w:val="22"/>
          <w:szCs w:val="22"/>
        </w:rPr>
        <w:t>)</w:t>
      </w:r>
      <w:r w:rsidR="009C65F9" w:rsidRPr="007F226A">
        <w:rPr>
          <w:sz w:val="22"/>
          <w:szCs w:val="22"/>
          <w:lang w:val="sr-Cyrl-RS"/>
        </w:rPr>
        <w:t xml:space="preserve"> и</w:t>
      </w:r>
      <w:r w:rsidR="009C65F9" w:rsidRPr="007F226A">
        <w:rPr>
          <w:sz w:val="22"/>
          <w:szCs w:val="22"/>
        </w:rPr>
        <w:t xml:space="preserve"> </w:t>
      </w:r>
      <w:proofErr w:type="spellStart"/>
      <w:r w:rsidR="009C65F9" w:rsidRPr="007F226A">
        <w:rPr>
          <w:sz w:val="22"/>
          <w:szCs w:val="22"/>
        </w:rPr>
        <w:t>EUropean</w:t>
      </w:r>
      <w:proofErr w:type="spellEnd"/>
      <w:r w:rsidR="009C65F9" w:rsidRPr="007F226A">
        <w:rPr>
          <w:sz w:val="22"/>
          <w:szCs w:val="22"/>
        </w:rPr>
        <w:t xml:space="preserve"> rail Research Network of Excellence (EURNEX)</w:t>
      </w:r>
      <w:r w:rsidR="009C65F9" w:rsidRPr="007F226A">
        <w:rPr>
          <w:sz w:val="22"/>
          <w:szCs w:val="22"/>
          <w:lang w:val="sr-Cyrl-RS"/>
        </w:rPr>
        <w:t>.</w:t>
      </w:r>
    </w:p>
    <w:p w14:paraId="4653A0B2" w14:textId="77777777" w:rsidR="000D54B1" w:rsidRPr="007F226A" w:rsidRDefault="000D54B1" w:rsidP="000D54B1">
      <w:pPr>
        <w:jc w:val="both"/>
        <w:rPr>
          <w:sz w:val="22"/>
          <w:szCs w:val="22"/>
          <w:lang w:val="sr-Cyrl-RS"/>
        </w:rPr>
      </w:pPr>
    </w:p>
    <w:p w14:paraId="1148951F" w14:textId="77777777" w:rsidR="00086537" w:rsidRPr="00F57D4E" w:rsidRDefault="00810672" w:rsidP="009F7FF7">
      <w:pPr>
        <w:jc w:val="both"/>
        <w:rPr>
          <w:sz w:val="22"/>
          <w:szCs w:val="22"/>
          <w:lang w:val="sr-Cyrl-RS"/>
        </w:rPr>
      </w:pPr>
      <w:r w:rsidRPr="007F226A">
        <w:rPr>
          <w:sz w:val="22"/>
          <w:szCs w:val="22"/>
          <w:lang w:val="sr-Cyrl-RS"/>
        </w:rPr>
        <w:t xml:space="preserve">У </w:t>
      </w:r>
      <w:r w:rsidR="002903ED" w:rsidRPr="007F226A">
        <w:rPr>
          <w:b/>
          <w:sz w:val="22"/>
          <w:szCs w:val="22"/>
          <w:lang w:val="sr-Cyrl-RS"/>
        </w:rPr>
        <w:t>организационом раду</w:t>
      </w:r>
      <w:r w:rsidR="008A2003" w:rsidRPr="007F226A">
        <w:rPr>
          <w:b/>
          <w:sz w:val="22"/>
          <w:szCs w:val="22"/>
          <w:lang w:val="sr-Cyrl-RS"/>
        </w:rPr>
        <w:t xml:space="preserve"> </w:t>
      </w:r>
      <w:r w:rsidR="009C65F9" w:rsidRPr="007F226A">
        <w:rPr>
          <w:sz w:val="22"/>
          <w:szCs w:val="22"/>
          <w:lang w:val="sr-Cyrl-RS"/>
        </w:rPr>
        <w:t>на СФУБ био је</w:t>
      </w:r>
      <w:r w:rsidR="002903ED" w:rsidRPr="007F226A">
        <w:rPr>
          <w:sz w:val="22"/>
          <w:szCs w:val="22"/>
          <w:lang w:val="sr-Cyrl-RS"/>
        </w:rPr>
        <w:t xml:space="preserve"> </w:t>
      </w:r>
      <w:r w:rsidR="009C65F9" w:rsidRPr="007F226A">
        <w:rPr>
          <w:sz w:val="22"/>
          <w:szCs w:val="22"/>
          <w:lang w:val="sr-Cyrl-CS"/>
        </w:rPr>
        <w:t xml:space="preserve">Шеф одсека за железнички саобраћај и транспорт </w:t>
      </w:r>
      <w:r w:rsidR="00F57D4E" w:rsidRPr="007F226A">
        <w:rPr>
          <w:sz w:val="22"/>
          <w:szCs w:val="22"/>
          <w:lang w:val="sr-Cyrl-CS"/>
        </w:rPr>
        <w:t xml:space="preserve">од 2014. до </w:t>
      </w:r>
      <w:r w:rsidR="009C65F9" w:rsidRPr="007F226A">
        <w:rPr>
          <w:sz w:val="22"/>
          <w:szCs w:val="22"/>
          <w:lang w:val="sr-Cyrl-CS"/>
        </w:rPr>
        <w:t>2015</w:t>
      </w:r>
      <w:r w:rsidR="00F57D4E" w:rsidRPr="007F226A">
        <w:rPr>
          <w:sz w:val="22"/>
          <w:szCs w:val="22"/>
          <w:lang w:val="sr-Cyrl-CS"/>
        </w:rPr>
        <w:t>. године</w:t>
      </w:r>
      <w:r w:rsidR="002903ED" w:rsidRPr="007F226A">
        <w:rPr>
          <w:sz w:val="22"/>
          <w:szCs w:val="22"/>
          <w:lang w:val="sr-Cyrl-CS"/>
        </w:rPr>
        <w:t xml:space="preserve">, </w:t>
      </w:r>
      <w:r w:rsidR="009C65F9" w:rsidRPr="007F226A">
        <w:rPr>
          <w:sz w:val="22"/>
          <w:szCs w:val="22"/>
          <w:lang w:val="sr-Cyrl-CS"/>
        </w:rPr>
        <w:t>Предекан за научно-истраживачки рад</w:t>
      </w:r>
      <w:r w:rsidR="002903ED" w:rsidRPr="007F226A">
        <w:rPr>
          <w:sz w:val="22"/>
          <w:szCs w:val="22"/>
          <w:lang w:val="sr-Cyrl-CS"/>
        </w:rPr>
        <w:t xml:space="preserve"> </w:t>
      </w:r>
      <w:r w:rsidR="00F57D4E" w:rsidRPr="007F226A">
        <w:rPr>
          <w:sz w:val="22"/>
          <w:szCs w:val="22"/>
          <w:lang w:val="sr-Cyrl-CS"/>
        </w:rPr>
        <w:t xml:space="preserve">од </w:t>
      </w:r>
      <w:r w:rsidR="009C65F9" w:rsidRPr="007F226A">
        <w:rPr>
          <w:sz w:val="22"/>
          <w:szCs w:val="22"/>
          <w:lang w:val="sr-Cyrl-CS"/>
        </w:rPr>
        <w:t>2007</w:t>
      </w:r>
      <w:r w:rsidR="00F57D4E" w:rsidRPr="007F226A">
        <w:rPr>
          <w:sz w:val="22"/>
          <w:szCs w:val="22"/>
          <w:lang w:val="sr-Cyrl-CS"/>
        </w:rPr>
        <w:t xml:space="preserve">. до </w:t>
      </w:r>
      <w:r w:rsidR="009C65F9" w:rsidRPr="007F226A">
        <w:rPr>
          <w:sz w:val="22"/>
          <w:szCs w:val="22"/>
          <w:lang w:val="sr-Cyrl-CS"/>
        </w:rPr>
        <w:t>2012</w:t>
      </w:r>
      <w:r w:rsidR="00F57D4E" w:rsidRPr="007F226A">
        <w:rPr>
          <w:sz w:val="22"/>
          <w:szCs w:val="22"/>
          <w:lang w:val="sr-Cyrl-CS"/>
        </w:rPr>
        <w:t>. године</w:t>
      </w:r>
      <w:r w:rsidR="002903ED" w:rsidRPr="007F226A">
        <w:rPr>
          <w:sz w:val="22"/>
          <w:szCs w:val="22"/>
          <w:lang w:val="sr-Cyrl-CS"/>
        </w:rPr>
        <w:t>,</w:t>
      </w:r>
      <w:r w:rsidR="009C65F9" w:rsidRPr="007F226A">
        <w:rPr>
          <w:sz w:val="22"/>
          <w:szCs w:val="22"/>
          <w:lang w:val="sr-Cyrl-CS"/>
        </w:rPr>
        <w:t xml:space="preserve"> а 2015. године изабран је за Декана.</w:t>
      </w:r>
      <w:r w:rsidR="00F57D4E" w:rsidRPr="007F226A">
        <w:rPr>
          <w:sz w:val="22"/>
          <w:szCs w:val="22"/>
          <w:lang w:val="sr-Cyrl-RS"/>
        </w:rPr>
        <w:t xml:space="preserve"> Дугогодишњи је члан организационог одбора Симпозијума о новим технологијама у поштанском и телекомуникационом саобраћају који се одржава на СФУБ.</w:t>
      </w:r>
    </w:p>
    <w:sectPr w:rsidR="00086537" w:rsidRPr="00F57D4E" w:rsidSect="004D21B4">
      <w:pgSz w:w="11909" w:h="16834" w:code="9"/>
      <w:pgMar w:top="1134" w:right="1134" w:bottom="1134" w:left="1134" w:header="567" w:footer="567"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embedRegular r:id="rId1" w:fontKey="{2B401F33-1894-479E-8CD0-FA529FFA7268}"/>
    <w:embedBold r:id="rId2" w:fontKey="{615DF7D0-675A-4DAC-9D21-D1E0E84BA3D5}"/>
    <w:embedItalic r:id="rId3" w:fontKey="{A7D4022F-0C6A-49C6-979A-F9ED81849F2B}"/>
    <w:embedBoldItalic r:id="rId4" w:fontKey="{3EC4F816-0A80-4C09-A563-248A4F8D4D75}"/>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A00002EF" w:usb1="4000207B" w:usb2="00000000" w:usb3="00000000" w:csb0="0000019F" w:csb1="00000000"/>
  </w:font>
  <w:font w:name="Calibri">
    <w:panose1 w:val="020F0502020204030204"/>
    <w:charset w:val="EE"/>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02607B7"/>
    <w:multiLevelType w:val="hybridMultilevel"/>
    <w:tmpl w:val="6B46BB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1"/>
  <w:displayBackgroundShape/>
  <w:embedTrueTypeFonts/>
  <w:embedSystemFonts/>
  <w:saveSubsetFonts/>
  <w:activeWritingStyle w:appName="MSWord" w:lang="en-US" w:vendorID="64" w:dllVersion="6" w:nlCheck="1" w:checkStyle="1"/>
  <w:activeWritingStyle w:appName="MSWord" w:lang="en-GB" w:vendorID="64" w:dllVersion="6"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055C"/>
    <w:rsid w:val="00015A1D"/>
    <w:rsid w:val="00017985"/>
    <w:rsid w:val="000202B2"/>
    <w:rsid w:val="00021C8D"/>
    <w:rsid w:val="000314D6"/>
    <w:rsid w:val="00037D6B"/>
    <w:rsid w:val="00040A39"/>
    <w:rsid w:val="000472BB"/>
    <w:rsid w:val="000610F2"/>
    <w:rsid w:val="0006462C"/>
    <w:rsid w:val="00065FAA"/>
    <w:rsid w:val="000701CD"/>
    <w:rsid w:val="000708D8"/>
    <w:rsid w:val="00083A1A"/>
    <w:rsid w:val="00086407"/>
    <w:rsid w:val="00086537"/>
    <w:rsid w:val="000A3353"/>
    <w:rsid w:val="000A46CA"/>
    <w:rsid w:val="000B1A0D"/>
    <w:rsid w:val="000C79E5"/>
    <w:rsid w:val="000D54B1"/>
    <w:rsid w:val="000E055C"/>
    <w:rsid w:val="000E34DA"/>
    <w:rsid w:val="0011294A"/>
    <w:rsid w:val="00120C90"/>
    <w:rsid w:val="00133FC2"/>
    <w:rsid w:val="001412C7"/>
    <w:rsid w:val="00142DF0"/>
    <w:rsid w:val="00144E16"/>
    <w:rsid w:val="00164CF2"/>
    <w:rsid w:val="00166D56"/>
    <w:rsid w:val="001742BB"/>
    <w:rsid w:val="00174A14"/>
    <w:rsid w:val="00181A16"/>
    <w:rsid w:val="0019776E"/>
    <w:rsid w:val="001A260C"/>
    <w:rsid w:val="001A2E0D"/>
    <w:rsid w:val="001A60A6"/>
    <w:rsid w:val="001B05EA"/>
    <w:rsid w:val="001B3905"/>
    <w:rsid w:val="001B5902"/>
    <w:rsid w:val="001B607A"/>
    <w:rsid w:val="001D247B"/>
    <w:rsid w:val="0020387A"/>
    <w:rsid w:val="00204C31"/>
    <w:rsid w:val="00211836"/>
    <w:rsid w:val="0021339C"/>
    <w:rsid w:val="00213FBE"/>
    <w:rsid w:val="00227DD6"/>
    <w:rsid w:val="00230482"/>
    <w:rsid w:val="0023525D"/>
    <w:rsid w:val="00236290"/>
    <w:rsid w:val="002373EA"/>
    <w:rsid w:val="00255D88"/>
    <w:rsid w:val="00265BE0"/>
    <w:rsid w:val="00273AD4"/>
    <w:rsid w:val="00280C1A"/>
    <w:rsid w:val="002840CE"/>
    <w:rsid w:val="002903ED"/>
    <w:rsid w:val="002A1C62"/>
    <w:rsid w:val="002A3509"/>
    <w:rsid w:val="002B4324"/>
    <w:rsid w:val="002C6139"/>
    <w:rsid w:val="002D63E6"/>
    <w:rsid w:val="002E377B"/>
    <w:rsid w:val="002F1498"/>
    <w:rsid w:val="002F335B"/>
    <w:rsid w:val="00302496"/>
    <w:rsid w:val="003032A8"/>
    <w:rsid w:val="00311F73"/>
    <w:rsid w:val="003203B8"/>
    <w:rsid w:val="00320BD3"/>
    <w:rsid w:val="00320D71"/>
    <w:rsid w:val="00321E63"/>
    <w:rsid w:val="00323A7E"/>
    <w:rsid w:val="003249F3"/>
    <w:rsid w:val="00336010"/>
    <w:rsid w:val="00337F21"/>
    <w:rsid w:val="003440C6"/>
    <w:rsid w:val="00344441"/>
    <w:rsid w:val="00352F5C"/>
    <w:rsid w:val="00354E9B"/>
    <w:rsid w:val="003553B1"/>
    <w:rsid w:val="0036211E"/>
    <w:rsid w:val="00365339"/>
    <w:rsid w:val="003659E0"/>
    <w:rsid w:val="00374F90"/>
    <w:rsid w:val="00382C24"/>
    <w:rsid w:val="00384323"/>
    <w:rsid w:val="00386819"/>
    <w:rsid w:val="003963A8"/>
    <w:rsid w:val="003D114E"/>
    <w:rsid w:val="003D2765"/>
    <w:rsid w:val="003E09FD"/>
    <w:rsid w:val="003E2252"/>
    <w:rsid w:val="003F1B73"/>
    <w:rsid w:val="0040582A"/>
    <w:rsid w:val="0041627E"/>
    <w:rsid w:val="004216A7"/>
    <w:rsid w:val="00436140"/>
    <w:rsid w:val="00436555"/>
    <w:rsid w:val="00451884"/>
    <w:rsid w:val="00461C5A"/>
    <w:rsid w:val="00466EA6"/>
    <w:rsid w:val="00470EC3"/>
    <w:rsid w:val="00473820"/>
    <w:rsid w:val="0047636C"/>
    <w:rsid w:val="00486705"/>
    <w:rsid w:val="004918DD"/>
    <w:rsid w:val="004A2F74"/>
    <w:rsid w:val="004D21B4"/>
    <w:rsid w:val="004E03FA"/>
    <w:rsid w:val="004F738F"/>
    <w:rsid w:val="00504352"/>
    <w:rsid w:val="00511FBF"/>
    <w:rsid w:val="00517067"/>
    <w:rsid w:val="00521685"/>
    <w:rsid w:val="005225CC"/>
    <w:rsid w:val="00535141"/>
    <w:rsid w:val="00537EA0"/>
    <w:rsid w:val="005436C4"/>
    <w:rsid w:val="0054572A"/>
    <w:rsid w:val="00554C58"/>
    <w:rsid w:val="00561BB9"/>
    <w:rsid w:val="00564C03"/>
    <w:rsid w:val="00565925"/>
    <w:rsid w:val="00565B20"/>
    <w:rsid w:val="00566924"/>
    <w:rsid w:val="00566DFE"/>
    <w:rsid w:val="00570308"/>
    <w:rsid w:val="00574D1E"/>
    <w:rsid w:val="00574E04"/>
    <w:rsid w:val="005968DA"/>
    <w:rsid w:val="005A1627"/>
    <w:rsid w:val="005B204D"/>
    <w:rsid w:val="005B26E8"/>
    <w:rsid w:val="005C198F"/>
    <w:rsid w:val="005C2D8A"/>
    <w:rsid w:val="005C4306"/>
    <w:rsid w:val="005D7032"/>
    <w:rsid w:val="005E2195"/>
    <w:rsid w:val="005E28B8"/>
    <w:rsid w:val="005E4806"/>
    <w:rsid w:val="005F633C"/>
    <w:rsid w:val="005F78CF"/>
    <w:rsid w:val="006003C0"/>
    <w:rsid w:val="0062477A"/>
    <w:rsid w:val="00631651"/>
    <w:rsid w:val="0063249C"/>
    <w:rsid w:val="00635082"/>
    <w:rsid w:val="00637CB3"/>
    <w:rsid w:val="00643936"/>
    <w:rsid w:val="00647BD7"/>
    <w:rsid w:val="00654D29"/>
    <w:rsid w:val="00660D65"/>
    <w:rsid w:val="006667AF"/>
    <w:rsid w:val="00687A75"/>
    <w:rsid w:val="0069049E"/>
    <w:rsid w:val="00693418"/>
    <w:rsid w:val="0069416C"/>
    <w:rsid w:val="006B4124"/>
    <w:rsid w:val="006D682C"/>
    <w:rsid w:val="006E4C30"/>
    <w:rsid w:val="006E56FA"/>
    <w:rsid w:val="006E6A6D"/>
    <w:rsid w:val="006E6C0C"/>
    <w:rsid w:val="006F04CB"/>
    <w:rsid w:val="006F0905"/>
    <w:rsid w:val="0070355D"/>
    <w:rsid w:val="0071085F"/>
    <w:rsid w:val="00714E2F"/>
    <w:rsid w:val="00717536"/>
    <w:rsid w:val="00722B3D"/>
    <w:rsid w:val="0073309C"/>
    <w:rsid w:val="00735A9F"/>
    <w:rsid w:val="00750AD6"/>
    <w:rsid w:val="00761F4D"/>
    <w:rsid w:val="00762C1F"/>
    <w:rsid w:val="007668DD"/>
    <w:rsid w:val="00770BA0"/>
    <w:rsid w:val="0078428A"/>
    <w:rsid w:val="00794726"/>
    <w:rsid w:val="00795286"/>
    <w:rsid w:val="00796142"/>
    <w:rsid w:val="00797910"/>
    <w:rsid w:val="007A7B59"/>
    <w:rsid w:val="007B2AF9"/>
    <w:rsid w:val="007B3E61"/>
    <w:rsid w:val="007C72E8"/>
    <w:rsid w:val="007D0493"/>
    <w:rsid w:val="007D3E1C"/>
    <w:rsid w:val="007E127C"/>
    <w:rsid w:val="007E1AAE"/>
    <w:rsid w:val="007F226A"/>
    <w:rsid w:val="007F5685"/>
    <w:rsid w:val="0080145D"/>
    <w:rsid w:val="0080239E"/>
    <w:rsid w:val="00810154"/>
    <w:rsid w:val="00810672"/>
    <w:rsid w:val="0081656A"/>
    <w:rsid w:val="00825381"/>
    <w:rsid w:val="008300D1"/>
    <w:rsid w:val="008307D5"/>
    <w:rsid w:val="00834E15"/>
    <w:rsid w:val="00835339"/>
    <w:rsid w:val="0085168F"/>
    <w:rsid w:val="00855DCE"/>
    <w:rsid w:val="00861EF7"/>
    <w:rsid w:val="0086681D"/>
    <w:rsid w:val="00873E31"/>
    <w:rsid w:val="008A2003"/>
    <w:rsid w:val="008B0FD7"/>
    <w:rsid w:val="008C3137"/>
    <w:rsid w:val="008D2247"/>
    <w:rsid w:val="008D31A4"/>
    <w:rsid w:val="008F0677"/>
    <w:rsid w:val="00904C54"/>
    <w:rsid w:val="00906779"/>
    <w:rsid w:val="0091527B"/>
    <w:rsid w:val="0092391C"/>
    <w:rsid w:val="0093325D"/>
    <w:rsid w:val="0094220F"/>
    <w:rsid w:val="00947011"/>
    <w:rsid w:val="00952876"/>
    <w:rsid w:val="009677E9"/>
    <w:rsid w:val="0097645C"/>
    <w:rsid w:val="0098116C"/>
    <w:rsid w:val="00983571"/>
    <w:rsid w:val="00990D37"/>
    <w:rsid w:val="009B317A"/>
    <w:rsid w:val="009B6C49"/>
    <w:rsid w:val="009C65F9"/>
    <w:rsid w:val="009E1580"/>
    <w:rsid w:val="009E23B3"/>
    <w:rsid w:val="009E52A2"/>
    <w:rsid w:val="009F755C"/>
    <w:rsid w:val="009F7FF7"/>
    <w:rsid w:val="00A004A6"/>
    <w:rsid w:val="00A15716"/>
    <w:rsid w:val="00A2699B"/>
    <w:rsid w:val="00A30E7C"/>
    <w:rsid w:val="00A359CF"/>
    <w:rsid w:val="00A4280B"/>
    <w:rsid w:val="00A43302"/>
    <w:rsid w:val="00A451A4"/>
    <w:rsid w:val="00A4720E"/>
    <w:rsid w:val="00A545EE"/>
    <w:rsid w:val="00A665A9"/>
    <w:rsid w:val="00A80E31"/>
    <w:rsid w:val="00A8368E"/>
    <w:rsid w:val="00A924F2"/>
    <w:rsid w:val="00A92828"/>
    <w:rsid w:val="00A94B5E"/>
    <w:rsid w:val="00AB024A"/>
    <w:rsid w:val="00AC0612"/>
    <w:rsid w:val="00AC7CC8"/>
    <w:rsid w:val="00AD011A"/>
    <w:rsid w:val="00AD5993"/>
    <w:rsid w:val="00AD7871"/>
    <w:rsid w:val="00AE05DD"/>
    <w:rsid w:val="00AE2AA1"/>
    <w:rsid w:val="00AE4BC0"/>
    <w:rsid w:val="00AF0E7A"/>
    <w:rsid w:val="00B0784D"/>
    <w:rsid w:val="00B07EB5"/>
    <w:rsid w:val="00B13CE1"/>
    <w:rsid w:val="00B35400"/>
    <w:rsid w:val="00B4716E"/>
    <w:rsid w:val="00B52595"/>
    <w:rsid w:val="00B541C5"/>
    <w:rsid w:val="00B56146"/>
    <w:rsid w:val="00B65239"/>
    <w:rsid w:val="00B768B2"/>
    <w:rsid w:val="00B828C8"/>
    <w:rsid w:val="00B91173"/>
    <w:rsid w:val="00B93244"/>
    <w:rsid w:val="00B97833"/>
    <w:rsid w:val="00BA13A4"/>
    <w:rsid w:val="00BA3734"/>
    <w:rsid w:val="00BB27E8"/>
    <w:rsid w:val="00BC72BB"/>
    <w:rsid w:val="00BD4093"/>
    <w:rsid w:val="00BD43A4"/>
    <w:rsid w:val="00BE4865"/>
    <w:rsid w:val="00BF74FD"/>
    <w:rsid w:val="00C22E2E"/>
    <w:rsid w:val="00C246A3"/>
    <w:rsid w:val="00C258AA"/>
    <w:rsid w:val="00C266D2"/>
    <w:rsid w:val="00C3441F"/>
    <w:rsid w:val="00C3746B"/>
    <w:rsid w:val="00C417E4"/>
    <w:rsid w:val="00C45F5C"/>
    <w:rsid w:val="00C61C61"/>
    <w:rsid w:val="00C67ADF"/>
    <w:rsid w:val="00C712A2"/>
    <w:rsid w:val="00C74416"/>
    <w:rsid w:val="00C74989"/>
    <w:rsid w:val="00C74EBE"/>
    <w:rsid w:val="00C83451"/>
    <w:rsid w:val="00CA0206"/>
    <w:rsid w:val="00CA33E5"/>
    <w:rsid w:val="00CA3616"/>
    <w:rsid w:val="00CA7DAD"/>
    <w:rsid w:val="00CB1973"/>
    <w:rsid w:val="00CB321E"/>
    <w:rsid w:val="00CB634D"/>
    <w:rsid w:val="00CC2A40"/>
    <w:rsid w:val="00CD1954"/>
    <w:rsid w:val="00CD2A16"/>
    <w:rsid w:val="00CD598E"/>
    <w:rsid w:val="00D1071A"/>
    <w:rsid w:val="00D13543"/>
    <w:rsid w:val="00D13A4E"/>
    <w:rsid w:val="00D21242"/>
    <w:rsid w:val="00D3361A"/>
    <w:rsid w:val="00D34203"/>
    <w:rsid w:val="00D66931"/>
    <w:rsid w:val="00D83017"/>
    <w:rsid w:val="00D840C8"/>
    <w:rsid w:val="00D857CE"/>
    <w:rsid w:val="00D87438"/>
    <w:rsid w:val="00D87850"/>
    <w:rsid w:val="00DA46E4"/>
    <w:rsid w:val="00DA725F"/>
    <w:rsid w:val="00DB5A7F"/>
    <w:rsid w:val="00DB7D91"/>
    <w:rsid w:val="00DC1E56"/>
    <w:rsid w:val="00DD058E"/>
    <w:rsid w:val="00DD13B0"/>
    <w:rsid w:val="00DE47E6"/>
    <w:rsid w:val="00DF3D58"/>
    <w:rsid w:val="00E11923"/>
    <w:rsid w:val="00E150D4"/>
    <w:rsid w:val="00E16355"/>
    <w:rsid w:val="00E347E6"/>
    <w:rsid w:val="00E35432"/>
    <w:rsid w:val="00E46866"/>
    <w:rsid w:val="00E47707"/>
    <w:rsid w:val="00E52A98"/>
    <w:rsid w:val="00E675D1"/>
    <w:rsid w:val="00E773A5"/>
    <w:rsid w:val="00E80DA0"/>
    <w:rsid w:val="00E82122"/>
    <w:rsid w:val="00E86604"/>
    <w:rsid w:val="00E9699C"/>
    <w:rsid w:val="00EB6656"/>
    <w:rsid w:val="00EC1AD2"/>
    <w:rsid w:val="00EC46E4"/>
    <w:rsid w:val="00EC6A5A"/>
    <w:rsid w:val="00EE33B4"/>
    <w:rsid w:val="00EF06F2"/>
    <w:rsid w:val="00EF0720"/>
    <w:rsid w:val="00EF3837"/>
    <w:rsid w:val="00EF5511"/>
    <w:rsid w:val="00F11883"/>
    <w:rsid w:val="00F13883"/>
    <w:rsid w:val="00F2465A"/>
    <w:rsid w:val="00F2712D"/>
    <w:rsid w:val="00F32541"/>
    <w:rsid w:val="00F42848"/>
    <w:rsid w:val="00F57D4E"/>
    <w:rsid w:val="00F61577"/>
    <w:rsid w:val="00F6289D"/>
    <w:rsid w:val="00F63586"/>
    <w:rsid w:val="00F642A9"/>
    <w:rsid w:val="00F701BB"/>
    <w:rsid w:val="00F70507"/>
    <w:rsid w:val="00F76821"/>
    <w:rsid w:val="00F97DB4"/>
    <w:rsid w:val="00F97E02"/>
    <w:rsid w:val="00FA4C4A"/>
    <w:rsid w:val="00FB0F19"/>
    <w:rsid w:val="00FC7A04"/>
    <w:rsid w:val="00FD2B2D"/>
    <w:rsid w:val="00FD68E7"/>
    <w:rsid w:val="00FF4B7E"/>
    <w:rsid w:val="00FF5A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A3B8E86"/>
  <w15:chartTrackingRefBased/>
  <w15:docId w15:val="{2A18F61E-42CE-4489-8A68-C540486636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B0784D"/>
    <w:rPr>
      <w:color w:val="0000FF"/>
      <w:u w:val="single"/>
    </w:rPr>
  </w:style>
  <w:style w:type="character" w:customStyle="1" w:styleId="timescitedsummary">
    <w:name w:val="timescitedsummary"/>
    <w:basedOn w:val="DefaultParagraphFont"/>
    <w:rsid w:val="00B0784D"/>
  </w:style>
  <w:style w:type="character" w:customStyle="1" w:styleId="timescitedsummarycount">
    <w:name w:val="timescitedsummarycount"/>
    <w:basedOn w:val="DefaultParagraphFont"/>
    <w:rsid w:val="00B0784D"/>
  </w:style>
  <w:style w:type="table" w:styleId="TableGrid">
    <w:name w:val="Table Grid"/>
    <w:basedOn w:val="TableNormal"/>
    <w:rsid w:val="00CB634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pple-converted-space">
    <w:name w:val="apple-converted-space"/>
    <w:basedOn w:val="DefaultParagraphFont"/>
    <w:rsid w:val="00040A3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0573028">
      <w:bodyDiv w:val="1"/>
      <w:marLeft w:val="0"/>
      <w:marRight w:val="0"/>
      <w:marTop w:val="0"/>
      <w:marBottom w:val="0"/>
      <w:divBdr>
        <w:top w:val="none" w:sz="0" w:space="0" w:color="auto"/>
        <w:left w:val="none" w:sz="0" w:space="0" w:color="auto"/>
        <w:bottom w:val="none" w:sz="0" w:space="0" w:color="auto"/>
        <w:right w:val="none" w:sz="0" w:space="0" w:color="auto"/>
      </w:divBdr>
      <w:divsChild>
        <w:div w:id="1118336656">
          <w:marLeft w:val="0"/>
          <w:marRight w:val="0"/>
          <w:marTop w:val="0"/>
          <w:marBottom w:val="0"/>
          <w:divBdr>
            <w:top w:val="none" w:sz="0" w:space="0" w:color="auto"/>
            <w:left w:val="none" w:sz="0" w:space="0" w:color="auto"/>
            <w:bottom w:val="none" w:sz="0" w:space="0" w:color="auto"/>
            <w:right w:val="none" w:sz="0" w:space="0" w:color="auto"/>
          </w:divBdr>
          <w:divsChild>
            <w:div w:id="202717423">
              <w:marLeft w:val="0"/>
              <w:marRight w:val="0"/>
              <w:marTop w:val="0"/>
              <w:marBottom w:val="0"/>
              <w:divBdr>
                <w:top w:val="none" w:sz="0" w:space="0" w:color="auto"/>
                <w:left w:val="none" w:sz="0" w:space="0" w:color="auto"/>
                <w:bottom w:val="none" w:sz="0" w:space="0" w:color="auto"/>
                <w:right w:val="none" w:sz="0" w:space="0" w:color="auto"/>
              </w:divBdr>
            </w:div>
            <w:div w:id="1405909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087631">
      <w:bodyDiv w:val="1"/>
      <w:marLeft w:val="0"/>
      <w:marRight w:val="0"/>
      <w:marTop w:val="0"/>
      <w:marBottom w:val="0"/>
      <w:divBdr>
        <w:top w:val="none" w:sz="0" w:space="0" w:color="auto"/>
        <w:left w:val="none" w:sz="0" w:space="0" w:color="auto"/>
        <w:bottom w:val="none" w:sz="0" w:space="0" w:color="auto"/>
        <w:right w:val="none" w:sz="0" w:space="0" w:color="auto"/>
      </w:divBdr>
      <w:divsChild>
        <w:div w:id="828251444">
          <w:marLeft w:val="0"/>
          <w:marRight w:val="0"/>
          <w:marTop w:val="0"/>
          <w:marBottom w:val="0"/>
          <w:divBdr>
            <w:top w:val="none" w:sz="0" w:space="0" w:color="auto"/>
            <w:left w:val="none" w:sz="0" w:space="0" w:color="auto"/>
            <w:bottom w:val="none" w:sz="0" w:space="0" w:color="auto"/>
            <w:right w:val="none" w:sz="0" w:space="0" w:color="auto"/>
          </w:divBdr>
          <w:divsChild>
            <w:div w:id="183180452">
              <w:marLeft w:val="0"/>
              <w:marRight w:val="0"/>
              <w:marTop w:val="0"/>
              <w:marBottom w:val="0"/>
              <w:divBdr>
                <w:top w:val="none" w:sz="0" w:space="0" w:color="auto"/>
                <w:left w:val="none" w:sz="0" w:space="0" w:color="auto"/>
                <w:bottom w:val="none" w:sz="0" w:space="0" w:color="auto"/>
                <w:right w:val="none" w:sz="0" w:space="0" w:color="auto"/>
              </w:divBdr>
            </w:div>
            <w:div w:id="264651025">
              <w:marLeft w:val="0"/>
              <w:marRight w:val="0"/>
              <w:marTop w:val="0"/>
              <w:marBottom w:val="0"/>
              <w:divBdr>
                <w:top w:val="none" w:sz="0" w:space="0" w:color="auto"/>
                <w:left w:val="none" w:sz="0" w:space="0" w:color="auto"/>
                <w:bottom w:val="none" w:sz="0" w:space="0" w:color="auto"/>
                <w:right w:val="none" w:sz="0" w:space="0" w:color="auto"/>
              </w:divBdr>
            </w:div>
            <w:div w:id="635989373">
              <w:marLeft w:val="0"/>
              <w:marRight w:val="0"/>
              <w:marTop w:val="0"/>
              <w:marBottom w:val="0"/>
              <w:divBdr>
                <w:top w:val="none" w:sz="0" w:space="0" w:color="auto"/>
                <w:left w:val="none" w:sz="0" w:space="0" w:color="auto"/>
                <w:bottom w:val="none" w:sz="0" w:space="0" w:color="auto"/>
                <w:right w:val="none" w:sz="0" w:space="0" w:color="auto"/>
              </w:divBdr>
            </w:div>
            <w:div w:id="654260961">
              <w:marLeft w:val="0"/>
              <w:marRight w:val="0"/>
              <w:marTop w:val="0"/>
              <w:marBottom w:val="0"/>
              <w:divBdr>
                <w:top w:val="none" w:sz="0" w:space="0" w:color="auto"/>
                <w:left w:val="none" w:sz="0" w:space="0" w:color="auto"/>
                <w:bottom w:val="none" w:sz="0" w:space="0" w:color="auto"/>
                <w:right w:val="none" w:sz="0" w:space="0" w:color="auto"/>
              </w:divBdr>
            </w:div>
            <w:div w:id="917404962">
              <w:marLeft w:val="0"/>
              <w:marRight w:val="0"/>
              <w:marTop w:val="0"/>
              <w:marBottom w:val="0"/>
              <w:divBdr>
                <w:top w:val="none" w:sz="0" w:space="0" w:color="auto"/>
                <w:left w:val="none" w:sz="0" w:space="0" w:color="auto"/>
                <w:bottom w:val="none" w:sz="0" w:space="0" w:color="auto"/>
                <w:right w:val="none" w:sz="0" w:space="0" w:color="auto"/>
              </w:divBdr>
            </w:div>
            <w:div w:id="1273779942">
              <w:marLeft w:val="0"/>
              <w:marRight w:val="0"/>
              <w:marTop w:val="0"/>
              <w:marBottom w:val="0"/>
              <w:divBdr>
                <w:top w:val="none" w:sz="0" w:space="0" w:color="auto"/>
                <w:left w:val="none" w:sz="0" w:space="0" w:color="auto"/>
                <w:bottom w:val="none" w:sz="0" w:space="0" w:color="auto"/>
                <w:right w:val="none" w:sz="0" w:space="0" w:color="auto"/>
              </w:divBdr>
            </w:div>
            <w:div w:id="1434204911">
              <w:marLeft w:val="0"/>
              <w:marRight w:val="0"/>
              <w:marTop w:val="0"/>
              <w:marBottom w:val="0"/>
              <w:divBdr>
                <w:top w:val="none" w:sz="0" w:space="0" w:color="auto"/>
                <w:left w:val="none" w:sz="0" w:space="0" w:color="auto"/>
                <w:bottom w:val="none" w:sz="0" w:space="0" w:color="auto"/>
                <w:right w:val="none" w:sz="0" w:space="0" w:color="auto"/>
              </w:divBdr>
            </w:div>
            <w:div w:id="1443652519">
              <w:marLeft w:val="0"/>
              <w:marRight w:val="0"/>
              <w:marTop w:val="0"/>
              <w:marBottom w:val="0"/>
              <w:divBdr>
                <w:top w:val="none" w:sz="0" w:space="0" w:color="auto"/>
                <w:left w:val="none" w:sz="0" w:space="0" w:color="auto"/>
                <w:bottom w:val="none" w:sz="0" w:space="0" w:color="auto"/>
                <w:right w:val="none" w:sz="0" w:space="0" w:color="auto"/>
              </w:divBdr>
            </w:div>
            <w:div w:id="1461219895">
              <w:marLeft w:val="0"/>
              <w:marRight w:val="0"/>
              <w:marTop w:val="0"/>
              <w:marBottom w:val="0"/>
              <w:divBdr>
                <w:top w:val="none" w:sz="0" w:space="0" w:color="auto"/>
                <w:left w:val="none" w:sz="0" w:space="0" w:color="auto"/>
                <w:bottom w:val="none" w:sz="0" w:space="0" w:color="auto"/>
                <w:right w:val="none" w:sz="0" w:space="0" w:color="auto"/>
              </w:divBdr>
            </w:div>
            <w:div w:id="1555004212">
              <w:marLeft w:val="0"/>
              <w:marRight w:val="0"/>
              <w:marTop w:val="0"/>
              <w:marBottom w:val="0"/>
              <w:divBdr>
                <w:top w:val="none" w:sz="0" w:space="0" w:color="auto"/>
                <w:left w:val="none" w:sz="0" w:space="0" w:color="auto"/>
                <w:bottom w:val="none" w:sz="0" w:space="0" w:color="auto"/>
                <w:right w:val="none" w:sz="0" w:space="0" w:color="auto"/>
              </w:divBdr>
            </w:div>
            <w:div w:id="1699507268">
              <w:marLeft w:val="0"/>
              <w:marRight w:val="0"/>
              <w:marTop w:val="0"/>
              <w:marBottom w:val="0"/>
              <w:divBdr>
                <w:top w:val="none" w:sz="0" w:space="0" w:color="auto"/>
                <w:left w:val="none" w:sz="0" w:space="0" w:color="auto"/>
                <w:bottom w:val="none" w:sz="0" w:space="0" w:color="auto"/>
                <w:right w:val="none" w:sz="0" w:space="0" w:color="auto"/>
              </w:divBdr>
            </w:div>
            <w:div w:id="1760325121">
              <w:marLeft w:val="0"/>
              <w:marRight w:val="0"/>
              <w:marTop w:val="0"/>
              <w:marBottom w:val="0"/>
              <w:divBdr>
                <w:top w:val="none" w:sz="0" w:space="0" w:color="auto"/>
                <w:left w:val="none" w:sz="0" w:space="0" w:color="auto"/>
                <w:bottom w:val="none" w:sz="0" w:space="0" w:color="auto"/>
                <w:right w:val="none" w:sz="0" w:space="0" w:color="auto"/>
              </w:divBdr>
            </w:div>
            <w:div w:id="200720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626952">
      <w:bodyDiv w:val="1"/>
      <w:marLeft w:val="0"/>
      <w:marRight w:val="0"/>
      <w:marTop w:val="0"/>
      <w:marBottom w:val="0"/>
      <w:divBdr>
        <w:top w:val="none" w:sz="0" w:space="0" w:color="auto"/>
        <w:left w:val="none" w:sz="0" w:space="0" w:color="auto"/>
        <w:bottom w:val="none" w:sz="0" w:space="0" w:color="auto"/>
        <w:right w:val="none" w:sz="0" w:space="0" w:color="auto"/>
      </w:divBdr>
      <w:divsChild>
        <w:div w:id="2138794430">
          <w:marLeft w:val="0"/>
          <w:marRight w:val="0"/>
          <w:marTop w:val="0"/>
          <w:marBottom w:val="0"/>
          <w:divBdr>
            <w:top w:val="none" w:sz="0" w:space="0" w:color="auto"/>
            <w:left w:val="none" w:sz="0" w:space="0" w:color="auto"/>
            <w:bottom w:val="none" w:sz="0" w:space="0" w:color="auto"/>
            <w:right w:val="none" w:sz="0" w:space="0" w:color="auto"/>
          </w:divBdr>
        </w:div>
      </w:divsChild>
    </w:div>
    <w:div w:id="1783303594">
      <w:bodyDiv w:val="1"/>
      <w:marLeft w:val="0"/>
      <w:marRight w:val="0"/>
      <w:marTop w:val="0"/>
      <w:marBottom w:val="0"/>
      <w:divBdr>
        <w:top w:val="none" w:sz="0" w:space="0" w:color="auto"/>
        <w:left w:val="none" w:sz="0" w:space="0" w:color="auto"/>
        <w:bottom w:val="none" w:sz="0" w:space="0" w:color="auto"/>
        <w:right w:val="none" w:sz="0" w:space="0" w:color="auto"/>
      </w:divBdr>
      <w:divsChild>
        <w:div w:id="388774285">
          <w:marLeft w:val="0"/>
          <w:marRight w:val="0"/>
          <w:marTop w:val="0"/>
          <w:marBottom w:val="0"/>
          <w:divBdr>
            <w:top w:val="none" w:sz="0" w:space="0" w:color="auto"/>
            <w:left w:val="none" w:sz="0" w:space="0" w:color="auto"/>
            <w:bottom w:val="none" w:sz="0" w:space="0" w:color="auto"/>
            <w:right w:val="none" w:sz="0" w:space="0" w:color="auto"/>
          </w:divBdr>
        </w:div>
      </w:divsChild>
    </w:div>
  </w:divs>
  <w:encoding w:val="windows-1252"/>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microsoft.com/office/2007/relationships/hdphoto" Target="media/hdphoto1.wdp"/><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22C764-3C31-425C-B245-A187A3D327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Pages>
  <Words>654</Words>
  <Characters>3729</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Mashinski fakultet</Company>
  <LinksUpToDate>false</LinksUpToDate>
  <CharactersWithSpaces>4375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Dekan</dc:creator>
  <cp:keywords/>
  <cp:lastModifiedBy>Filip Filipović</cp:lastModifiedBy>
  <cp:revision>4</cp:revision>
  <cp:lastPrinted>2018-02-21T11:45:00Z</cp:lastPrinted>
  <dcterms:created xsi:type="dcterms:W3CDTF">2021-06-02T11:34:00Z</dcterms:created>
  <dcterms:modified xsi:type="dcterms:W3CDTF">2021-06-03T06:49:00Z</dcterms:modified>
</cp:coreProperties>
</file>