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6E3" w:rsidRPr="00D116E3" w:rsidRDefault="00D116E3" w:rsidP="00D116E3">
      <w:pPr>
        <w:spacing w:after="60" w:line="206" w:lineRule="exact"/>
        <w:jc w:val="both"/>
        <w:rPr>
          <w:rFonts w:ascii="Times New Roman" w:hAnsi="Times New Roman" w:cs="Times New Roman"/>
        </w:rPr>
      </w:pPr>
      <w:bookmarkStart w:id="0" w:name="_GoBack"/>
      <w:r w:rsidRPr="00D116E3">
        <w:rPr>
          <w:rFonts w:ascii="Times New Roman" w:hAnsi="Times New Roman" w:cs="Times New Roman"/>
          <w:noProof/>
          <w:lang w:eastAsia="sr-Latn-RS"/>
        </w:rPr>
        <w:drawing>
          <wp:anchor distT="0" distB="0" distL="114300" distR="114300" simplePos="0" relativeHeight="251658240" behindDoc="0" locked="0" layoutInCell="1" allowOverlap="1" wp14:anchorId="7C3056F1" wp14:editId="65844BDE">
            <wp:simplePos x="0" y="0"/>
            <wp:positionH relativeFrom="margin">
              <wp:posOffset>101600</wp:posOffset>
            </wp:positionH>
            <wp:positionV relativeFrom="margin">
              <wp:posOffset>63500</wp:posOffset>
            </wp:positionV>
            <wp:extent cx="1155700" cy="1440180"/>
            <wp:effectExtent l="0" t="0" r="6350" b="7620"/>
            <wp:wrapSquare wrapText="bothSides"/>
            <wp:docPr id="1" name="Picture 1" descr="Milosav Ognjanov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9" descr="Milosav Ognjanovi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Toc524701706"/>
      <w:bookmarkEnd w:id="0"/>
      <w:r w:rsidRPr="00D116E3">
        <w:rPr>
          <w:rStyle w:val="TitleChar"/>
          <w:rFonts w:ascii="Times New Roman" w:hAnsi="Times New Roman" w:cs="Times New Roman"/>
          <w:sz w:val="22"/>
        </w:rPr>
        <w:t>МИЛОСАВ ОГЊАНОВИЋ</w:t>
      </w:r>
      <w:bookmarkEnd w:id="1"/>
      <w:r w:rsidRPr="00D116E3">
        <w:rPr>
          <w:rFonts w:ascii="Times New Roman" w:hAnsi="Times New Roman" w:cs="Times New Roman"/>
        </w:rPr>
        <w:t>, редовни је члан Академије Инжењерских Наука Србије - АИНС од 2012.г, а дописни од 2004. Рођен је 23.10.1950. године у Плажану код Деспотоваца у Србији, од оца Божидара и мајке Станије, рођене Обрадовћ. Основну школу је завршио у родном месту Плажану, а затим Машинску техничку школу у Деспотовцу 1969. године. Дипломирао је на Машинском факултету Универзитета у Београду, смер за Производно машинство 1974. г. Усавршавање је наставио у области Општих машинских конструкција на Машинском факултету Универзитета у Београду где је магистрирао 1977. на тему радних оптерећења машин</w:t>
      </w:r>
      <w:r w:rsidRPr="00D116E3">
        <w:rPr>
          <w:rFonts w:ascii="Times New Roman" w:hAnsi="Times New Roman" w:cs="Times New Roman"/>
        </w:rPr>
        <w:softHyphen/>
        <w:t xml:space="preserve">ских система у условима експлоатације. Докторирао је такође на овом факултету 1984. на тему истраживања зависности динамичких оптерећења, вибрација, буке и одступања геометрије зупчаника. После дипломирања 1974. запослио се као приправник у Опитном центру Фабрике вагона у Краљеву где је започео интензиван експериментални рад који је наставио преласком на Машински факултет Универзитета у Београду 1975.г. када је изабран најпре у звање асистента-приправника, а затим систента. У звање доцента на овом факултету изабран је 1986. године, у звање ванредног професора 1991. године, а у звање редовног професора 1996. године. Предаје Машинске елементе и предмете у вези са конструисањем односно дизајном у машинству. </w:t>
      </w:r>
    </w:p>
    <w:p w:rsidR="00D116E3" w:rsidRPr="00D116E3" w:rsidRDefault="00D116E3" w:rsidP="00D116E3">
      <w:pPr>
        <w:spacing w:after="60" w:line="206" w:lineRule="exact"/>
        <w:jc w:val="both"/>
        <w:rPr>
          <w:rFonts w:ascii="Times New Roman" w:hAnsi="Times New Roman" w:cs="Times New Roman"/>
        </w:rPr>
      </w:pPr>
      <w:r w:rsidRPr="00D116E3">
        <w:rPr>
          <w:rFonts w:ascii="Times New Roman" w:hAnsi="Times New Roman" w:cs="Times New Roman"/>
        </w:rPr>
        <w:t xml:space="preserve">Области научног рада М. Огњановића су Процес конструисања (Инжењерски дизајн)  усмерен на иновативни развој техничких система, затим Динамика машинских система (радна оптерећења, генерисање вибрација и буке), Замор и поузданост (Вероватноћа разарања и Поузданост за дизајн), Зупчаници и зупчани преносници (вибрације, бука, динамика, чврстоћа, конструкцијска решења). </w:t>
      </w:r>
    </w:p>
    <w:p w:rsidR="00D116E3" w:rsidRPr="00D116E3" w:rsidRDefault="00D116E3" w:rsidP="00D116E3">
      <w:pPr>
        <w:spacing w:after="60" w:line="206" w:lineRule="exact"/>
        <w:jc w:val="both"/>
        <w:rPr>
          <w:rFonts w:ascii="Times New Roman" w:hAnsi="Times New Roman" w:cs="Times New Roman"/>
        </w:rPr>
      </w:pPr>
      <w:r w:rsidRPr="00D116E3">
        <w:rPr>
          <w:rFonts w:ascii="Times New Roman" w:hAnsi="Times New Roman" w:cs="Times New Roman"/>
        </w:rPr>
        <w:t>Ширу међународну сарадњу и усавршавање започео је 1986.г. студијским боравцима на осам универзитета у Енглеској, у организацији Британског савета. Као координатор Темпус пројекта (2006-2008) Европске уније остварио је размену и студијске боравке са Техничким универзитетом (Институт за развој производа) у Брауншвигу, Техничким универзитетом (Институт за развој производа) у Ерлангену и Универзитетом у Болоњи – Италија. Осим ових остварио је контакте и сарадњу са више других универзитета као што су RMIT у Мелбурну, ETH у Цириху, EPFL у Лозани и др. Међународну сарадњу продубио је дугогодишњом сарадњом са International Society for the Science in Engineering Design, касније под називом Design Society. Тренутно активно ради као представник Србије у Danubia-Adria Society for Experimental Mechanics.</w:t>
      </w:r>
    </w:p>
    <w:p w:rsidR="00D116E3" w:rsidRPr="00D116E3" w:rsidRDefault="00D116E3" w:rsidP="00D116E3">
      <w:pPr>
        <w:spacing w:after="60" w:line="206" w:lineRule="exact"/>
        <w:jc w:val="both"/>
        <w:rPr>
          <w:rFonts w:ascii="Times New Roman" w:hAnsi="Times New Roman" w:cs="Times New Roman"/>
        </w:rPr>
      </w:pPr>
      <w:r w:rsidRPr="00D116E3">
        <w:rPr>
          <w:rFonts w:ascii="Times New Roman" w:hAnsi="Times New Roman" w:cs="Times New Roman"/>
        </w:rPr>
        <w:t>Активност у научно-стручним удружењима започео је као секретар, а затим дугогодишњи подпредседник ЈуДЕКО-Југословенског друштва за машинске елементе и конструкције, до његовог укидања. Повремено је члан ДИВК-Друштва за интегритет конструкција, затим ESIS-The European Structural Integrity Society, Design Society, DAS-Danubia-Adria Society, BAPT-Balkan Association for Power Transmission. Организовао је или је учествовао у организовању научних конференција: ИРМЕС-Истраживање и развој машинских елемената и система, ICED-International Conference on Engineering Design, DAS-Danubia-Adria Simposyum on Advances in Experimental Mechanics. Био је уредник часописа FME-Transactions, уредник и члан одбора још неких домаћих и страних часописа чији називи нису од значаја за навођење.</w:t>
      </w:r>
    </w:p>
    <w:p w:rsidR="00D116E3" w:rsidRPr="00D116E3" w:rsidRDefault="00D116E3" w:rsidP="00D116E3">
      <w:pPr>
        <w:spacing w:after="60" w:line="206" w:lineRule="exact"/>
        <w:jc w:val="both"/>
        <w:rPr>
          <w:rFonts w:ascii="Times New Roman" w:hAnsi="Times New Roman" w:cs="Times New Roman"/>
        </w:rPr>
      </w:pPr>
      <w:r w:rsidRPr="00D116E3">
        <w:rPr>
          <w:rFonts w:ascii="Times New Roman" w:hAnsi="Times New Roman" w:cs="Times New Roman"/>
        </w:rPr>
        <w:t xml:space="preserve">Научна и стручна остварења М. Огњановића могу се сврстати у следеће групе: Синтеза обновљивих слободних вибрација изазваних сударима машинских делова у склопу; Идентификација носивости и конструкцијских параметара машинских система на бази својстава (граничне поузданости, вибрација и буке) и уз примену приступа Робусног дизајна; Развијене инсталације за испитивања вероватноће разарања, вибрација и буке зупчаника и комплетних преносника снаге; Развијена конструкцијска решења специфичних преносника снаге високе компакности; Идентификовани узроци хаварија и предложене реконструкције преносника снаге погонских система; Развијен образовни модул мастер студија за иновациони развој техничких система „Дизајн у машинству“; Формирана лабораторија за дизајн у машинству; Руковођење пројектима, докторским студијама и докторатима, вођење већа и комисија за изборе у звања Машинског факултета и Универзитета у Београду и комисија за стандарде. Објавио је 3 монографије, 15 уџбеника и приручника (најважнији Машински елементи и Иновативни развој техничких система), 38 радова у часописима, изложио је 153 радова на конференцијама, урадио је 16 техничких решења и 76 експертиза и студија, учествовао је у 23 пројекта Министарства и у 2 међународна пројекта. </w:t>
      </w:r>
    </w:p>
    <w:p w:rsidR="00D116E3" w:rsidRDefault="00D116E3" w:rsidP="00D116E3">
      <w:pPr>
        <w:spacing w:after="60" w:line="206" w:lineRule="exact"/>
        <w:jc w:val="both"/>
        <w:rPr>
          <w:rFonts w:ascii="Arial Narrow" w:hAnsi="Arial Narrow"/>
          <w:sz w:val="20"/>
          <w:szCs w:val="20"/>
        </w:rPr>
      </w:pPr>
      <w:r w:rsidRPr="00D116E3">
        <w:rPr>
          <w:rFonts w:ascii="Times New Roman" w:hAnsi="Times New Roman" w:cs="Times New Roman"/>
        </w:rPr>
        <w:t>Добитник је Октобарске награде града Београда за 1996. годину за допринос у области техничких наука. Сенат Универзитета у Београду 2017.г. изабрао га је у звање професора емеритуса. Ожењен је и има двоје одрасле деце са породицама</w:t>
      </w:r>
      <w:r>
        <w:rPr>
          <w:rFonts w:ascii="Arial Narrow" w:hAnsi="Arial Narrow"/>
          <w:sz w:val="19"/>
          <w:szCs w:val="19"/>
        </w:rPr>
        <w:t>.</w:t>
      </w:r>
      <w:r>
        <w:rPr>
          <w:rFonts w:ascii="Arial Narrow" w:hAnsi="Arial Narrow"/>
          <w:sz w:val="20"/>
          <w:szCs w:val="20"/>
        </w:rPr>
        <w:br w:type="page"/>
      </w:r>
    </w:p>
    <w:p w:rsidR="00D116E3" w:rsidRDefault="00D116E3" w:rsidP="00D116E3">
      <w:pPr>
        <w:spacing w:after="60" w:line="218" w:lineRule="exact"/>
        <w:jc w:val="both"/>
        <w:rPr>
          <w:rFonts w:ascii="Arial Narrow" w:hAnsi="Arial Narrow"/>
          <w:sz w:val="20"/>
          <w:szCs w:val="20"/>
        </w:rPr>
      </w:pPr>
    </w:p>
    <w:p w:rsidR="00FF01F6" w:rsidRDefault="00FF01F6"/>
    <w:sectPr w:rsidR="00FF01F6" w:rsidSect="00D116E3">
      <w:pgSz w:w="11906" w:h="16838"/>
      <w:pgMar w:top="1417" w:right="1417" w:bottom="1417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6E3"/>
    <w:rsid w:val="00BC342D"/>
    <w:rsid w:val="00D116E3"/>
    <w:rsid w:val="00F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24823C-02AE-410D-A22C-4B26C1AD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6E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aliases w:val="AINS Title Char"/>
    <w:basedOn w:val="DefaultParagraphFont"/>
    <w:link w:val="Title"/>
    <w:uiPriority w:val="10"/>
    <w:locked/>
    <w:rsid w:val="00D116E3"/>
    <w:rPr>
      <w:rFonts w:ascii="Arial Narrow" w:hAnsi="Arial Narrow"/>
      <w:b/>
      <w:caps/>
      <w:sz w:val="20"/>
    </w:rPr>
  </w:style>
  <w:style w:type="paragraph" w:styleId="Title">
    <w:name w:val="Title"/>
    <w:aliases w:val="AINS Title"/>
    <w:basedOn w:val="Normal"/>
    <w:next w:val="Normal"/>
    <w:link w:val="TitleChar"/>
    <w:uiPriority w:val="10"/>
    <w:qFormat/>
    <w:rsid w:val="00D116E3"/>
    <w:pPr>
      <w:spacing w:after="40" w:line="210" w:lineRule="exact"/>
      <w:jc w:val="both"/>
    </w:pPr>
    <w:rPr>
      <w:rFonts w:ascii="Arial Narrow" w:hAnsi="Arial Narrow"/>
      <w:b/>
      <w:caps/>
      <w:sz w:val="20"/>
    </w:rPr>
  </w:style>
  <w:style w:type="character" w:customStyle="1" w:styleId="TitleChar1">
    <w:name w:val="Title Char1"/>
    <w:basedOn w:val="DefaultParagraphFont"/>
    <w:uiPriority w:val="10"/>
    <w:rsid w:val="00D116E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</dc:creator>
  <cp:keywords/>
  <dc:description/>
  <cp:lastModifiedBy>Mico</cp:lastModifiedBy>
  <cp:revision>1</cp:revision>
  <dcterms:created xsi:type="dcterms:W3CDTF">2020-04-05T08:00:00Z</dcterms:created>
  <dcterms:modified xsi:type="dcterms:W3CDTF">2020-04-05T08:02:00Z</dcterms:modified>
</cp:coreProperties>
</file>