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E085" w14:textId="5FBFE902" w:rsidR="00EC7E6B" w:rsidRPr="009E2441" w:rsidRDefault="00723187" w:rsidP="00EC7E6B">
      <w:pPr>
        <w:jc w:val="center"/>
        <w:rPr>
          <w:b/>
          <w:bCs/>
          <w:color w:val="000000" w:themeColor="text1"/>
          <w:lang w:val="sr-Cyrl-RS"/>
        </w:rPr>
      </w:pPr>
      <w:r w:rsidRPr="009E2441">
        <w:rPr>
          <w:b/>
          <w:bCs/>
          <w:color w:val="000000" w:themeColor="text1"/>
          <w:lang w:val="sr-Cyrl-RS"/>
        </w:rPr>
        <w:t xml:space="preserve">Милош </w:t>
      </w:r>
      <w:r w:rsidR="00EC7E6B" w:rsidRPr="009E2441">
        <w:rPr>
          <w:b/>
          <w:bCs/>
          <w:color w:val="000000" w:themeColor="text1"/>
          <w:lang w:val="sr-Cyrl-RS"/>
        </w:rPr>
        <w:t xml:space="preserve">Љ. </w:t>
      </w:r>
      <w:r w:rsidRPr="009E2441">
        <w:rPr>
          <w:b/>
          <w:bCs/>
          <w:color w:val="000000" w:themeColor="text1"/>
          <w:lang w:val="sr-Cyrl-RS"/>
        </w:rPr>
        <w:t>Танасијевић</w:t>
      </w:r>
    </w:p>
    <w:p w14:paraId="0C3B7338" w14:textId="77777777" w:rsidR="00EC7E6B" w:rsidRPr="009E2441" w:rsidRDefault="00EC7E6B" w:rsidP="00EC7E6B">
      <w:pPr>
        <w:jc w:val="center"/>
        <w:rPr>
          <w:b/>
          <w:bCs/>
          <w:color w:val="000000" w:themeColor="text1"/>
          <w:lang w:val="sr-Cyrl-RS"/>
        </w:rPr>
      </w:pPr>
    </w:p>
    <w:p w14:paraId="7398D3BE" w14:textId="26E184A4" w:rsidR="00723187" w:rsidRPr="009E2441" w:rsidRDefault="003768D8" w:rsidP="00EC7E6B">
      <w:pPr>
        <w:jc w:val="center"/>
        <w:rPr>
          <w:b/>
          <w:bCs/>
          <w:color w:val="000000" w:themeColor="text1"/>
          <w:lang w:val="sr-Cyrl-RS"/>
        </w:rPr>
      </w:pPr>
      <w:r w:rsidRPr="009E2441">
        <w:rPr>
          <w:b/>
          <w:bCs/>
          <w:color w:val="000000" w:themeColor="text1"/>
          <w:lang w:val="sr-Cyrl-RS"/>
        </w:rPr>
        <w:t>БИБЛИОГРАФИЈА</w:t>
      </w:r>
    </w:p>
    <w:p w14:paraId="79BDDC57" w14:textId="77777777" w:rsidR="00EC7E6B" w:rsidRPr="009E2441" w:rsidRDefault="00EC7E6B" w:rsidP="007E7BC1">
      <w:pPr>
        <w:rPr>
          <w:b/>
          <w:color w:val="000000" w:themeColor="text1"/>
          <w:spacing w:val="-2"/>
          <w:lang w:val="sr-Cyrl-RS"/>
        </w:rPr>
      </w:pPr>
    </w:p>
    <w:p w14:paraId="3740EED7" w14:textId="2604EF09" w:rsidR="00EC7E6B" w:rsidRPr="009E2441" w:rsidRDefault="00A1317B" w:rsidP="00EC7E6B">
      <w:pPr>
        <w:pStyle w:val="ListParagraph"/>
        <w:numPr>
          <w:ilvl w:val="0"/>
          <w:numId w:val="10"/>
        </w:numPr>
        <w:rPr>
          <w:b/>
          <w:color w:val="000000" w:themeColor="text1"/>
          <w:spacing w:val="-2"/>
          <w:lang w:val="sr-Cyrl-RS"/>
        </w:rPr>
      </w:pPr>
      <w:r w:rsidRPr="009E2441">
        <w:rPr>
          <w:b/>
          <w:color w:val="000000" w:themeColor="text1"/>
          <w:spacing w:val="-2"/>
          <w:lang w:val="sr-Cyrl-RS"/>
        </w:rPr>
        <w:t>НАУЧНО ИСТРАЖИВАЧКИ РЕЗУЛТАТИ</w:t>
      </w:r>
    </w:p>
    <w:p w14:paraId="1006EBA0" w14:textId="77777777" w:rsidR="00EC7E6B" w:rsidRPr="009E2441" w:rsidRDefault="00EC7E6B" w:rsidP="007E7BC1">
      <w:pPr>
        <w:rPr>
          <w:b/>
          <w:color w:val="000000" w:themeColor="text1"/>
          <w:spacing w:val="-2"/>
          <w:lang w:val="sr-Cyrl-RS"/>
        </w:rPr>
      </w:pPr>
    </w:p>
    <w:p w14:paraId="1236825B" w14:textId="77777777" w:rsidR="00F857AC" w:rsidRPr="009E2441" w:rsidRDefault="00F857AC" w:rsidP="00F857AC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  <w:r w:rsidRPr="009E2441">
        <w:rPr>
          <w:b/>
          <w:color w:val="000000" w:themeColor="text1"/>
          <w:spacing w:val="-6"/>
          <w:sz w:val="24"/>
          <w:lang w:val="sr-Cyrl-CS"/>
        </w:rPr>
        <w:t>М10 – Монографије и монографске студије</w:t>
      </w:r>
    </w:p>
    <w:p w14:paraId="5033AA16" w14:textId="07469215" w:rsidR="00F857AC" w:rsidRPr="009E2441" w:rsidRDefault="00F857AC" w:rsidP="00F857AC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  <w:r w:rsidRPr="009E2441">
        <w:rPr>
          <w:b/>
          <w:color w:val="000000" w:themeColor="text1"/>
          <w:spacing w:val="-6"/>
          <w:sz w:val="24"/>
          <w:lang w:val="sr-Cyrl-CS"/>
        </w:rPr>
        <w:t xml:space="preserve">М14 – Поглавље у књизи </w:t>
      </w:r>
    </w:p>
    <w:p w14:paraId="5B734E5F" w14:textId="3FE26598" w:rsidR="00F857AC" w:rsidRPr="009E2441" w:rsidRDefault="00F857AC" w:rsidP="00F857AC">
      <w:pPr>
        <w:rPr>
          <w:color w:val="000000" w:themeColor="text1"/>
          <w:spacing w:val="-2"/>
          <w:lang w:val="sr-Cyrl-CS"/>
        </w:rPr>
      </w:pPr>
      <w:r w:rsidRPr="009E2441">
        <w:rPr>
          <w:color w:val="000000" w:themeColor="text1"/>
          <w:spacing w:val="-2"/>
          <w:lang w:val="sr-Cyrl-CS"/>
        </w:rPr>
        <w:t xml:space="preserve">1. </w:t>
      </w:r>
      <w:proofErr w:type="spellStart"/>
      <w:r w:rsidRPr="009E2441">
        <w:rPr>
          <w:color w:val="000000" w:themeColor="text1"/>
          <w:spacing w:val="-2"/>
          <w:lang w:val="sr-Cyrl-CS"/>
        </w:rPr>
        <w:t>Predrag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Jovančić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Miloš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Tanasijević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Vladimir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Milisavljević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Aleksandar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Cvjetić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Dejan</w:t>
      </w:r>
      <w:proofErr w:type="spellEnd"/>
    </w:p>
    <w:p w14:paraId="71927EEE" w14:textId="77777777" w:rsidR="00F857AC" w:rsidRPr="009E2441" w:rsidRDefault="00F857AC" w:rsidP="00F857AC">
      <w:pPr>
        <w:rPr>
          <w:color w:val="000000" w:themeColor="text1"/>
          <w:spacing w:val="-2"/>
          <w:lang w:val="sr-Cyrl-CS"/>
        </w:rPr>
      </w:pPr>
      <w:proofErr w:type="spellStart"/>
      <w:r w:rsidRPr="009E2441">
        <w:rPr>
          <w:color w:val="000000" w:themeColor="text1"/>
          <w:spacing w:val="-2"/>
          <w:lang w:val="sr-Cyrl-CS"/>
        </w:rPr>
        <w:t>Ivezić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Uglješa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Bugarić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Applications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and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Challenges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of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Maintenance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and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Safety</w:t>
      </w:r>
      <w:proofErr w:type="spellEnd"/>
    </w:p>
    <w:p w14:paraId="1C1C6A4C" w14:textId="77777777" w:rsidR="00F857AC" w:rsidRPr="009E2441" w:rsidRDefault="00F857AC" w:rsidP="00F857AC">
      <w:pPr>
        <w:rPr>
          <w:color w:val="000000" w:themeColor="text1"/>
          <w:spacing w:val="-2"/>
          <w:lang w:val="sr-Cyrl-CS"/>
        </w:rPr>
      </w:pPr>
      <w:proofErr w:type="spellStart"/>
      <w:r w:rsidRPr="009E2441">
        <w:rPr>
          <w:color w:val="000000" w:themeColor="text1"/>
          <w:spacing w:val="-2"/>
          <w:lang w:val="sr-Cyrl-CS"/>
        </w:rPr>
        <w:t>Engineering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in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Industry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4.0, </w:t>
      </w:r>
      <w:proofErr w:type="spellStart"/>
      <w:r w:rsidRPr="009E2441">
        <w:rPr>
          <w:color w:val="000000" w:themeColor="text1"/>
          <w:spacing w:val="-2"/>
          <w:lang w:val="sr-Cyrl-CS"/>
        </w:rPr>
        <w:t>Applying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the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Fuzzy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Inference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Model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in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Maintenance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Centered</w:t>
      </w:r>
      <w:proofErr w:type="spellEnd"/>
    </w:p>
    <w:p w14:paraId="0926A693" w14:textId="77777777" w:rsidR="00F857AC" w:rsidRPr="009E2441" w:rsidRDefault="00F857AC" w:rsidP="00F857AC">
      <w:pPr>
        <w:rPr>
          <w:color w:val="000000" w:themeColor="text1"/>
          <w:spacing w:val="-2"/>
          <w:lang w:val="sr-Cyrl-CS"/>
        </w:rPr>
      </w:pPr>
      <w:proofErr w:type="spellStart"/>
      <w:r w:rsidRPr="009E2441">
        <w:rPr>
          <w:color w:val="000000" w:themeColor="text1"/>
          <w:spacing w:val="-2"/>
          <w:lang w:val="sr-Cyrl-CS"/>
        </w:rPr>
        <w:t>to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Safety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: </w:t>
      </w:r>
      <w:proofErr w:type="spellStart"/>
      <w:r w:rsidRPr="009E2441">
        <w:rPr>
          <w:color w:val="000000" w:themeColor="text1"/>
          <w:spacing w:val="-2"/>
          <w:lang w:val="sr-Cyrl-CS"/>
        </w:rPr>
        <w:t>Case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Study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– </w:t>
      </w:r>
      <w:proofErr w:type="spellStart"/>
      <w:r w:rsidRPr="009E2441">
        <w:rPr>
          <w:color w:val="000000" w:themeColor="text1"/>
          <w:spacing w:val="-2"/>
          <w:lang w:val="sr-Cyrl-CS"/>
        </w:rPr>
        <w:t>Bucket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Wheel </w:t>
      </w:r>
      <w:proofErr w:type="spellStart"/>
      <w:r w:rsidRPr="009E2441">
        <w:rPr>
          <w:color w:val="000000" w:themeColor="text1"/>
          <w:spacing w:val="-2"/>
          <w:lang w:val="sr-Cyrl-CS"/>
        </w:rPr>
        <w:t>Excavator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IGI </w:t>
      </w:r>
      <w:proofErr w:type="spellStart"/>
      <w:r w:rsidRPr="009E2441">
        <w:rPr>
          <w:color w:val="000000" w:themeColor="text1"/>
          <w:spacing w:val="-2"/>
          <w:lang w:val="sr-Cyrl-CS"/>
        </w:rPr>
        <w:t>Global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</w:t>
      </w:r>
      <w:proofErr w:type="spellStart"/>
      <w:r w:rsidRPr="009E2441">
        <w:rPr>
          <w:color w:val="000000" w:themeColor="text1"/>
          <w:spacing w:val="-2"/>
          <w:lang w:val="sr-Cyrl-CS"/>
        </w:rPr>
        <w:t>Editors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: </w:t>
      </w:r>
      <w:proofErr w:type="spellStart"/>
      <w:r w:rsidRPr="009E2441">
        <w:rPr>
          <w:color w:val="000000" w:themeColor="text1"/>
          <w:spacing w:val="-2"/>
          <w:lang w:val="sr-Cyrl-CS"/>
        </w:rPr>
        <w:t>Alberto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Martinetti</w:t>
      </w:r>
      <w:proofErr w:type="spellEnd"/>
      <w:r w:rsidRPr="009E2441">
        <w:rPr>
          <w:color w:val="000000" w:themeColor="text1"/>
          <w:spacing w:val="-2"/>
          <w:lang w:val="sr-Cyrl-CS"/>
        </w:rPr>
        <w:t>,</w:t>
      </w:r>
    </w:p>
    <w:p w14:paraId="2AD11B63" w14:textId="77777777" w:rsidR="00F857AC" w:rsidRPr="009E2441" w:rsidRDefault="00F857AC" w:rsidP="00F857AC">
      <w:pPr>
        <w:rPr>
          <w:color w:val="000000" w:themeColor="text1"/>
          <w:spacing w:val="-2"/>
          <w:lang w:val="sr-Cyrl-CS"/>
        </w:rPr>
      </w:pPr>
      <w:proofErr w:type="spellStart"/>
      <w:r w:rsidRPr="009E2441">
        <w:rPr>
          <w:color w:val="000000" w:themeColor="text1"/>
          <w:spacing w:val="-2"/>
          <w:lang w:val="sr-Cyrl-CS"/>
        </w:rPr>
        <w:t>Micaela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Demichela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and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Sarbjeet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 </w:t>
      </w:r>
      <w:proofErr w:type="spellStart"/>
      <w:r w:rsidRPr="009E2441">
        <w:rPr>
          <w:color w:val="000000" w:themeColor="text1"/>
          <w:spacing w:val="-2"/>
          <w:lang w:val="sr-Cyrl-CS"/>
        </w:rPr>
        <w:t>Singh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2020, </w:t>
      </w:r>
      <w:proofErr w:type="spellStart"/>
      <w:r w:rsidRPr="009E2441">
        <w:rPr>
          <w:color w:val="000000" w:themeColor="text1"/>
          <w:spacing w:val="-2"/>
          <w:lang w:val="sr-Cyrl-CS"/>
        </w:rPr>
        <w:t>pp</w:t>
      </w:r>
      <w:proofErr w:type="spellEnd"/>
      <w:r w:rsidRPr="009E2441">
        <w:rPr>
          <w:color w:val="000000" w:themeColor="text1"/>
          <w:spacing w:val="-2"/>
          <w:lang w:val="sr-Cyrl-CS"/>
        </w:rPr>
        <w:t>. ISBN13: 9781799839040,</w:t>
      </w:r>
    </w:p>
    <w:p w14:paraId="33147178" w14:textId="77777777" w:rsidR="00F857AC" w:rsidRPr="009E2441" w:rsidRDefault="00F857AC" w:rsidP="00F857AC">
      <w:pPr>
        <w:jc w:val="both"/>
        <w:rPr>
          <w:rStyle w:val="Hyperlink"/>
          <w:rFonts w:eastAsia="TimesNewRomanPSMT"/>
          <w:color w:val="000000" w:themeColor="text1"/>
          <w:lang w:val="sr-Latn-CS" w:eastAsia="ja-JP"/>
        </w:rPr>
      </w:pPr>
      <w:r w:rsidRPr="009E2441">
        <w:rPr>
          <w:rStyle w:val="Hyperlink"/>
          <w:rFonts w:eastAsia="TimesNewRomanPSMT"/>
          <w:color w:val="000000" w:themeColor="text1"/>
          <w:lang w:val="sr-Latn-CS" w:eastAsia="ja-JP"/>
        </w:rPr>
        <w:t>https://www.igi-global.com/book/applications-challenges-maintenance-safetyengineering/</w:t>
      </w:r>
    </w:p>
    <w:p w14:paraId="753F6E97" w14:textId="3251CD87" w:rsidR="00F857AC" w:rsidRPr="009E2441" w:rsidRDefault="00F857AC" w:rsidP="00F857AC">
      <w:pPr>
        <w:jc w:val="both"/>
        <w:rPr>
          <w:rStyle w:val="Hyperlink"/>
          <w:color w:val="000000" w:themeColor="text1"/>
          <w:lang w:val="sr-Latn-CS" w:eastAsia="ja-JP"/>
        </w:rPr>
      </w:pPr>
      <w:r w:rsidRPr="009E2441">
        <w:rPr>
          <w:rStyle w:val="Hyperlink"/>
          <w:rFonts w:eastAsia="TimesNewRomanPSMT"/>
          <w:color w:val="000000" w:themeColor="text1"/>
          <w:lang w:val="sr-Latn-CS" w:eastAsia="ja-JP"/>
        </w:rPr>
        <w:t>244279</w:t>
      </w:r>
    </w:p>
    <w:p w14:paraId="3593B014" w14:textId="77777777" w:rsidR="00F857AC" w:rsidRPr="009E2441" w:rsidRDefault="00F857AC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</w:p>
    <w:p w14:paraId="65B12FE5" w14:textId="27655375" w:rsidR="001A3368" w:rsidRPr="009E2441" w:rsidRDefault="001A3368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z w:val="24"/>
          <w:lang w:val="sr-Cyrl-CS"/>
        </w:rPr>
      </w:pPr>
      <w:r w:rsidRPr="009E2441">
        <w:rPr>
          <w:b/>
          <w:color w:val="000000" w:themeColor="text1"/>
          <w:spacing w:val="-6"/>
          <w:sz w:val="24"/>
          <w:lang w:val="sr-Cyrl-CS"/>
        </w:rPr>
        <w:t xml:space="preserve">Радови у врхунском међународном часопису </w:t>
      </w:r>
      <w:r w:rsidRPr="009E2441">
        <w:rPr>
          <w:b/>
          <w:color w:val="000000" w:themeColor="text1"/>
          <w:sz w:val="24"/>
          <w:lang w:val="sr-Cyrl-CS"/>
        </w:rPr>
        <w:t>(М21</w:t>
      </w:r>
      <w:r w:rsidR="00F857AC" w:rsidRPr="009E2441">
        <w:rPr>
          <w:b/>
          <w:color w:val="000000" w:themeColor="text1"/>
          <w:sz w:val="24"/>
        </w:rPr>
        <w:t xml:space="preserve"> </w:t>
      </w:r>
      <w:r w:rsidR="00F857AC" w:rsidRPr="009E2441">
        <w:rPr>
          <w:b/>
          <w:color w:val="000000" w:themeColor="text1"/>
          <w:sz w:val="24"/>
          <w:lang w:val="sr-Cyrl-RS"/>
        </w:rPr>
        <w:t>и М21а</w:t>
      </w:r>
      <w:r w:rsidRPr="009E2441">
        <w:rPr>
          <w:b/>
          <w:color w:val="000000" w:themeColor="text1"/>
          <w:sz w:val="24"/>
          <w:lang w:val="sr-Cyrl-CS"/>
        </w:rPr>
        <w:t>)</w:t>
      </w:r>
    </w:p>
    <w:p w14:paraId="354A6DC3" w14:textId="77777777" w:rsidR="007E7BC1" w:rsidRPr="009E2441" w:rsidRDefault="007E7BC1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z w:val="24"/>
          <w:lang w:val="sr-Cyrl-CS"/>
        </w:rPr>
      </w:pPr>
    </w:p>
    <w:p w14:paraId="00B8200B" w14:textId="0DE9989A" w:rsidR="001A3368" w:rsidRPr="009E2441" w:rsidRDefault="001A3368" w:rsidP="007E7BC1">
      <w:pPr>
        <w:jc w:val="both"/>
        <w:rPr>
          <w:color w:val="000000" w:themeColor="text1"/>
          <w:lang w:eastAsia="ja-JP"/>
        </w:rPr>
      </w:pPr>
      <w:bookmarkStart w:id="0" w:name="bau000001"/>
      <w:r w:rsidRPr="009E2441">
        <w:rPr>
          <w:b/>
          <w:bCs/>
          <w:color w:val="000000" w:themeColor="text1"/>
          <w:lang w:val="sr-Cyrl-RS" w:eastAsia="ja-JP"/>
        </w:rPr>
        <w:t>1</w:t>
      </w:r>
      <w:r w:rsidRPr="009E2441">
        <w:rPr>
          <w:color w:val="000000" w:themeColor="text1"/>
          <w:lang w:val="sr-Cyrl-RS" w:eastAsia="ja-JP"/>
        </w:rPr>
        <w:t xml:space="preserve">. </w:t>
      </w:r>
      <w:r w:rsidRPr="009E2441">
        <w:rPr>
          <w:color w:val="000000" w:themeColor="text1"/>
          <w:lang w:val="sr-Latn-CS" w:eastAsia="ja-JP"/>
        </w:rPr>
        <w:t>Petrović D</w:t>
      </w:r>
      <w:r w:rsidRPr="009E2441">
        <w:rPr>
          <w:color w:val="000000" w:themeColor="text1"/>
          <w:lang w:val="sr-Cyrl-RS" w:eastAsia="ja-JP"/>
        </w:rPr>
        <w:t xml:space="preserve">, </w:t>
      </w:r>
      <w:bookmarkStart w:id="1" w:name="bau000002"/>
      <w:bookmarkEnd w:id="0"/>
      <w:r w:rsidRPr="009E2441">
        <w:rPr>
          <w:color w:val="000000" w:themeColor="text1"/>
          <w:lang w:val="sr-Cyrl-RS" w:eastAsia="ja-JP"/>
        </w:rPr>
        <w:t xml:space="preserve"> </w:t>
      </w:r>
      <w:r w:rsidRPr="009E2441">
        <w:rPr>
          <w:color w:val="000000" w:themeColor="text1"/>
          <w:lang w:val="sr-Latn-CS" w:eastAsia="ja-JP"/>
        </w:rPr>
        <w:t>Tanasijević M</w:t>
      </w:r>
      <w:r w:rsidRPr="009E2441">
        <w:rPr>
          <w:color w:val="000000" w:themeColor="text1"/>
          <w:lang w:val="sr-Cyrl-RS" w:eastAsia="ja-JP"/>
        </w:rPr>
        <w:t xml:space="preserve">, </w:t>
      </w:r>
      <w:bookmarkStart w:id="2" w:name="bau000003"/>
      <w:bookmarkEnd w:id="1"/>
      <w:r w:rsidRPr="009E2441">
        <w:rPr>
          <w:color w:val="000000" w:themeColor="text1"/>
          <w:lang w:val="sr-Latn-CS" w:eastAsia="ja-JP"/>
        </w:rPr>
        <w:t>Stojadinović S</w:t>
      </w:r>
      <w:r w:rsidRPr="009E2441">
        <w:rPr>
          <w:color w:val="000000" w:themeColor="text1"/>
          <w:lang w:val="sr-Cyrl-RS" w:eastAsia="ja-JP"/>
        </w:rPr>
        <w:t>,</w:t>
      </w:r>
      <w:bookmarkStart w:id="3" w:name="bau000004"/>
      <w:bookmarkEnd w:id="2"/>
      <w:r w:rsidRPr="009E2441">
        <w:rPr>
          <w:color w:val="000000" w:themeColor="text1"/>
          <w:lang w:val="sr-Cyrl-R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Ivaz</w:t>
      </w:r>
      <w:bookmarkStart w:id="4" w:name="bau000005"/>
      <w:bookmarkEnd w:id="3"/>
      <w:proofErr w:type="spellEnd"/>
      <w:r w:rsidRPr="009E2441">
        <w:rPr>
          <w:color w:val="000000" w:themeColor="text1"/>
          <w:lang w:val="sr-Latn-CS" w:eastAsia="ja-JP"/>
        </w:rPr>
        <w:t xml:space="preserve"> J</w:t>
      </w:r>
      <w:r w:rsidRPr="009E2441">
        <w:rPr>
          <w:color w:val="000000" w:themeColor="text1"/>
          <w:lang w:val="sr-Cyrl-RS" w:eastAsia="ja-JP"/>
        </w:rPr>
        <w:t xml:space="preserve">, </w:t>
      </w:r>
      <w:r w:rsidRPr="009E2441">
        <w:rPr>
          <w:color w:val="000000" w:themeColor="text1"/>
          <w:lang w:val="sr-Latn-CS" w:eastAsia="ja-JP"/>
        </w:rPr>
        <w:t>Stojković</w:t>
      </w:r>
      <w:bookmarkEnd w:id="4"/>
      <w:r w:rsidRPr="009E2441">
        <w:rPr>
          <w:color w:val="000000" w:themeColor="text1"/>
          <w:lang w:val="sr-Latn-CS" w:eastAsia="ja-JP"/>
        </w:rPr>
        <w:t xml:space="preserve"> P, </w:t>
      </w:r>
      <w:proofErr w:type="spellStart"/>
      <w:r w:rsidRPr="009E2441">
        <w:rPr>
          <w:color w:val="000000" w:themeColor="text1"/>
          <w:lang w:val="sr-Latn-CS" w:eastAsia="ja-JP"/>
        </w:rPr>
        <w:t>Fuzzy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expert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analysis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of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the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severity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of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mining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machinery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failure</w:t>
      </w:r>
      <w:proofErr w:type="spellEnd"/>
      <w:r w:rsidRPr="009E2441">
        <w:rPr>
          <w:color w:val="000000" w:themeColor="text1"/>
          <w:lang w:val="sr-Latn-CS" w:eastAsia="ja-JP"/>
        </w:rPr>
        <w:t xml:space="preserve">, </w:t>
      </w:r>
      <w:proofErr w:type="spellStart"/>
      <w:r w:rsidRPr="009E2441">
        <w:rPr>
          <w:color w:val="000000" w:themeColor="text1"/>
          <w:lang w:val="sr-Latn-CS" w:eastAsia="ja-JP"/>
        </w:rPr>
        <w:t>Applied</w:t>
      </w:r>
      <w:proofErr w:type="spellEnd"/>
      <w:r w:rsidRPr="009E2441">
        <w:rPr>
          <w:color w:val="000000" w:themeColor="text1"/>
          <w:lang w:val="sr-Latn-CS" w:eastAsia="ja-JP"/>
        </w:rPr>
        <w:t xml:space="preserve"> Soft </w:t>
      </w:r>
      <w:proofErr w:type="spellStart"/>
      <w:r w:rsidRPr="009E2441">
        <w:rPr>
          <w:color w:val="000000" w:themeColor="text1"/>
          <w:lang w:val="sr-Latn-CS" w:eastAsia="ja-JP"/>
        </w:rPr>
        <w:t>Computing</w:t>
      </w:r>
      <w:proofErr w:type="spellEnd"/>
      <w:r w:rsidRPr="009E2441">
        <w:rPr>
          <w:color w:val="000000" w:themeColor="text1"/>
          <w:lang w:val="sr-Latn-CS" w:eastAsia="ja-JP"/>
        </w:rPr>
        <w:t xml:space="preserve"> </w:t>
      </w:r>
      <w:proofErr w:type="spellStart"/>
      <w:r w:rsidRPr="009E2441">
        <w:rPr>
          <w:color w:val="000000" w:themeColor="text1"/>
          <w:lang w:val="sr-Latn-CS" w:eastAsia="ja-JP"/>
        </w:rPr>
        <w:t>Journal</w:t>
      </w:r>
      <w:proofErr w:type="spellEnd"/>
      <w:r w:rsidRPr="009E2441">
        <w:rPr>
          <w:color w:val="000000" w:themeColor="text1"/>
          <w:lang w:val="sr-Latn-CS" w:eastAsia="ja-JP"/>
        </w:rPr>
        <w:t xml:space="preserve">, 2020, 94, </w:t>
      </w:r>
      <w:r w:rsidRPr="009E2441">
        <w:rPr>
          <w:color w:val="000000" w:themeColor="text1"/>
          <w:lang w:val="sr-Cyrl-RS" w:eastAsia="ja-JP"/>
        </w:rPr>
        <w:t>1</w:t>
      </w:r>
      <w:r w:rsidRPr="009E2441">
        <w:rPr>
          <w:color w:val="000000" w:themeColor="text1"/>
          <w:lang w:val="sr-Latn-CS" w:eastAsia="ja-JP"/>
        </w:rPr>
        <w:t>06459</w:t>
      </w:r>
      <w:r w:rsidRPr="009E2441">
        <w:rPr>
          <w:color w:val="000000" w:themeColor="text1"/>
          <w:lang w:val="sr-Cyrl-RS" w:eastAsia="ja-JP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1</w:t>
      </w:r>
      <w:r w:rsidRPr="009E2441">
        <w:rPr>
          <w:b/>
          <w:color w:val="000000" w:themeColor="text1"/>
          <w:lang w:val="sr-Cyrl-RS"/>
        </w:rPr>
        <w:t xml:space="preserve">а, </w:t>
      </w:r>
      <w:r w:rsidRPr="009E2441">
        <w:rPr>
          <w:b/>
          <w:color w:val="000000" w:themeColor="text1"/>
        </w:rPr>
        <w:t xml:space="preserve">IF = </w:t>
      </w:r>
      <w:r w:rsidRPr="009E2441">
        <w:rPr>
          <w:b/>
          <w:color w:val="000000" w:themeColor="text1"/>
          <w:lang w:val="sr-Cyrl-RS"/>
        </w:rPr>
        <w:t>5</w:t>
      </w:r>
      <w:r w:rsidRPr="009E2441">
        <w:rPr>
          <w:b/>
          <w:color w:val="000000" w:themeColor="text1"/>
        </w:rPr>
        <w:t>.</w:t>
      </w:r>
      <w:r w:rsidRPr="009E2441">
        <w:rPr>
          <w:b/>
          <w:color w:val="000000" w:themeColor="text1"/>
          <w:lang w:val="sr-Cyrl-RS"/>
        </w:rPr>
        <w:t>472</w:t>
      </w:r>
      <w:r w:rsidRPr="009E2441">
        <w:rPr>
          <w:b/>
          <w:color w:val="000000" w:themeColor="text1"/>
        </w:rPr>
        <w:t xml:space="preserve"> (20</w:t>
      </w:r>
      <w:r w:rsidRPr="009E2441">
        <w:rPr>
          <w:b/>
          <w:color w:val="000000" w:themeColor="text1"/>
          <w:lang w:val="sr-Cyrl-RS"/>
        </w:rPr>
        <w:t>20</w:t>
      </w:r>
      <w:r w:rsidRPr="009E2441">
        <w:rPr>
          <w:b/>
          <w:color w:val="000000" w:themeColor="text1"/>
        </w:rPr>
        <w:t>)</w:t>
      </w:r>
      <w:r w:rsidR="00EC7E6B" w:rsidRPr="009E2441">
        <w:rPr>
          <w:b/>
          <w:color w:val="000000" w:themeColor="text1"/>
        </w:rPr>
        <w:t>, Cited by 1</w:t>
      </w:r>
    </w:p>
    <w:p w14:paraId="32B1FFFE" w14:textId="77777777" w:rsidR="001A3368" w:rsidRPr="009E2441" w:rsidRDefault="00000000" w:rsidP="007E7BC1">
      <w:pPr>
        <w:jc w:val="both"/>
        <w:rPr>
          <w:color w:val="000000" w:themeColor="text1"/>
        </w:rPr>
      </w:pPr>
      <w:hyperlink r:id="rId7" w:history="1">
        <w:r w:rsidR="001A3368" w:rsidRPr="009E2441">
          <w:rPr>
            <w:rStyle w:val="Hyperlink"/>
            <w:color w:val="000000" w:themeColor="text1"/>
          </w:rPr>
          <w:t>https://www.sciencedirect.com/science/article/pii/S1568494620303999?via%3Dihub</w:t>
        </w:r>
      </w:hyperlink>
    </w:p>
    <w:p w14:paraId="71B67D60" w14:textId="77777777" w:rsidR="001A3368" w:rsidRPr="009E2441" w:rsidRDefault="00000000" w:rsidP="007E7BC1">
      <w:pPr>
        <w:jc w:val="both"/>
        <w:rPr>
          <w:color w:val="000000" w:themeColor="text1"/>
          <w:lang w:eastAsia="ja-JP"/>
        </w:rPr>
      </w:pPr>
      <w:hyperlink r:id="rId8" w:history="1">
        <w:r w:rsidR="001A3368" w:rsidRPr="009E2441">
          <w:rPr>
            <w:rStyle w:val="Hyperlink"/>
            <w:color w:val="000000" w:themeColor="text1"/>
            <w:lang w:val="sr-Latn-CS" w:eastAsia="ja-JP"/>
          </w:rPr>
          <w:t>https://doi.org/10.1016/j.asoc.2020.106459</w:t>
        </w:r>
      </w:hyperlink>
    </w:p>
    <w:p w14:paraId="217C4D81" w14:textId="6485C954" w:rsidR="001A3368" w:rsidRPr="009E2441" w:rsidRDefault="001A3368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color w:val="000000" w:themeColor="text1"/>
          <w:sz w:val="24"/>
        </w:rPr>
      </w:pPr>
      <w:r w:rsidRPr="009E2441">
        <w:rPr>
          <w:b/>
          <w:bCs/>
          <w:color w:val="000000" w:themeColor="text1"/>
          <w:sz w:val="24"/>
          <w:lang w:val="sr-Cyrl-RS"/>
        </w:rPr>
        <w:t>2</w:t>
      </w:r>
      <w:r w:rsidRPr="009E2441">
        <w:rPr>
          <w:color w:val="000000" w:themeColor="text1"/>
          <w:sz w:val="24"/>
          <w:lang w:val="sr-Latn-RS"/>
        </w:rPr>
        <w:t xml:space="preserve">. </w:t>
      </w:r>
      <w:proofErr w:type="spellStart"/>
      <w:r w:rsidRPr="009E2441">
        <w:rPr>
          <w:color w:val="000000" w:themeColor="text1"/>
          <w:sz w:val="24"/>
          <w:lang w:val="sr-Cyrl-CS"/>
        </w:rPr>
        <w:t>Jovančić</w:t>
      </w:r>
      <w:proofErr w:type="spellEnd"/>
      <w:r w:rsidRPr="009E2441">
        <w:rPr>
          <w:color w:val="000000" w:themeColor="text1"/>
          <w:sz w:val="24"/>
          <w:lang w:val="sr-Cyrl-CS"/>
        </w:rPr>
        <w:t>, P.</w:t>
      </w:r>
      <w:r w:rsidRPr="009E2441">
        <w:rPr>
          <w:noProof/>
          <w:color w:val="000000" w:themeColor="text1"/>
          <w:sz w:val="24"/>
        </w:rPr>
        <w:drawing>
          <wp:inline distT="0" distB="0" distL="0" distR="0" wp14:anchorId="722903E0" wp14:editId="2A86ABF3">
            <wp:extent cx="43815" cy="43815"/>
            <wp:effectExtent l="0" t="0" r="0" b="0"/>
            <wp:docPr id="3" name="Picture 3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441">
        <w:rPr>
          <w:color w:val="000000" w:themeColor="text1"/>
          <w:sz w:val="24"/>
          <w:lang w:val="sr-Cyrl-CS"/>
        </w:rPr>
        <w:t xml:space="preserve">, </w:t>
      </w:r>
      <w:proofErr w:type="spellStart"/>
      <w:r w:rsidRPr="009E2441">
        <w:rPr>
          <w:color w:val="000000" w:themeColor="text1"/>
          <w:sz w:val="24"/>
          <w:lang w:val="sr-Cyrl-CS"/>
        </w:rPr>
        <w:t>Tanasijević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M., </w:t>
      </w:r>
      <w:proofErr w:type="spellStart"/>
      <w:r w:rsidRPr="009E2441">
        <w:rPr>
          <w:color w:val="000000" w:themeColor="text1"/>
          <w:sz w:val="24"/>
          <w:lang w:val="sr-Cyrl-CS"/>
        </w:rPr>
        <w:t>Ivezić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, D. </w:t>
      </w:r>
      <w:proofErr w:type="spellStart"/>
      <w:r w:rsidRPr="009E2441">
        <w:rPr>
          <w:color w:val="000000" w:themeColor="text1"/>
          <w:sz w:val="24"/>
          <w:lang w:val="sr-Cyrl-CS"/>
        </w:rPr>
        <w:t>Serbian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</w:t>
      </w:r>
      <w:proofErr w:type="spellStart"/>
      <w:r w:rsidRPr="009E2441">
        <w:rPr>
          <w:color w:val="000000" w:themeColor="text1"/>
          <w:sz w:val="24"/>
          <w:lang w:val="sr-Cyrl-CS"/>
        </w:rPr>
        <w:t>energy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</w:t>
      </w:r>
      <w:proofErr w:type="spellStart"/>
      <w:r w:rsidRPr="009E2441">
        <w:rPr>
          <w:color w:val="000000" w:themeColor="text1"/>
          <w:sz w:val="24"/>
          <w:lang w:val="sr-Cyrl-CS"/>
        </w:rPr>
        <w:t>development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</w:t>
      </w:r>
      <w:proofErr w:type="spellStart"/>
      <w:r w:rsidRPr="009E2441">
        <w:rPr>
          <w:color w:val="000000" w:themeColor="text1"/>
          <w:sz w:val="24"/>
          <w:lang w:val="sr-Cyrl-CS"/>
        </w:rPr>
        <w:t>based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</w:t>
      </w:r>
      <w:proofErr w:type="spellStart"/>
      <w:r w:rsidRPr="009E2441">
        <w:rPr>
          <w:color w:val="000000" w:themeColor="text1"/>
          <w:sz w:val="24"/>
          <w:lang w:val="sr-Cyrl-CS"/>
        </w:rPr>
        <w:t>on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</w:t>
      </w:r>
      <w:proofErr w:type="spellStart"/>
      <w:r w:rsidRPr="009E2441">
        <w:rPr>
          <w:color w:val="000000" w:themeColor="text1"/>
          <w:sz w:val="24"/>
          <w:lang w:val="sr-Cyrl-CS"/>
        </w:rPr>
        <w:t>lignite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 </w:t>
      </w:r>
      <w:proofErr w:type="spellStart"/>
      <w:r w:rsidRPr="009E2441">
        <w:rPr>
          <w:color w:val="000000" w:themeColor="text1"/>
          <w:sz w:val="24"/>
          <w:lang w:val="sr-Cyrl-CS"/>
        </w:rPr>
        <w:t>production</w:t>
      </w:r>
      <w:proofErr w:type="spellEnd"/>
      <w:r w:rsidRPr="009E2441">
        <w:rPr>
          <w:color w:val="000000" w:themeColor="text1"/>
          <w:sz w:val="24"/>
          <w:lang w:val="sr-Cyrl-CS"/>
        </w:rPr>
        <w:t xml:space="preserve">, </w:t>
      </w:r>
      <w:hyperlink r:id="rId10" w:tooltip="Go to the information page for this source" w:history="1">
        <w:proofErr w:type="spellStart"/>
        <w:r w:rsidRPr="009E2441">
          <w:rPr>
            <w:rStyle w:val="Strong"/>
            <w:color w:val="000000" w:themeColor="text1"/>
            <w:sz w:val="24"/>
            <w:lang w:val="sr-Cyrl-CS"/>
          </w:rPr>
          <w:t>Energy</w:t>
        </w:r>
        <w:proofErr w:type="spellEnd"/>
        <w:r w:rsidRPr="009E2441">
          <w:rPr>
            <w:rStyle w:val="Strong"/>
            <w:color w:val="000000" w:themeColor="text1"/>
            <w:sz w:val="24"/>
            <w:lang w:val="sr-Cyrl-CS"/>
          </w:rPr>
          <w:t xml:space="preserve"> </w:t>
        </w:r>
        <w:proofErr w:type="spellStart"/>
        <w:r w:rsidRPr="009E2441">
          <w:rPr>
            <w:rStyle w:val="Strong"/>
            <w:color w:val="000000" w:themeColor="text1"/>
            <w:sz w:val="24"/>
            <w:lang w:val="sr-Cyrl-CS"/>
          </w:rPr>
          <w:t>Policy</w:t>
        </w:r>
        <w:proofErr w:type="spellEnd"/>
      </w:hyperlink>
      <w:r w:rsidRPr="009E2441">
        <w:rPr>
          <w:color w:val="000000" w:themeColor="text1"/>
          <w:sz w:val="24"/>
          <w:lang w:val="sr-Cyrl-CS"/>
        </w:rPr>
        <w:t>,</w:t>
      </w:r>
      <w:r w:rsidRPr="009E2441">
        <w:rPr>
          <w:color w:val="000000" w:themeColor="text1"/>
          <w:sz w:val="24"/>
        </w:rPr>
        <w:t xml:space="preserve"> 2011,</w:t>
      </w:r>
      <w:r w:rsidRPr="009E2441">
        <w:rPr>
          <w:color w:val="000000" w:themeColor="text1"/>
          <w:sz w:val="24"/>
          <w:lang w:val="sr-Cyrl-CS"/>
        </w:rPr>
        <w:t xml:space="preserve"> 39(3), 1191-1199, </w:t>
      </w:r>
      <w:r w:rsidRPr="009E2441">
        <w:rPr>
          <w:color w:val="000000" w:themeColor="text1"/>
          <w:sz w:val="24"/>
        </w:rPr>
        <w:t xml:space="preserve"> ISSN : 0301-4215</w:t>
      </w:r>
      <w:r w:rsidRPr="009E2441">
        <w:rPr>
          <w:color w:val="000000" w:themeColor="text1"/>
          <w:sz w:val="24"/>
          <w:lang w:val="sr-Cyrl-RS"/>
        </w:rPr>
        <w:t xml:space="preserve">, </w:t>
      </w:r>
      <w:r w:rsidRPr="009E2441">
        <w:rPr>
          <w:b/>
          <w:color w:val="000000" w:themeColor="text1"/>
          <w:sz w:val="24"/>
          <w:lang w:val="sr-Cyrl-RS"/>
        </w:rPr>
        <w:t>М2</w:t>
      </w:r>
      <w:r w:rsidRPr="009E2441">
        <w:rPr>
          <w:b/>
          <w:color w:val="000000" w:themeColor="text1"/>
          <w:sz w:val="24"/>
        </w:rPr>
        <w:t>1</w:t>
      </w:r>
      <w:r w:rsidRPr="009E2441">
        <w:rPr>
          <w:b/>
          <w:color w:val="000000" w:themeColor="text1"/>
          <w:sz w:val="24"/>
          <w:lang w:val="sr-Cyrl-RS"/>
        </w:rPr>
        <w:t xml:space="preserve">, </w:t>
      </w:r>
      <w:r w:rsidRPr="009E2441">
        <w:rPr>
          <w:b/>
          <w:color w:val="000000" w:themeColor="text1"/>
          <w:sz w:val="24"/>
        </w:rPr>
        <w:t>IF = 2.723 (2011)</w:t>
      </w:r>
      <w:r w:rsidR="007026E6" w:rsidRPr="009E2441">
        <w:rPr>
          <w:b/>
          <w:color w:val="000000" w:themeColor="text1"/>
          <w:sz w:val="24"/>
        </w:rPr>
        <w:t>, Cited by 9</w:t>
      </w:r>
    </w:p>
    <w:p w14:paraId="38B601CA" w14:textId="77777777" w:rsidR="001A3368" w:rsidRPr="009E2441" w:rsidRDefault="00000000" w:rsidP="007E7BC1">
      <w:pPr>
        <w:tabs>
          <w:tab w:val="left" w:pos="360"/>
          <w:tab w:val="right" w:pos="8788"/>
        </w:tabs>
        <w:rPr>
          <w:rStyle w:val="Hyperlink"/>
          <w:color w:val="000000" w:themeColor="text1"/>
          <w:lang w:val="sr-Latn-RS"/>
        </w:rPr>
      </w:pPr>
      <w:hyperlink r:id="rId11" w:history="1">
        <w:r w:rsidR="001A3368" w:rsidRPr="009E2441">
          <w:rPr>
            <w:rStyle w:val="Hyperlink"/>
            <w:color w:val="000000" w:themeColor="text1"/>
            <w:lang w:val="sr-Cyrl-CS"/>
          </w:rPr>
          <w:t>http://www.sciencedirect.com/science/article/pii/S0301421510008657</w:t>
        </w:r>
      </w:hyperlink>
    </w:p>
    <w:p w14:paraId="396F7781" w14:textId="4BFFC656" w:rsidR="001A3368" w:rsidRPr="009E2441" w:rsidRDefault="001A3368" w:rsidP="007E7BC1">
      <w:pPr>
        <w:tabs>
          <w:tab w:val="left" w:pos="360"/>
          <w:tab w:val="right" w:pos="8788"/>
        </w:tabs>
        <w:rPr>
          <w:color w:val="000000" w:themeColor="text1"/>
        </w:rPr>
      </w:pPr>
      <w:r w:rsidRPr="009E2441">
        <w:rPr>
          <w:rStyle w:val="Hyperlink"/>
          <w:b/>
          <w:bCs/>
          <w:color w:val="000000" w:themeColor="text1"/>
          <w:u w:val="none"/>
          <w:lang w:val="sr-Cyrl-RS"/>
        </w:rPr>
        <w:t>3</w:t>
      </w:r>
      <w:r w:rsidRPr="009E2441">
        <w:rPr>
          <w:rStyle w:val="Hyperlink"/>
          <w:color w:val="000000" w:themeColor="text1"/>
          <w:u w:val="none"/>
          <w:lang w:val="sr-Latn-RS"/>
        </w:rPr>
        <w:t xml:space="preserve">. </w:t>
      </w:r>
      <w:proofErr w:type="spellStart"/>
      <w:r w:rsidRPr="009E2441">
        <w:rPr>
          <w:color w:val="000000" w:themeColor="text1"/>
          <w:lang w:val="sr-Cyrl-CS"/>
        </w:rPr>
        <w:t>Miodragović</w:t>
      </w:r>
      <w:proofErr w:type="spellEnd"/>
      <w:r w:rsidRPr="009E2441">
        <w:rPr>
          <w:color w:val="000000" w:themeColor="text1"/>
          <w:lang w:val="sr-Cyrl-CS"/>
        </w:rPr>
        <w:t xml:space="preserve"> R., </w:t>
      </w:r>
      <w:proofErr w:type="spellStart"/>
      <w:r w:rsidRPr="009E2441">
        <w:rPr>
          <w:color w:val="000000" w:themeColor="text1"/>
          <w:lang w:val="sr-Cyrl-CS"/>
        </w:rPr>
        <w:t>Tanasijević</w:t>
      </w:r>
      <w:proofErr w:type="spellEnd"/>
      <w:r w:rsidRPr="009E2441">
        <w:rPr>
          <w:color w:val="000000" w:themeColor="text1"/>
          <w:lang w:val="sr-Cyrl-CS"/>
        </w:rPr>
        <w:t xml:space="preserve"> M., </w:t>
      </w:r>
      <w:proofErr w:type="spellStart"/>
      <w:r w:rsidRPr="009E2441">
        <w:rPr>
          <w:color w:val="000000" w:themeColor="text1"/>
          <w:lang w:val="sr-Cyrl-CS"/>
        </w:rPr>
        <w:t>Mileusnić</w:t>
      </w:r>
      <w:proofErr w:type="spellEnd"/>
      <w:r w:rsidRPr="009E2441">
        <w:rPr>
          <w:color w:val="000000" w:themeColor="text1"/>
          <w:lang w:val="sr-Cyrl-CS"/>
        </w:rPr>
        <w:t xml:space="preserve"> Z., </w:t>
      </w:r>
      <w:proofErr w:type="spellStart"/>
      <w:r w:rsidRPr="009E2441">
        <w:rPr>
          <w:color w:val="000000" w:themeColor="text1"/>
          <w:lang w:val="sr-Cyrl-CS"/>
        </w:rPr>
        <w:t>Jovančić</w:t>
      </w:r>
      <w:proofErr w:type="spellEnd"/>
      <w:r w:rsidRPr="009E2441">
        <w:rPr>
          <w:color w:val="000000" w:themeColor="text1"/>
          <w:lang w:val="sr-Cyrl-CS"/>
        </w:rPr>
        <w:t xml:space="preserve"> P., </w:t>
      </w:r>
      <w:proofErr w:type="spellStart"/>
      <w:r w:rsidRPr="009E2441">
        <w:rPr>
          <w:color w:val="000000" w:themeColor="text1"/>
          <w:lang w:val="sr-Cyrl-CS"/>
        </w:rPr>
        <w:t>Effectiveness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assessment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of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agricultural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machinery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based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on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fuzzy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sets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theory</w:t>
      </w:r>
      <w:proofErr w:type="spellEnd"/>
      <w:r w:rsidRPr="009E2441">
        <w:rPr>
          <w:color w:val="000000" w:themeColor="text1"/>
          <w:lang w:val="sr-Cyrl-CS"/>
        </w:rPr>
        <w:t xml:space="preserve">. </w:t>
      </w:r>
      <w:proofErr w:type="spellStart"/>
      <w:r w:rsidRPr="009E2441">
        <w:rPr>
          <w:color w:val="000000" w:themeColor="text1"/>
          <w:lang w:val="sr-Cyrl-CS"/>
        </w:rPr>
        <w:t>Expert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Systems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with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Applications</w:t>
      </w:r>
      <w:proofErr w:type="spellEnd"/>
      <w:r w:rsidRPr="009E2441">
        <w:rPr>
          <w:color w:val="000000" w:themeColor="text1"/>
          <w:lang w:val="sr-Cyrl-CS"/>
        </w:rPr>
        <w:t xml:space="preserve">, </w:t>
      </w:r>
      <w:r w:rsidRPr="009E2441">
        <w:rPr>
          <w:color w:val="000000" w:themeColor="text1"/>
        </w:rPr>
        <w:t>2012</w:t>
      </w:r>
      <w:r w:rsidRPr="009E2441">
        <w:rPr>
          <w:color w:val="000000" w:themeColor="text1"/>
          <w:lang w:val="sr-Cyrl-CS"/>
        </w:rPr>
        <w:t xml:space="preserve">. 39(10), 8940–8946, </w:t>
      </w:r>
      <w:r w:rsidRPr="009E2441">
        <w:rPr>
          <w:color w:val="000000" w:themeColor="text1"/>
        </w:rPr>
        <w:t>ISSN: 0957-4174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1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>IF = 1.854 (2012)</w:t>
      </w:r>
      <w:r w:rsidR="004E7AA6" w:rsidRPr="009E2441">
        <w:rPr>
          <w:b/>
          <w:color w:val="000000" w:themeColor="text1"/>
        </w:rPr>
        <w:t>, Cited by 20</w:t>
      </w:r>
    </w:p>
    <w:p w14:paraId="04485088" w14:textId="77777777" w:rsidR="001A3368" w:rsidRPr="009E2441" w:rsidRDefault="001A3368" w:rsidP="007E7BC1">
      <w:pPr>
        <w:pStyle w:val="Default"/>
        <w:spacing w:before="0" w:after="0" w:line="240" w:lineRule="auto"/>
        <w:jc w:val="left"/>
        <w:rPr>
          <w:rStyle w:val="Hyperlink"/>
          <w:color w:val="000000" w:themeColor="text1"/>
          <w:lang w:val="en-US"/>
        </w:rPr>
      </w:pPr>
      <w:r w:rsidRPr="009E2441">
        <w:rPr>
          <w:rStyle w:val="Hyperlink"/>
          <w:color w:val="000000" w:themeColor="text1"/>
          <w:lang w:val="sr-Cyrl-CS"/>
        </w:rPr>
        <w:t xml:space="preserve">http://www.sciencedirect.com/science/article/pii/S0957417412002576  </w:t>
      </w:r>
    </w:p>
    <w:p w14:paraId="65461B84" w14:textId="2C6A451D" w:rsidR="001A3368" w:rsidRPr="009E2441" w:rsidRDefault="001A3368" w:rsidP="007E7BC1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b/>
          <w:color w:val="000000" w:themeColor="text1"/>
          <w:lang w:val="sr-Cyrl-RS"/>
        </w:rPr>
        <w:t>4</w:t>
      </w:r>
      <w:r w:rsidRPr="009E2441">
        <w:rPr>
          <w:b/>
          <w:color w:val="000000" w:themeColor="text1"/>
          <w:lang w:val="sr-Cyrl-CS"/>
        </w:rPr>
        <w:t xml:space="preserve">. </w:t>
      </w:r>
      <w:proofErr w:type="spellStart"/>
      <w:r w:rsidRPr="009E2441">
        <w:rPr>
          <w:color w:val="000000" w:themeColor="text1"/>
          <w:lang w:val="sr-Cyrl-CS"/>
        </w:rPr>
        <w:t>Jovančić</w:t>
      </w:r>
      <w:proofErr w:type="spellEnd"/>
      <w:r w:rsidRPr="009E2441">
        <w:rPr>
          <w:color w:val="000000" w:themeColor="text1"/>
          <w:lang w:val="sr-Cyrl-CS"/>
        </w:rPr>
        <w:t xml:space="preserve">, P., </w:t>
      </w:r>
      <w:proofErr w:type="spellStart"/>
      <w:r w:rsidRPr="009E2441">
        <w:rPr>
          <w:color w:val="000000" w:themeColor="text1"/>
          <w:lang w:val="sr-Cyrl-CS"/>
        </w:rPr>
        <w:t>Ignjatović</w:t>
      </w:r>
      <w:proofErr w:type="spellEnd"/>
      <w:r w:rsidRPr="009E2441">
        <w:rPr>
          <w:color w:val="000000" w:themeColor="text1"/>
          <w:lang w:val="sr-Cyrl-CS"/>
        </w:rPr>
        <w:t xml:space="preserve">, D., </w:t>
      </w:r>
      <w:proofErr w:type="spellStart"/>
      <w:r w:rsidRPr="009E2441">
        <w:rPr>
          <w:color w:val="000000" w:themeColor="text1"/>
          <w:lang w:val="sr-Cyrl-CS"/>
        </w:rPr>
        <w:t>Tanasijević</w:t>
      </w:r>
      <w:proofErr w:type="spellEnd"/>
      <w:r w:rsidRPr="009E2441">
        <w:rPr>
          <w:color w:val="000000" w:themeColor="text1"/>
          <w:lang w:val="sr-Cyrl-CS"/>
        </w:rPr>
        <w:t xml:space="preserve">, M.,  </w:t>
      </w:r>
      <w:proofErr w:type="spellStart"/>
      <w:r w:rsidRPr="009E2441">
        <w:rPr>
          <w:color w:val="000000" w:themeColor="text1"/>
          <w:lang w:val="sr-Cyrl-CS"/>
        </w:rPr>
        <w:t>Maneski</w:t>
      </w:r>
      <w:proofErr w:type="spellEnd"/>
      <w:r w:rsidRPr="009E2441">
        <w:rPr>
          <w:color w:val="000000" w:themeColor="text1"/>
          <w:lang w:val="sr-Cyrl-CS"/>
        </w:rPr>
        <w:t xml:space="preserve">, T., </w:t>
      </w:r>
      <w:proofErr w:type="spellStart"/>
      <w:r w:rsidRPr="009E2441">
        <w:rPr>
          <w:color w:val="000000" w:themeColor="text1"/>
          <w:lang w:val="sr-Cyrl-CS"/>
        </w:rPr>
        <w:t>Load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bearing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steel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structure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diagnostics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on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bucket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wheel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excavator</w:t>
      </w:r>
      <w:proofErr w:type="spellEnd"/>
      <w:r w:rsidRPr="009E2441">
        <w:rPr>
          <w:color w:val="000000" w:themeColor="text1"/>
          <w:lang w:val="sr-Cyrl-CS"/>
        </w:rPr>
        <w:t xml:space="preserve">, </w:t>
      </w:r>
      <w:proofErr w:type="spellStart"/>
      <w:r w:rsidRPr="009E2441">
        <w:rPr>
          <w:color w:val="000000" w:themeColor="text1"/>
          <w:lang w:val="sr-Cyrl-CS"/>
        </w:rPr>
        <w:t>for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the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purpose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of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failure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prevention</w:t>
      </w:r>
      <w:proofErr w:type="spellEnd"/>
      <w:r w:rsidRPr="009E2441">
        <w:rPr>
          <w:bCs/>
          <w:color w:val="000000" w:themeColor="text1"/>
          <w:lang w:val="sr-Cyrl-CS"/>
        </w:rPr>
        <w:t xml:space="preserve">, </w:t>
      </w:r>
      <w:proofErr w:type="spellStart"/>
      <w:r w:rsidRPr="009E2441">
        <w:rPr>
          <w:color w:val="000000" w:themeColor="text1"/>
          <w:lang w:val="sr-Cyrl-CS"/>
        </w:rPr>
        <w:t>Engineering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Failure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Analysis</w:t>
      </w:r>
      <w:proofErr w:type="spellEnd"/>
      <w:r w:rsidRPr="009E2441">
        <w:rPr>
          <w:color w:val="000000" w:themeColor="text1"/>
          <w:lang w:val="sr-Cyrl-CS"/>
        </w:rPr>
        <w:t>,</w:t>
      </w:r>
      <w:r w:rsidRPr="009E2441">
        <w:rPr>
          <w:color w:val="000000" w:themeColor="text1"/>
        </w:rPr>
        <w:t xml:space="preserve"> 2011</w:t>
      </w:r>
      <w:r w:rsidRPr="009E2441">
        <w:rPr>
          <w:color w:val="000000" w:themeColor="text1"/>
          <w:lang w:val="sr-Cyrl-CS"/>
        </w:rPr>
        <w:t>. 18(4), 1203-1211,</w:t>
      </w:r>
      <w:r w:rsidRPr="009E2441">
        <w:rPr>
          <w:color w:val="000000" w:themeColor="text1"/>
        </w:rPr>
        <w:t xml:space="preserve"> ISSN: 1350-6307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1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>IF = 1.086 (2011)</w:t>
      </w:r>
      <w:r w:rsidR="004E7AA6" w:rsidRPr="009E2441">
        <w:rPr>
          <w:b/>
          <w:color w:val="000000" w:themeColor="text1"/>
        </w:rPr>
        <w:t>, Cited by 26</w:t>
      </w:r>
    </w:p>
    <w:p w14:paraId="4D9A73F0" w14:textId="77777777" w:rsidR="001A3368" w:rsidRPr="009E2441" w:rsidRDefault="00000000" w:rsidP="007E7BC1">
      <w:pPr>
        <w:pStyle w:val="Default"/>
        <w:spacing w:before="0" w:after="0" w:line="240" w:lineRule="auto"/>
        <w:jc w:val="left"/>
        <w:rPr>
          <w:color w:val="000000" w:themeColor="text1"/>
          <w:lang w:val="sr-Cyrl-RS"/>
        </w:rPr>
      </w:pPr>
      <w:hyperlink r:id="rId12" w:history="1">
        <w:r w:rsidR="001A3368" w:rsidRPr="009E2441">
          <w:rPr>
            <w:rStyle w:val="Hyperlink"/>
            <w:color w:val="000000" w:themeColor="text1"/>
            <w:lang w:val="sr-Cyrl-CS"/>
          </w:rPr>
          <w:t>http://www.sciencedirect.com/science/article/pii/S1350630711000549</w:t>
        </w:r>
      </w:hyperlink>
      <w:r w:rsidR="001A3368" w:rsidRPr="009E2441">
        <w:rPr>
          <w:color w:val="000000" w:themeColor="text1"/>
          <w:lang w:val="sr-Cyrl-RS"/>
        </w:rPr>
        <w:t xml:space="preserve">  </w:t>
      </w:r>
      <w:r w:rsidR="001A3368" w:rsidRPr="009E2441">
        <w:rPr>
          <w:rStyle w:val="Hyperlink"/>
          <w:color w:val="000000" w:themeColor="text1"/>
          <w:lang w:val="sr-Cyrl-CS"/>
        </w:rPr>
        <w:t xml:space="preserve"> </w:t>
      </w:r>
    </w:p>
    <w:p w14:paraId="395EA7FD" w14:textId="0AF8FDC9" w:rsidR="001A3368" w:rsidRPr="009E2441" w:rsidRDefault="001A3368" w:rsidP="007E7BC1">
      <w:pPr>
        <w:rPr>
          <w:color w:val="000000" w:themeColor="text1"/>
        </w:rPr>
      </w:pPr>
      <w:r w:rsidRPr="009E2441">
        <w:rPr>
          <w:b/>
          <w:color w:val="000000" w:themeColor="text1"/>
          <w:lang w:val="sr-Cyrl-RS"/>
        </w:rPr>
        <w:t xml:space="preserve">5. </w:t>
      </w:r>
      <w:r w:rsidRPr="009E2441">
        <w:rPr>
          <w:b/>
          <w:color w:val="000000" w:themeColor="text1"/>
        </w:rPr>
        <w:t xml:space="preserve"> </w:t>
      </w:r>
      <w:r w:rsidR="00000000">
        <w:fldChar w:fldCharType="begin"/>
      </w:r>
      <w:r w:rsidR="00000000">
        <w:instrText>HYPERLINK "http://www.scopus.com/authid/detail.url?authorId=56318717900&amp;amp;eid=2-s2.0-84905842861" \o "Show Author Details"</w:instrText>
      </w:r>
      <w:r w:rsidR="00000000">
        <w:fldChar w:fldCharType="separate"/>
      </w:r>
      <w:proofErr w:type="spellStart"/>
      <w:r w:rsidRPr="009E2441">
        <w:rPr>
          <w:color w:val="000000" w:themeColor="text1"/>
        </w:rPr>
        <w:t>Petrović</w:t>
      </w:r>
      <w:proofErr w:type="spellEnd"/>
      <w:r w:rsidRPr="009E2441">
        <w:rPr>
          <w:color w:val="000000" w:themeColor="text1"/>
        </w:rPr>
        <w:t xml:space="preserve"> D.V</w:t>
      </w:r>
      <w:r w:rsidR="00000000">
        <w:rPr>
          <w:color w:val="000000" w:themeColor="text1"/>
        </w:rPr>
        <w:fldChar w:fldCharType="end"/>
      </w:r>
      <w:r w:rsidRPr="009E2441">
        <w:rPr>
          <w:color w:val="000000" w:themeColor="text1"/>
        </w:rPr>
        <w:t xml:space="preserve">, </w:t>
      </w:r>
      <w:hyperlink r:id="rId13" w:tooltip="Show Author Details" w:history="1">
        <w:proofErr w:type="spellStart"/>
        <w:r w:rsidRPr="009E2441">
          <w:rPr>
            <w:bCs/>
            <w:color w:val="000000" w:themeColor="text1"/>
          </w:rPr>
          <w:t>Tanasijević</w:t>
        </w:r>
        <w:proofErr w:type="spellEnd"/>
        <w:r w:rsidRPr="009E2441">
          <w:rPr>
            <w:bCs/>
            <w:color w:val="000000" w:themeColor="text1"/>
          </w:rPr>
          <w:t xml:space="preserve"> M.</w:t>
        </w:r>
      </w:hyperlink>
      <w:r w:rsidRPr="009E2441">
        <w:rPr>
          <w:color w:val="000000" w:themeColor="text1"/>
        </w:rPr>
        <w:t xml:space="preserve">, </w:t>
      </w:r>
      <w:hyperlink r:id="rId14" w:tooltip="Show Author Details" w:history="1">
        <w:proofErr w:type="spellStart"/>
        <w:r w:rsidRPr="009E2441">
          <w:rPr>
            <w:color w:val="000000" w:themeColor="text1"/>
          </w:rPr>
          <w:t>Milić</w:t>
        </w:r>
        <w:proofErr w:type="spellEnd"/>
        <w:r w:rsidRPr="009E2441">
          <w:rPr>
            <w:color w:val="000000" w:themeColor="text1"/>
          </w:rPr>
          <w:t xml:space="preserve"> V,</w:t>
        </w:r>
      </w:hyperlink>
      <w:r w:rsidRPr="009E2441">
        <w:rPr>
          <w:color w:val="000000" w:themeColor="text1"/>
        </w:rPr>
        <w:t xml:space="preserve"> </w:t>
      </w:r>
      <w:hyperlink r:id="rId15" w:tooltip="Show Author Details" w:history="1">
        <w:proofErr w:type="spellStart"/>
        <w:r w:rsidRPr="009E2441">
          <w:rPr>
            <w:color w:val="000000" w:themeColor="text1"/>
          </w:rPr>
          <w:t>Lilić</w:t>
        </w:r>
        <w:proofErr w:type="spellEnd"/>
        <w:r w:rsidRPr="009E2441">
          <w:rPr>
            <w:color w:val="000000" w:themeColor="text1"/>
          </w:rPr>
          <w:t xml:space="preserve"> N</w:t>
        </w:r>
      </w:hyperlink>
      <w:r w:rsidRPr="009E2441">
        <w:rPr>
          <w:color w:val="000000" w:themeColor="text1"/>
        </w:rPr>
        <w:t xml:space="preserve">, </w:t>
      </w:r>
      <w:hyperlink r:id="rId16" w:tooltip="Show Author Details" w:history="1">
        <w:proofErr w:type="spellStart"/>
        <w:r w:rsidRPr="009E2441">
          <w:rPr>
            <w:color w:val="000000" w:themeColor="text1"/>
          </w:rPr>
          <w:t>Stojadinović</w:t>
        </w:r>
        <w:proofErr w:type="spellEnd"/>
        <w:r w:rsidRPr="009E2441">
          <w:rPr>
            <w:color w:val="000000" w:themeColor="text1"/>
          </w:rPr>
          <w:t xml:space="preserve"> S</w:t>
        </w:r>
      </w:hyperlink>
      <w:r w:rsidRPr="009E2441">
        <w:rPr>
          <w:color w:val="000000" w:themeColor="text1"/>
        </w:rPr>
        <w:t xml:space="preserve">, </w:t>
      </w:r>
      <w:hyperlink r:id="rId17" w:tooltip="Show Author Details" w:history="1">
        <w:proofErr w:type="spellStart"/>
        <w:r w:rsidRPr="009E2441">
          <w:rPr>
            <w:color w:val="000000" w:themeColor="text1"/>
          </w:rPr>
          <w:t>Svrkota</w:t>
        </w:r>
        <w:proofErr w:type="spellEnd"/>
        <w:r w:rsidRPr="009E2441">
          <w:rPr>
            <w:color w:val="000000" w:themeColor="text1"/>
          </w:rPr>
          <w:t xml:space="preserve"> I.</w:t>
        </w:r>
      </w:hyperlink>
      <w:r w:rsidRPr="009E2441">
        <w:rPr>
          <w:color w:val="000000" w:themeColor="text1"/>
        </w:rPr>
        <w:t xml:space="preserve"> </w:t>
      </w:r>
      <w:r w:rsidRPr="009E2441">
        <w:rPr>
          <w:bCs/>
          <w:color w:val="000000" w:themeColor="text1"/>
          <w:kern w:val="36"/>
        </w:rPr>
        <w:t xml:space="preserve">Risk assessment model of mining equipment failure based on fuzzy logic, </w:t>
      </w:r>
      <w:hyperlink r:id="rId18" w:tooltip="Go to the information page for this source" w:history="1">
        <w:r w:rsidRPr="009E2441">
          <w:rPr>
            <w:bCs/>
            <w:color w:val="000000" w:themeColor="text1"/>
          </w:rPr>
          <w:t>Expert Systems with Applications</w:t>
        </w:r>
      </w:hyperlink>
      <w:r w:rsidRPr="009E2441">
        <w:rPr>
          <w:bCs/>
          <w:color w:val="000000" w:themeColor="text1"/>
        </w:rPr>
        <w:t xml:space="preserve">, 2014, </w:t>
      </w:r>
      <w:r w:rsidRPr="009E2441">
        <w:rPr>
          <w:color w:val="000000" w:themeColor="text1"/>
        </w:rPr>
        <w:t>41(18), 8157-8164, ISSN: 0957-4174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1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>IF = 2.240 (2014)</w:t>
      </w:r>
      <w:r w:rsidR="004E7AA6" w:rsidRPr="009E2441">
        <w:rPr>
          <w:b/>
          <w:color w:val="000000" w:themeColor="text1"/>
        </w:rPr>
        <w:t>, Cited by 66</w:t>
      </w:r>
    </w:p>
    <w:p w14:paraId="7F5F5AAA" w14:textId="77777777" w:rsidR="001A3368" w:rsidRPr="009E2441" w:rsidRDefault="00000000" w:rsidP="007E7BC1">
      <w:pPr>
        <w:rPr>
          <w:rStyle w:val="Hyperlink"/>
          <w:color w:val="000000" w:themeColor="text1"/>
        </w:rPr>
      </w:pPr>
      <w:hyperlink r:id="rId19" w:history="1">
        <w:r w:rsidR="001A3368" w:rsidRPr="009E2441">
          <w:rPr>
            <w:rStyle w:val="Hyperlink"/>
            <w:color w:val="000000" w:themeColor="text1"/>
          </w:rPr>
          <w:t>http://www.sciencedirect.com/science/article/pii/S0957417414003832</w:t>
        </w:r>
      </w:hyperlink>
      <w:r w:rsidR="001A3368" w:rsidRPr="009E2441">
        <w:rPr>
          <w:rStyle w:val="Hyperlink"/>
          <w:color w:val="000000" w:themeColor="text1"/>
          <w:lang w:val="sr-Cyrl-RS"/>
        </w:rPr>
        <w:t xml:space="preserve"> </w:t>
      </w:r>
    </w:p>
    <w:p w14:paraId="08263016" w14:textId="64DEECE0" w:rsidR="001A3368" w:rsidRPr="009E2441" w:rsidRDefault="001A3368" w:rsidP="007E7BC1">
      <w:pPr>
        <w:rPr>
          <w:color w:val="000000" w:themeColor="text1"/>
          <w:lang w:val="sr-Cyrl-RS"/>
        </w:rPr>
      </w:pPr>
      <w:r w:rsidRPr="009E2441">
        <w:rPr>
          <w:rStyle w:val="Hyperlink"/>
          <w:color w:val="000000" w:themeColor="text1"/>
          <w:lang w:val="sr-Cyrl-RS"/>
        </w:rPr>
        <w:t>6</w:t>
      </w:r>
      <w:r w:rsidRPr="009E2441">
        <w:rPr>
          <w:rStyle w:val="Hyperlink"/>
          <w:color w:val="000000" w:themeColor="text1"/>
        </w:rPr>
        <w:t xml:space="preserve">. </w:t>
      </w:r>
      <w:r w:rsidR="00000000">
        <w:fldChar w:fldCharType="begin"/>
      </w:r>
      <w:r w:rsidR="00000000">
        <w:instrText>HYPERLINK "https://kobson.nb.rs/nauka_u_srbiji.132.html?autor=Madzarevic%20Aleksandar"</w:instrText>
      </w:r>
      <w:r w:rsidR="00000000">
        <w:fldChar w:fldCharType="separate"/>
      </w:r>
      <w:proofErr w:type="spellStart"/>
      <w:r w:rsidRPr="009E2441">
        <w:rPr>
          <w:rStyle w:val="Hyperlink"/>
          <w:color w:val="000000" w:themeColor="text1"/>
          <w:bdr w:val="none" w:sz="0" w:space="0" w:color="auto" w:frame="1"/>
        </w:rPr>
        <w:t>Madzarevic</w:t>
      </w:r>
      <w:proofErr w:type="spellEnd"/>
      <w:r w:rsidRPr="009E2441">
        <w:rPr>
          <w:rStyle w:val="Hyperlink"/>
          <w:color w:val="000000" w:themeColor="text1"/>
          <w:bdr w:val="none" w:sz="0" w:space="0" w:color="auto" w:frame="1"/>
        </w:rPr>
        <w:t xml:space="preserve"> Aleksandar </w:t>
      </w:r>
      <w:r w:rsidR="00000000">
        <w:rPr>
          <w:rStyle w:val="Hyperlink"/>
          <w:color w:val="000000" w:themeColor="text1"/>
          <w:bdr w:val="none" w:sz="0" w:space="0" w:color="auto" w:frame="1"/>
        </w:rPr>
        <w:fldChar w:fldCharType="end"/>
      </w:r>
      <w:r w:rsidRPr="009E2441">
        <w:rPr>
          <w:color w:val="000000" w:themeColor="text1"/>
        </w:rPr>
        <w:t xml:space="preserve"> </w:t>
      </w:r>
      <w:hyperlink r:id="rId20" w:history="1"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Ivezic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 xml:space="preserve"> </w:t>
        </w:r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Dejan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 xml:space="preserve"> D </w:t>
        </w:r>
      </w:hyperlink>
      <w:r w:rsidRPr="009E2441">
        <w:rPr>
          <w:color w:val="000000" w:themeColor="text1"/>
        </w:rPr>
        <w:t xml:space="preserve"> </w:t>
      </w:r>
      <w:hyperlink r:id="rId21" w:history="1"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Zivkovic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 xml:space="preserve"> </w:t>
        </w:r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Marija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 xml:space="preserve"> A </w:t>
        </w:r>
      </w:hyperlink>
      <w:r w:rsidRPr="009E2441">
        <w:rPr>
          <w:color w:val="000000" w:themeColor="text1"/>
        </w:rPr>
        <w:t xml:space="preserve"> </w:t>
      </w:r>
      <w:hyperlink r:id="rId22" w:history="1">
        <w:r w:rsidRPr="009E2441">
          <w:rPr>
            <w:rStyle w:val="Hyperlink"/>
            <w:color w:val="000000" w:themeColor="text1"/>
            <w:bdr w:val="none" w:sz="0" w:space="0" w:color="auto" w:frame="1"/>
          </w:rPr>
          <w:t xml:space="preserve">Tanasijevic Milos </w:t>
        </w:r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Lj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> </w:t>
        </w:r>
      </w:hyperlink>
      <w:r w:rsidRPr="009E2441">
        <w:rPr>
          <w:color w:val="000000" w:themeColor="text1"/>
        </w:rPr>
        <w:t xml:space="preserve"> </w:t>
      </w:r>
      <w:hyperlink r:id="rId23" w:history="1"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Ivic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 xml:space="preserve"> </w:t>
        </w:r>
        <w:proofErr w:type="spellStart"/>
        <w:r w:rsidRPr="009E2441">
          <w:rPr>
            <w:rStyle w:val="Hyperlink"/>
            <w:color w:val="000000" w:themeColor="text1"/>
            <w:bdr w:val="none" w:sz="0" w:space="0" w:color="auto" w:frame="1"/>
          </w:rPr>
          <w:t>Milica</w:t>
        </w:r>
        <w:proofErr w:type="spellEnd"/>
        <w:r w:rsidRPr="009E2441">
          <w:rPr>
            <w:rStyle w:val="Hyperlink"/>
            <w:color w:val="000000" w:themeColor="text1"/>
            <w:bdr w:val="none" w:sz="0" w:space="0" w:color="auto" w:frame="1"/>
          </w:rPr>
          <w:t> </w:t>
        </w:r>
      </w:hyperlink>
      <w:r w:rsidRPr="009E2441">
        <w:rPr>
          <w:color w:val="000000" w:themeColor="text1"/>
        </w:rPr>
        <w:t>, Assessment of vulnerability of natural gas supply in Serbia: State and perspective (Article), ENERGY POLICY, (2018), vol. 121 br. , str. 415-425</w:t>
      </w:r>
      <w:r w:rsidRPr="009E2441">
        <w:rPr>
          <w:color w:val="000000" w:themeColor="text1"/>
          <w:lang w:val="sr-Cyrl-RS"/>
        </w:rPr>
        <w:t xml:space="preserve">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1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 xml:space="preserve">IF = </w:t>
      </w:r>
      <w:r w:rsidRPr="009E2441">
        <w:rPr>
          <w:b/>
          <w:color w:val="000000" w:themeColor="text1"/>
          <w:lang w:val="sr-Cyrl-RS"/>
        </w:rPr>
        <w:t>1</w:t>
      </w:r>
      <w:r w:rsidRPr="009E2441">
        <w:rPr>
          <w:b/>
          <w:color w:val="000000" w:themeColor="text1"/>
        </w:rPr>
        <w:t>.</w:t>
      </w:r>
      <w:r w:rsidRPr="009E2441">
        <w:rPr>
          <w:b/>
          <w:color w:val="000000" w:themeColor="text1"/>
          <w:lang w:val="sr-Cyrl-RS"/>
        </w:rPr>
        <w:t>988</w:t>
      </w:r>
      <w:r w:rsidRPr="009E2441">
        <w:rPr>
          <w:b/>
          <w:color w:val="000000" w:themeColor="text1"/>
        </w:rPr>
        <w:t xml:space="preserve"> (201</w:t>
      </w:r>
      <w:r w:rsidRPr="009E2441">
        <w:rPr>
          <w:b/>
          <w:color w:val="000000" w:themeColor="text1"/>
          <w:lang w:val="sr-Cyrl-RS"/>
        </w:rPr>
        <w:t>9</w:t>
      </w:r>
      <w:r w:rsidRPr="009E2441">
        <w:rPr>
          <w:b/>
          <w:color w:val="000000" w:themeColor="text1"/>
        </w:rPr>
        <w:t>)</w:t>
      </w:r>
      <w:r w:rsidR="004E7AA6" w:rsidRPr="009E2441">
        <w:rPr>
          <w:b/>
          <w:color w:val="000000" w:themeColor="text1"/>
        </w:rPr>
        <w:t>, Cited by 8</w:t>
      </w:r>
    </w:p>
    <w:p w14:paraId="6A2A9A74" w14:textId="2FDCC431" w:rsidR="001A3368" w:rsidRPr="009E2441" w:rsidRDefault="00000000" w:rsidP="007E7BC1">
      <w:pPr>
        <w:rPr>
          <w:b/>
          <w:color w:val="000000" w:themeColor="text1"/>
        </w:rPr>
      </w:pPr>
      <w:hyperlink r:id="rId24" w:history="1">
        <w:r w:rsidR="001A3368" w:rsidRPr="009E2441">
          <w:rPr>
            <w:rStyle w:val="Hyperlink"/>
            <w:color w:val="000000" w:themeColor="text1"/>
          </w:rPr>
          <w:t>Assessment of vulnerability of natural gas supply in Serbia: State and perspective - ScienceDirect</w:t>
        </w:r>
      </w:hyperlink>
    </w:p>
    <w:p w14:paraId="2015123C" w14:textId="77777777" w:rsidR="001A3368" w:rsidRPr="009E2441" w:rsidRDefault="001A3368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</w:p>
    <w:p w14:paraId="03C6429E" w14:textId="77777777" w:rsidR="008A3EE6" w:rsidRDefault="008A3EE6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</w:p>
    <w:p w14:paraId="72427DF1" w14:textId="77777777" w:rsidR="008A3EE6" w:rsidRDefault="008A3EE6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</w:p>
    <w:p w14:paraId="53C14365" w14:textId="77777777" w:rsidR="008A3EE6" w:rsidRDefault="008A3EE6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</w:p>
    <w:p w14:paraId="0E0FEA3B" w14:textId="77777777" w:rsidR="008A3EE6" w:rsidRDefault="008A3EE6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pacing w:val="-6"/>
          <w:sz w:val="24"/>
          <w:lang w:val="sr-Cyrl-CS"/>
        </w:rPr>
      </w:pPr>
    </w:p>
    <w:p w14:paraId="63695E56" w14:textId="38436F41" w:rsidR="001A3368" w:rsidRPr="009E2441" w:rsidRDefault="001A3368" w:rsidP="007E7BC1">
      <w:pPr>
        <w:pStyle w:val="p5"/>
        <w:widowControl/>
        <w:tabs>
          <w:tab w:val="clear" w:pos="480"/>
          <w:tab w:val="right" w:pos="8788"/>
        </w:tabs>
        <w:spacing w:line="240" w:lineRule="auto"/>
        <w:ind w:left="0"/>
        <w:rPr>
          <w:b/>
          <w:color w:val="000000" w:themeColor="text1"/>
          <w:sz w:val="24"/>
          <w:lang w:val="sr-Cyrl-CS"/>
        </w:rPr>
      </w:pPr>
      <w:r w:rsidRPr="009E2441">
        <w:rPr>
          <w:b/>
          <w:color w:val="000000" w:themeColor="text1"/>
          <w:spacing w:val="-6"/>
          <w:sz w:val="24"/>
          <w:lang w:val="sr-Cyrl-CS"/>
        </w:rPr>
        <w:lastRenderedPageBreak/>
        <w:t xml:space="preserve">Радови у </w:t>
      </w:r>
      <w:proofErr w:type="spellStart"/>
      <w:r w:rsidRPr="009E2441">
        <w:rPr>
          <w:b/>
          <w:color w:val="000000" w:themeColor="text1"/>
          <w:spacing w:val="-6"/>
          <w:sz w:val="24"/>
          <w:lang w:val="sr-Cyrl-CS"/>
        </w:rPr>
        <w:t>истакнутном</w:t>
      </w:r>
      <w:proofErr w:type="spellEnd"/>
      <w:r w:rsidRPr="009E2441">
        <w:rPr>
          <w:b/>
          <w:color w:val="000000" w:themeColor="text1"/>
          <w:spacing w:val="-6"/>
          <w:sz w:val="24"/>
          <w:lang w:val="sr-Cyrl-CS"/>
        </w:rPr>
        <w:t xml:space="preserve"> међународном часопису </w:t>
      </w:r>
      <w:r w:rsidRPr="009E2441">
        <w:rPr>
          <w:b/>
          <w:color w:val="000000" w:themeColor="text1"/>
          <w:sz w:val="24"/>
          <w:lang w:val="sr-Cyrl-CS"/>
        </w:rPr>
        <w:t>(М22)</w:t>
      </w:r>
    </w:p>
    <w:p w14:paraId="11A50444" w14:textId="77777777" w:rsidR="008A3EE6" w:rsidRDefault="008A3EE6" w:rsidP="004E7AA6">
      <w:pPr>
        <w:rPr>
          <w:b/>
          <w:color w:val="000000" w:themeColor="text1"/>
        </w:rPr>
      </w:pPr>
    </w:p>
    <w:p w14:paraId="1D4987F4" w14:textId="21F01010" w:rsidR="004E7AA6" w:rsidRPr="009E2441" w:rsidRDefault="001A3368" w:rsidP="004E7AA6">
      <w:pPr>
        <w:rPr>
          <w:color w:val="000000" w:themeColor="text1"/>
          <w:lang w:val="sr-Cyrl-RS"/>
        </w:rPr>
      </w:pPr>
      <w:r w:rsidRPr="009E2441">
        <w:rPr>
          <w:b/>
          <w:color w:val="000000" w:themeColor="text1"/>
        </w:rPr>
        <w:t>7</w:t>
      </w:r>
      <w:r w:rsidRPr="009E2441">
        <w:rPr>
          <w:b/>
          <w:color w:val="000000" w:themeColor="text1"/>
          <w:lang w:val="sr-Cyrl-CS"/>
        </w:rPr>
        <w:t>.</w:t>
      </w:r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Ivezić</w:t>
      </w:r>
      <w:proofErr w:type="spellEnd"/>
      <w:r w:rsidRPr="009E2441">
        <w:rPr>
          <w:color w:val="000000" w:themeColor="text1"/>
          <w:lang w:val="sr-Cyrl-CS"/>
        </w:rPr>
        <w:t xml:space="preserve"> D., </w:t>
      </w:r>
      <w:proofErr w:type="spellStart"/>
      <w:r w:rsidRPr="009E2441">
        <w:rPr>
          <w:color w:val="000000" w:themeColor="text1"/>
          <w:lang w:val="sr-Cyrl-CS"/>
        </w:rPr>
        <w:t>Tanasijević</w:t>
      </w:r>
      <w:proofErr w:type="spellEnd"/>
      <w:r w:rsidRPr="009E2441">
        <w:rPr>
          <w:color w:val="000000" w:themeColor="text1"/>
          <w:lang w:val="sr-Cyrl-CS"/>
        </w:rPr>
        <w:t xml:space="preserve"> M., </w:t>
      </w:r>
      <w:proofErr w:type="spellStart"/>
      <w:r w:rsidRPr="009E2441">
        <w:rPr>
          <w:color w:val="000000" w:themeColor="text1"/>
          <w:lang w:val="sr-Cyrl-CS"/>
        </w:rPr>
        <w:t>Ignjatović</w:t>
      </w:r>
      <w:proofErr w:type="spellEnd"/>
      <w:r w:rsidRPr="009E2441">
        <w:rPr>
          <w:color w:val="000000" w:themeColor="text1"/>
          <w:lang w:val="sr-Cyrl-CS"/>
        </w:rPr>
        <w:t xml:space="preserve"> D., </w:t>
      </w:r>
      <w:proofErr w:type="spellStart"/>
      <w:r w:rsidRPr="009E2441">
        <w:rPr>
          <w:color w:val="000000" w:themeColor="text1"/>
          <w:lang w:val="sr-Cyrl-CS"/>
        </w:rPr>
        <w:t>Fuzzy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Approach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to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Dependability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Performance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Evaluation</w:t>
      </w:r>
      <w:proofErr w:type="spellEnd"/>
      <w:r w:rsidRPr="009E2441">
        <w:rPr>
          <w:color w:val="000000" w:themeColor="text1"/>
          <w:lang w:val="sr-Cyrl-CS"/>
        </w:rPr>
        <w:t xml:space="preserve">, </w:t>
      </w:r>
      <w:proofErr w:type="spellStart"/>
      <w:r w:rsidRPr="009E2441">
        <w:rPr>
          <w:color w:val="000000" w:themeColor="text1"/>
          <w:lang w:val="sr-Cyrl-CS"/>
        </w:rPr>
        <w:t>Quality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and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Reliability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Engineering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International</w:t>
      </w:r>
      <w:proofErr w:type="spellEnd"/>
      <w:r w:rsidRPr="009E2441">
        <w:rPr>
          <w:color w:val="000000" w:themeColor="text1"/>
          <w:lang w:val="sr-Cyrl-CS"/>
        </w:rPr>
        <w:t xml:space="preserve">, </w:t>
      </w:r>
      <w:r w:rsidRPr="009E2441">
        <w:rPr>
          <w:color w:val="000000" w:themeColor="text1"/>
        </w:rPr>
        <w:t xml:space="preserve">2008, </w:t>
      </w:r>
      <w:r w:rsidRPr="009E2441">
        <w:rPr>
          <w:color w:val="000000" w:themeColor="text1"/>
          <w:lang w:val="sr-Cyrl-CS"/>
        </w:rPr>
        <w:t xml:space="preserve">24 (7), 779-792, </w:t>
      </w:r>
      <w:r w:rsidRPr="009E2441">
        <w:rPr>
          <w:color w:val="000000" w:themeColor="text1"/>
        </w:rPr>
        <w:t>ISSN: 0748-8017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2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>IF = 0.828 (2008) -</w:t>
      </w:r>
      <w:r w:rsidRPr="009E2441">
        <w:rPr>
          <w:color w:val="000000" w:themeColor="text1"/>
        </w:rPr>
        <w:t xml:space="preserve"> Engineering, Multidisciplinary</w:t>
      </w:r>
      <w:r w:rsidR="004E7AA6" w:rsidRPr="009E2441">
        <w:rPr>
          <w:b/>
          <w:color w:val="000000" w:themeColor="text1"/>
        </w:rPr>
        <w:t xml:space="preserve">, Cited by </w:t>
      </w:r>
      <w:r w:rsidR="007026E6" w:rsidRPr="009E2441">
        <w:rPr>
          <w:b/>
          <w:color w:val="000000" w:themeColor="text1"/>
        </w:rPr>
        <w:t>18</w:t>
      </w:r>
    </w:p>
    <w:p w14:paraId="27BEB2DD" w14:textId="77777777" w:rsidR="001A3368" w:rsidRPr="009E2441" w:rsidRDefault="001A3368" w:rsidP="007E7BC1">
      <w:pPr>
        <w:rPr>
          <w:color w:val="000000" w:themeColor="text1"/>
          <w:lang w:val="sr-Latn-RS"/>
        </w:rPr>
      </w:pPr>
      <w:r w:rsidRPr="009E2441">
        <w:rPr>
          <w:rStyle w:val="Hyperlink"/>
          <w:color w:val="000000" w:themeColor="text1"/>
          <w:lang w:val="sr-Cyrl-CS" w:eastAsia="sr-Latn-CS"/>
        </w:rPr>
        <w:t>http://onlinelibrary.wiley.com/doi/10.1002/qre.926/full</w:t>
      </w:r>
    </w:p>
    <w:p w14:paraId="59E09589" w14:textId="699D9F2E" w:rsidR="001A3368" w:rsidRPr="009E2441" w:rsidRDefault="0095350A" w:rsidP="007E7BC1">
      <w:pPr>
        <w:tabs>
          <w:tab w:val="left" w:pos="360"/>
          <w:tab w:val="right" w:pos="8788"/>
        </w:tabs>
        <w:rPr>
          <w:color w:val="000000" w:themeColor="text1"/>
          <w:lang w:val="sr-Cyrl-RS"/>
        </w:rPr>
      </w:pPr>
      <w:r w:rsidRPr="009E2441">
        <w:rPr>
          <w:b/>
          <w:color w:val="000000" w:themeColor="text1"/>
          <w:lang w:val="sr-Cyrl-RS"/>
        </w:rPr>
        <w:t>8</w:t>
      </w:r>
      <w:r w:rsidR="001A3368" w:rsidRPr="009E2441">
        <w:rPr>
          <w:b/>
          <w:color w:val="000000" w:themeColor="text1"/>
          <w:lang w:val="sr-Cyrl-CS"/>
        </w:rPr>
        <w:t xml:space="preserve">. </w:t>
      </w:r>
      <w:proofErr w:type="spellStart"/>
      <w:r w:rsidR="001A3368" w:rsidRPr="009E2441">
        <w:rPr>
          <w:color w:val="000000" w:themeColor="text1"/>
          <w:lang w:val="sr-Cyrl-CS"/>
        </w:rPr>
        <w:t>Tanasijević</w:t>
      </w:r>
      <w:proofErr w:type="spellEnd"/>
      <w:r w:rsidR="001A3368" w:rsidRPr="009E2441">
        <w:rPr>
          <w:color w:val="000000" w:themeColor="text1"/>
          <w:lang w:val="sr-Cyrl-CS"/>
        </w:rPr>
        <w:t xml:space="preserve"> M., </w:t>
      </w:r>
      <w:proofErr w:type="spellStart"/>
      <w:r w:rsidR="001A3368" w:rsidRPr="009E2441">
        <w:rPr>
          <w:color w:val="000000" w:themeColor="text1"/>
          <w:lang w:val="sr-Cyrl-CS"/>
        </w:rPr>
        <w:t>Ivezić</w:t>
      </w:r>
      <w:proofErr w:type="spellEnd"/>
      <w:r w:rsidR="001A3368" w:rsidRPr="009E2441">
        <w:rPr>
          <w:color w:val="000000" w:themeColor="text1"/>
          <w:lang w:val="sr-Cyrl-CS"/>
        </w:rPr>
        <w:t xml:space="preserve"> D., </w:t>
      </w:r>
      <w:proofErr w:type="spellStart"/>
      <w:r w:rsidR="001A3368" w:rsidRPr="009E2441">
        <w:rPr>
          <w:color w:val="000000" w:themeColor="text1"/>
          <w:lang w:val="sr-Cyrl-CS"/>
        </w:rPr>
        <w:t>Jovančić</w:t>
      </w:r>
      <w:proofErr w:type="spellEnd"/>
      <w:r w:rsidR="001A3368" w:rsidRPr="009E2441">
        <w:rPr>
          <w:color w:val="000000" w:themeColor="text1"/>
          <w:lang w:val="sr-Cyrl-CS"/>
        </w:rPr>
        <w:t xml:space="preserve"> P., </w:t>
      </w:r>
      <w:proofErr w:type="spellStart"/>
      <w:r w:rsidR="001A3368" w:rsidRPr="009E2441">
        <w:rPr>
          <w:color w:val="000000" w:themeColor="text1"/>
          <w:lang w:val="sr-Cyrl-CS"/>
        </w:rPr>
        <w:t>Ćatić</w:t>
      </w:r>
      <w:proofErr w:type="spellEnd"/>
      <w:r w:rsidR="001A3368" w:rsidRPr="009E2441">
        <w:rPr>
          <w:color w:val="000000" w:themeColor="text1"/>
          <w:lang w:val="sr-Cyrl-CS"/>
        </w:rPr>
        <w:t xml:space="preserve"> D., </w:t>
      </w:r>
      <w:proofErr w:type="spellStart"/>
      <w:r w:rsidR="001A3368" w:rsidRPr="009E2441">
        <w:rPr>
          <w:color w:val="000000" w:themeColor="text1"/>
          <w:lang w:val="sr-Cyrl-CS"/>
        </w:rPr>
        <w:t>Zlatanović</w:t>
      </w:r>
      <w:proofErr w:type="spellEnd"/>
      <w:r w:rsidR="001A3368" w:rsidRPr="009E2441">
        <w:rPr>
          <w:color w:val="000000" w:themeColor="text1"/>
          <w:lang w:val="sr-Cyrl-CS"/>
        </w:rPr>
        <w:t xml:space="preserve"> D., </w:t>
      </w:r>
      <w:proofErr w:type="spellStart"/>
      <w:r w:rsidR="001A3368" w:rsidRPr="009E2441">
        <w:rPr>
          <w:color w:val="000000" w:themeColor="text1"/>
          <w:lang w:val="sr-Cyrl-CS"/>
        </w:rPr>
        <w:t>Study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of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Dependability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Evaluation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for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Multi-hierarchical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Systems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Based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on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Max</w:t>
      </w:r>
      <w:proofErr w:type="spellEnd"/>
      <w:r w:rsidR="001A3368" w:rsidRPr="009E2441">
        <w:rPr>
          <w:color w:val="000000" w:themeColor="text1"/>
          <w:lang w:val="sr-Cyrl-CS"/>
        </w:rPr>
        <w:t>–</w:t>
      </w:r>
      <w:proofErr w:type="spellStart"/>
      <w:r w:rsidR="001A3368" w:rsidRPr="009E2441">
        <w:rPr>
          <w:color w:val="000000" w:themeColor="text1"/>
          <w:lang w:val="sr-Cyrl-CS"/>
        </w:rPr>
        <w:t>Min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Composition</w:t>
      </w:r>
      <w:proofErr w:type="spellEnd"/>
      <w:r w:rsidR="001A3368" w:rsidRPr="009E2441">
        <w:rPr>
          <w:color w:val="000000" w:themeColor="text1"/>
          <w:lang w:val="sr-Cyrl-CS"/>
        </w:rPr>
        <w:t xml:space="preserve">,  </w:t>
      </w:r>
      <w:proofErr w:type="spellStart"/>
      <w:r w:rsidR="001A3368" w:rsidRPr="009E2441">
        <w:rPr>
          <w:color w:val="000000" w:themeColor="text1"/>
          <w:lang w:val="sr-Cyrl-CS"/>
        </w:rPr>
        <w:t>Quality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and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Reliability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Engineering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International</w:t>
      </w:r>
      <w:proofErr w:type="spellEnd"/>
      <w:r w:rsidR="001A3368" w:rsidRPr="009E2441">
        <w:rPr>
          <w:color w:val="000000" w:themeColor="text1"/>
          <w:lang w:val="sr-Cyrl-CS"/>
        </w:rPr>
        <w:t xml:space="preserve">, </w:t>
      </w:r>
      <w:r w:rsidR="001A3368" w:rsidRPr="009E2441">
        <w:rPr>
          <w:color w:val="000000" w:themeColor="text1"/>
        </w:rPr>
        <w:t>29(3), 317-326, 2013, ISSN: 0748-8017</w:t>
      </w:r>
      <w:r w:rsidR="001A3368" w:rsidRPr="009E2441">
        <w:rPr>
          <w:color w:val="000000" w:themeColor="text1"/>
          <w:lang w:val="sr-Cyrl-RS"/>
        </w:rPr>
        <w:t xml:space="preserve">, </w:t>
      </w:r>
      <w:r w:rsidR="001A3368" w:rsidRPr="009E2441">
        <w:rPr>
          <w:b/>
          <w:color w:val="000000" w:themeColor="text1"/>
          <w:lang w:val="sr-Cyrl-RS"/>
        </w:rPr>
        <w:t>М2</w:t>
      </w:r>
      <w:r w:rsidR="001A3368" w:rsidRPr="009E2441">
        <w:rPr>
          <w:b/>
          <w:color w:val="000000" w:themeColor="text1"/>
        </w:rPr>
        <w:t>2</w:t>
      </w:r>
      <w:r w:rsidR="001A3368" w:rsidRPr="009E2441">
        <w:rPr>
          <w:b/>
          <w:color w:val="000000" w:themeColor="text1"/>
          <w:lang w:val="sr-Cyrl-RS"/>
        </w:rPr>
        <w:t xml:space="preserve">, </w:t>
      </w:r>
      <w:r w:rsidR="001A3368" w:rsidRPr="009E2441">
        <w:rPr>
          <w:b/>
          <w:color w:val="000000" w:themeColor="text1"/>
        </w:rPr>
        <w:t xml:space="preserve">IF = 0.994 (2013) - </w:t>
      </w:r>
      <w:r w:rsidR="001A3368" w:rsidRPr="009E2441">
        <w:rPr>
          <w:color w:val="000000" w:themeColor="text1"/>
        </w:rPr>
        <w:t>Engineering, Multidisciplinary</w:t>
      </w:r>
      <w:r w:rsidR="004E7AA6" w:rsidRPr="009E2441">
        <w:rPr>
          <w:b/>
          <w:color w:val="000000" w:themeColor="text1"/>
        </w:rPr>
        <w:t>, Cited by 6</w:t>
      </w:r>
    </w:p>
    <w:p w14:paraId="17D58D07" w14:textId="77777777" w:rsidR="001A3368" w:rsidRPr="009E2441" w:rsidRDefault="00000000" w:rsidP="007E7BC1">
      <w:pPr>
        <w:rPr>
          <w:color w:val="000000" w:themeColor="text1"/>
          <w:lang w:val="sr-Cyrl-RS"/>
        </w:rPr>
      </w:pPr>
      <w:hyperlink r:id="rId25" w:history="1">
        <w:r w:rsidR="001A3368" w:rsidRPr="009E2441">
          <w:rPr>
            <w:rStyle w:val="Hyperlink"/>
            <w:color w:val="000000" w:themeColor="text1"/>
            <w:lang w:val="sr-Cyrl-CS" w:eastAsia="sr-Latn-CS"/>
          </w:rPr>
          <w:t>http://onlinelibrary.wiley.com/doi/10.1002/qre.1383/pdf</w:t>
        </w:r>
      </w:hyperlink>
      <w:r w:rsidR="001A3368" w:rsidRPr="009E2441">
        <w:rPr>
          <w:color w:val="000000" w:themeColor="text1"/>
          <w:lang w:val="sr-Cyrl-RS"/>
        </w:rPr>
        <w:t xml:space="preserve">  </w:t>
      </w:r>
    </w:p>
    <w:p w14:paraId="768FFA5D" w14:textId="09FF51E9" w:rsidR="001A3368" w:rsidRPr="009E2441" w:rsidRDefault="0095350A" w:rsidP="007E7BC1">
      <w:pPr>
        <w:rPr>
          <w:color w:val="000000" w:themeColor="text1"/>
        </w:rPr>
      </w:pPr>
      <w:r w:rsidRPr="009E2441">
        <w:rPr>
          <w:b/>
          <w:bCs/>
          <w:color w:val="000000" w:themeColor="text1"/>
          <w:lang w:val="sr-Cyrl-RS"/>
        </w:rPr>
        <w:t>9</w:t>
      </w:r>
      <w:r w:rsidR="001A3368" w:rsidRPr="009E2441">
        <w:rPr>
          <w:b/>
          <w:bCs/>
          <w:color w:val="000000" w:themeColor="text1"/>
          <w:lang w:val="sr-Cyrl-RS"/>
        </w:rPr>
        <w:t>.</w:t>
      </w:r>
      <w:r w:rsidR="001A3368" w:rsidRPr="009E2441">
        <w:rPr>
          <w:color w:val="000000" w:themeColor="text1"/>
          <w:lang w:val="sr-Cyrl-RS"/>
        </w:rPr>
        <w:t xml:space="preserve"> </w:t>
      </w:r>
      <w:bookmarkStart w:id="5" w:name="_Hlk42853422"/>
      <w:r w:rsidR="001A3368" w:rsidRPr="009E2441">
        <w:rPr>
          <w:color w:val="000000" w:themeColor="text1"/>
        </w:rPr>
        <w:fldChar w:fldCharType="begin"/>
      </w:r>
      <w:r w:rsidR="001A3368" w:rsidRPr="009E2441">
        <w:rPr>
          <w:color w:val="000000" w:themeColor="text1"/>
        </w:rPr>
        <w:instrText xml:space="preserve"> HYPERLINK "https://sciprofiles.com/profile/824289" \t "_blank" </w:instrText>
      </w:r>
      <w:r w:rsidR="001A3368" w:rsidRPr="009E2441">
        <w:rPr>
          <w:color w:val="000000" w:themeColor="text1"/>
        </w:rPr>
      </w:r>
      <w:r w:rsidR="001A3368" w:rsidRPr="009E2441">
        <w:rPr>
          <w:color w:val="000000" w:themeColor="text1"/>
        </w:rPr>
        <w:fldChar w:fldCharType="separate"/>
      </w:r>
      <w:proofErr w:type="spellStart"/>
      <w:r w:rsidR="001A3368" w:rsidRPr="009E2441">
        <w:rPr>
          <w:color w:val="000000" w:themeColor="text1"/>
          <w:lang w:val="sr-Cyrl-CS"/>
        </w:rPr>
        <w:t>Stevan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Djenadic</w:t>
      </w:r>
      <w:proofErr w:type="spellEnd"/>
      <w:r w:rsidR="001A3368" w:rsidRPr="009E2441">
        <w:rPr>
          <w:color w:val="000000" w:themeColor="text1"/>
          <w:lang w:val="sr-Cyrl-CS"/>
        </w:rPr>
        <w:fldChar w:fldCharType="end"/>
      </w:r>
      <w:r w:rsidR="001A3368" w:rsidRPr="009E2441">
        <w:rPr>
          <w:color w:val="000000" w:themeColor="text1"/>
          <w:lang w:val="sr-Cyrl-CS"/>
        </w:rPr>
        <w:t xml:space="preserve"> , </w:t>
      </w:r>
      <w:hyperlink r:id="rId26" w:tgtFrame="_blank" w:history="1">
        <w:proofErr w:type="spellStart"/>
        <w:r w:rsidR="001A3368" w:rsidRPr="009E2441">
          <w:rPr>
            <w:color w:val="000000" w:themeColor="text1"/>
            <w:lang w:val="sr-Cyrl-CS"/>
          </w:rPr>
          <w:t>Dragan</w:t>
        </w:r>
        <w:proofErr w:type="spellEnd"/>
        <w:r w:rsidR="001A3368"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="001A3368" w:rsidRPr="009E2441">
          <w:rPr>
            <w:color w:val="000000" w:themeColor="text1"/>
            <w:lang w:val="sr-Cyrl-CS"/>
          </w:rPr>
          <w:t>Ignjatovic</w:t>
        </w:r>
        <w:proofErr w:type="spellEnd"/>
      </w:hyperlink>
      <w:r w:rsidR="001A3368" w:rsidRPr="009E2441">
        <w:rPr>
          <w:color w:val="000000" w:themeColor="text1"/>
          <w:lang w:val="sr-Cyrl-CS"/>
        </w:rPr>
        <w:t xml:space="preserve">, </w:t>
      </w:r>
      <w:hyperlink r:id="rId27" w:tgtFrame="_blank" w:history="1">
        <w:r w:rsidR="001A3368" w:rsidRPr="009E2441">
          <w:rPr>
            <w:color w:val="000000" w:themeColor="text1"/>
            <w:lang w:val="sr-Cyrl-CS"/>
          </w:rPr>
          <w:t>Milos Tanasijevic</w:t>
        </w:r>
      </w:hyperlink>
      <w:r w:rsidR="001A3368" w:rsidRPr="009E2441">
        <w:rPr>
          <w:color w:val="000000" w:themeColor="text1"/>
          <w:lang w:val="sr-Cyrl-CS"/>
        </w:rPr>
        <w:t xml:space="preserve">, </w:t>
      </w:r>
      <w:hyperlink r:id="rId28" w:tgtFrame="_blank" w:history="1">
        <w:proofErr w:type="spellStart"/>
        <w:r w:rsidR="001A3368" w:rsidRPr="009E2441">
          <w:rPr>
            <w:color w:val="000000" w:themeColor="text1"/>
            <w:lang w:val="sr-Cyrl-CS"/>
          </w:rPr>
          <w:t>Ugljesa</w:t>
        </w:r>
        <w:proofErr w:type="spellEnd"/>
        <w:r w:rsidR="001A3368"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="001A3368" w:rsidRPr="009E2441">
          <w:rPr>
            <w:color w:val="000000" w:themeColor="text1"/>
            <w:lang w:val="sr-Cyrl-CS"/>
          </w:rPr>
          <w:t>Bugaric</w:t>
        </w:r>
        <w:proofErr w:type="spellEnd"/>
      </w:hyperlink>
      <w:r w:rsidR="001A3368" w:rsidRPr="009E2441">
        <w:rPr>
          <w:color w:val="000000" w:themeColor="text1"/>
          <w:lang w:val="sr-Cyrl-CS"/>
        </w:rPr>
        <w:t xml:space="preserve"> , </w:t>
      </w:r>
      <w:hyperlink r:id="rId29" w:tgtFrame="_blank" w:history="1">
        <w:proofErr w:type="spellStart"/>
        <w:r w:rsidR="001A3368" w:rsidRPr="009E2441">
          <w:rPr>
            <w:color w:val="000000" w:themeColor="text1"/>
            <w:lang w:val="sr-Cyrl-CS"/>
          </w:rPr>
          <w:t>Ivan</w:t>
        </w:r>
        <w:proofErr w:type="spellEnd"/>
        <w:r w:rsidR="001A3368"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="001A3368" w:rsidRPr="009E2441">
          <w:rPr>
            <w:color w:val="000000" w:themeColor="text1"/>
            <w:lang w:val="sr-Cyrl-CS"/>
          </w:rPr>
          <w:t>Jankovic</w:t>
        </w:r>
        <w:proofErr w:type="spellEnd"/>
      </w:hyperlink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and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hyperlink r:id="rId30" w:tgtFrame="_blank" w:history="1">
        <w:proofErr w:type="spellStart"/>
        <w:r w:rsidR="001A3368" w:rsidRPr="009E2441">
          <w:rPr>
            <w:color w:val="000000" w:themeColor="text1"/>
            <w:lang w:val="sr-Cyrl-CS"/>
          </w:rPr>
          <w:t>Tomislav</w:t>
        </w:r>
        <w:proofErr w:type="spellEnd"/>
        <w:r w:rsidR="001A3368"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="001A3368" w:rsidRPr="009E2441">
          <w:rPr>
            <w:color w:val="000000" w:themeColor="text1"/>
            <w:lang w:val="sr-Cyrl-CS"/>
          </w:rPr>
          <w:t>Subaranovic</w:t>
        </w:r>
        <w:proofErr w:type="spellEnd"/>
      </w:hyperlink>
      <w:r w:rsidR="001A3368" w:rsidRPr="009E2441">
        <w:rPr>
          <w:color w:val="000000" w:themeColor="text1"/>
        </w:rPr>
        <w:t xml:space="preserve">. </w:t>
      </w:r>
      <w:proofErr w:type="spellStart"/>
      <w:r w:rsidR="001A3368" w:rsidRPr="009E2441">
        <w:rPr>
          <w:color w:val="000000" w:themeColor="text1"/>
          <w:lang w:val="sr-Cyrl-CS"/>
        </w:rPr>
        <w:t>Development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of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the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Availability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Concept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by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Using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Fuzzy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Theory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with</w:t>
      </w:r>
      <w:proofErr w:type="spellEnd"/>
      <w:r w:rsidR="001A3368" w:rsidRPr="009E2441">
        <w:rPr>
          <w:color w:val="000000" w:themeColor="text1"/>
          <w:lang w:val="sr-Cyrl-CS"/>
        </w:rPr>
        <w:t xml:space="preserve"> AHP </w:t>
      </w:r>
      <w:proofErr w:type="spellStart"/>
      <w:r w:rsidR="001A3368" w:rsidRPr="009E2441">
        <w:rPr>
          <w:color w:val="000000" w:themeColor="text1"/>
          <w:lang w:val="sr-Cyrl-CS"/>
        </w:rPr>
        <w:t>Correction</w:t>
      </w:r>
      <w:proofErr w:type="spellEnd"/>
      <w:r w:rsidR="001A3368" w:rsidRPr="009E2441">
        <w:rPr>
          <w:color w:val="000000" w:themeColor="text1"/>
          <w:lang w:val="sr-Cyrl-CS"/>
        </w:rPr>
        <w:t xml:space="preserve">, a </w:t>
      </w:r>
      <w:proofErr w:type="spellStart"/>
      <w:r w:rsidR="001A3368" w:rsidRPr="009E2441">
        <w:rPr>
          <w:color w:val="000000" w:themeColor="text1"/>
          <w:lang w:val="sr-Cyrl-CS"/>
        </w:rPr>
        <w:t>Case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Study</w:t>
      </w:r>
      <w:proofErr w:type="spellEnd"/>
      <w:r w:rsidR="001A3368" w:rsidRPr="009E2441">
        <w:rPr>
          <w:color w:val="000000" w:themeColor="text1"/>
          <w:lang w:val="sr-Cyrl-CS"/>
        </w:rPr>
        <w:t xml:space="preserve">: </w:t>
      </w:r>
      <w:proofErr w:type="spellStart"/>
      <w:r w:rsidR="001A3368" w:rsidRPr="009E2441">
        <w:rPr>
          <w:color w:val="000000" w:themeColor="text1"/>
          <w:lang w:val="sr-Cyrl-CS"/>
        </w:rPr>
        <w:t>Bulldozers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in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the</w:t>
      </w:r>
      <w:proofErr w:type="spellEnd"/>
      <w:r w:rsidR="001A3368" w:rsidRPr="009E2441">
        <w:rPr>
          <w:color w:val="000000" w:themeColor="text1"/>
          <w:lang w:val="sr-Cyrl-CS"/>
        </w:rPr>
        <w:t xml:space="preserve"> Open-</w:t>
      </w:r>
      <w:proofErr w:type="spellStart"/>
      <w:r w:rsidR="001A3368" w:rsidRPr="009E2441">
        <w:rPr>
          <w:color w:val="000000" w:themeColor="text1"/>
          <w:lang w:val="sr-Cyrl-CS"/>
        </w:rPr>
        <w:t>Pit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Lignite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Mine</w:t>
      </w:r>
      <w:proofErr w:type="spellEnd"/>
      <w:r w:rsidR="001A3368" w:rsidRPr="009E2441">
        <w:rPr>
          <w:color w:val="000000" w:themeColor="text1"/>
          <w:lang w:val="sr-Cyrl-CS"/>
        </w:rPr>
        <w:t>,</w:t>
      </w:r>
      <w:r w:rsidR="001A3368" w:rsidRPr="009E2441">
        <w:rPr>
          <w:b/>
          <w:bCs/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i/>
          <w:iCs/>
          <w:color w:val="000000" w:themeColor="text1"/>
          <w:lang w:val="sr-Cyrl-CS"/>
        </w:rPr>
        <w:t>Energies</w:t>
      </w:r>
      <w:proofErr w:type="spellEnd"/>
      <w:r w:rsidR="001A3368" w:rsidRPr="009E2441">
        <w:rPr>
          <w:color w:val="000000" w:themeColor="text1"/>
          <w:lang w:val="sr-Cyrl-CS"/>
        </w:rPr>
        <w:t xml:space="preserve"> 2019, </w:t>
      </w:r>
      <w:r w:rsidR="001A3368" w:rsidRPr="009E2441">
        <w:rPr>
          <w:i/>
          <w:iCs/>
          <w:color w:val="000000" w:themeColor="text1"/>
          <w:lang w:val="sr-Cyrl-CS"/>
        </w:rPr>
        <w:t>12</w:t>
      </w:r>
      <w:r w:rsidR="001A3368" w:rsidRPr="009E2441">
        <w:rPr>
          <w:color w:val="000000" w:themeColor="text1"/>
          <w:lang w:val="sr-Cyrl-CS"/>
        </w:rPr>
        <w:t>(21), 4044</w:t>
      </w:r>
      <w:bookmarkEnd w:id="5"/>
      <w:r w:rsidR="001A3368" w:rsidRPr="009E2441">
        <w:rPr>
          <w:color w:val="000000" w:themeColor="text1"/>
          <w:lang w:val="sr-Cyrl-CS"/>
        </w:rPr>
        <w:t xml:space="preserve">; </w:t>
      </w:r>
      <w:r w:rsidR="007651CF" w:rsidRPr="009E2441">
        <w:rPr>
          <w:b/>
          <w:bCs/>
          <w:color w:val="000000" w:themeColor="text1"/>
          <w:lang w:val="sr-Cyrl-CS"/>
        </w:rPr>
        <w:t>М22</w:t>
      </w:r>
      <w:r w:rsidR="007651CF" w:rsidRPr="009E2441">
        <w:rPr>
          <w:b/>
          <w:bCs/>
          <w:color w:val="000000" w:themeColor="text1"/>
          <w:lang w:val="sr-Cyrl-RS"/>
        </w:rPr>
        <w:t xml:space="preserve">, </w:t>
      </w:r>
      <w:r w:rsidR="007651CF" w:rsidRPr="009E2441">
        <w:rPr>
          <w:b/>
          <w:bCs/>
          <w:color w:val="000000" w:themeColor="text1"/>
        </w:rPr>
        <w:t>IF 2.707</w:t>
      </w:r>
      <w:r w:rsidR="007651CF" w:rsidRPr="009E2441">
        <w:rPr>
          <w:b/>
          <w:bCs/>
          <w:color w:val="000000" w:themeColor="text1"/>
          <w:lang w:val="sr-Cyrl-RS"/>
        </w:rPr>
        <w:t>(2019)</w:t>
      </w:r>
      <w:r w:rsidR="004E7AA6" w:rsidRPr="009E2441">
        <w:rPr>
          <w:b/>
          <w:bCs/>
          <w:color w:val="000000" w:themeColor="text1"/>
        </w:rPr>
        <w:t xml:space="preserve">, </w:t>
      </w:r>
      <w:r w:rsidR="004E7AA6" w:rsidRPr="009E2441">
        <w:rPr>
          <w:b/>
          <w:color w:val="000000" w:themeColor="text1"/>
        </w:rPr>
        <w:t>Cited by 4</w:t>
      </w:r>
    </w:p>
    <w:p w14:paraId="0C84C42A" w14:textId="649A6195" w:rsidR="001A3368" w:rsidRPr="009E2441" w:rsidRDefault="00000000" w:rsidP="007E7BC1">
      <w:pPr>
        <w:rPr>
          <w:b/>
          <w:bCs/>
          <w:color w:val="000000" w:themeColor="text1"/>
        </w:rPr>
      </w:pPr>
      <w:hyperlink r:id="rId31" w:history="1">
        <w:r w:rsidR="001A3368" w:rsidRPr="009E2441">
          <w:rPr>
            <w:rStyle w:val="Hyperlink"/>
            <w:color w:val="000000" w:themeColor="text1"/>
            <w:lang w:val="sr-Cyrl-CS"/>
          </w:rPr>
          <w:t>https://doi.org/10.3390/en12214044</w:t>
        </w:r>
      </w:hyperlink>
      <w:r w:rsidR="001A3368" w:rsidRPr="009E2441">
        <w:rPr>
          <w:color w:val="000000" w:themeColor="text1"/>
        </w:rPr>
        <w:t xml:space="preserve"> </w:t>
      </w:r>
    </w:p>
    <w:p w14:paraId="5C6634D5" w14:textId="77777777" w:rsidR="001A3368" w:rsidRPr="009E2441" w:rsidRDefault="001A3368" w:rsidP="007E7BC1">
      <w:pPr>
        <w:rPr>
          <w:color w:val="000000" w:themeColor="text1"/>
          <w:lang w:eastAsia="sr-Latn-CS"/>
        </w:rPr>
      </w:pPr>
      <w:r w:rsidRPr="009E2441">
        <w:rPr>
          <w:color w:val="000000" w:themeColor="text1"/>
          <w:lang w:eastAsia="sr-Latn-CS"/>
        </w:rPr>
        <w:t>https://www.mdpi.com/1996-1073/12/21/4044</w:t>
      </w:r>
    </w:p>
    <w:p w14:paraId="6B7EC36B" w14:textId="3AA9F660" w:rsidR="001A3368" w:rsidRPr="009E2441" w:rsidRDefault="0095350A" w:rsidP="007E7BC1">
      <w:pPr>
        <w:rPr>
          <w:color w:val="000000" w:themeColor="text1"/>
          <w:lang w:val="sr-Cyrl-CS"/>
        </w:rPr>
      </w:pPr>
      <w:r w:rsidRPr="009E2441">
        <w:rPr>
          <w:b/>
          <w:bCs/>
          <w:iCs/>
          <w:color w:val="000000" w:themeColor="text1"/>
          <w:lang w:val="sr-Cyrl-RS"/>
        </w:rPr>
        <w:t>10</w:t>
      </w:r>
      <w:r w:rsidR="001A3368" w:rsidRPr="009E2441">
        <w:rPr>
          <w:i/>
          <w:color w:val="000000" w:themeColor="text1"/>
          <w:lang w:val="sr-Latn-RS"/>
        </w:rPr>
        <w:t xml:space="preserve">. </w:t>
      </w:r>
      <w:bookmarkStart w:id="6" w:name="_Hlk42853438"/>
      <w:r w:rsidR="001A3368" w:rsidRPr="009E2441">
        <w:rPr>
          <w:color w:val="000000" w:themeColor="text1"/>
          <w:lang w:val="sr-Cyrl-CS"/>
        </w:rPr>
        <w:fldChar w:fldCharType="begin"/>
      </w:r>
      <w:r w:rsidR="001A3368" w:rsidRPr="009E2441">
        <w:rPr>
          <w:color w:val="000000" w:themeColor="text1"/>
          <w:lang w:val="sr-Cyrl-CS"/>
        </w:rPr>
        <w:instrText xml:space="preserve"> HYPERLINK "https://www.scopus.com/authid/detail.uri?origin=resultslist&amp;authorId=55919265300&amp;zone=" \o "Show author details" </w:instrText>
      </w:r>
      <w:r w:rsidR="001A3368" w:rsidRPr="009E2441">
        <w:rPr>
          <w:color w:val="000000" w:themeColor="text1"/>
          <w:lang w:val="sr-Cyrl-CS"/>
        </w:rPr>
      </w:r>
      <w:r w:rsidR="001A3368" w:rsidRPr="009E2441">
        <w:rPr>
          <w:color w:val="000000" w:themeColor="text1"/>
          <w:lang w:val="sr-Cyrl-CS"/>
        </w:rPr>
        <w:fldChar w:fldCharType="separate"/>
      </w:r>
      <w:proofErr w:type="spellStart"/>
      <w:r w:rsidR="001A3368" w:rsidRPr="009E2441">
        <w:rPr>
          <w:color w:val="000000" w:themeColor="text1"/>
          <w:lang w:val="sr-Cyrl-CS"/>
        </w:rPr>
        <w:t>Crnogorac</w:t>
      </w:r>
      <w:proofErr w:type="spellEnd"/>
      <w:r w:rsidR="001A3368" w:rsidRPr="009E2441">
        <w:rPr>
          <w:color w:val="000000" w:themeColor="text1"/>
          <w:lang w:val="sr-Cyrl-CS"/>
        </w:rPr>
        <w:t>, M.</w:t>
      </w:r>
      <w:r w:rsidR="001A3368" w:rsidRPr="009E2441">
        <w:rPr>
          <w:color w:val="000000" w:themeColor="text1"/>
          <w:lang w:val="sr-Cyrl-CS"/>
        </w:rPr>
        <w:fldChar w:fldCharType="end"/>
      </w:r>
      <w:r w:rsidR="001A3368" w:rsidRPr="009E2441">
        <w:rPr>
          <w:color w:val="000000" w:themeColor="text1"/>
          <w:lang w:val="sr-Cyrl-CS"/>
        </w:rPr>
        <w:t xml:space="preserve">, </w:t>
      </w:r>
      <w:r w:rsidR="00000000">
        <w:fldChar w:fldCharType="begin"/>
      </w:r>
      <w:r w:rsidR="00000000">
        <w:instrText>HYPERLINK "https://www.scopus.com/authid/detail.uri?origin=resultslist&amp;authorId=55938190100&amp;zone=" \o "Show author details"</w:instrText>
      </w:r>
      <w:r w:rsidR="00000000">
        <w:fldChar w:fldCharType="separate"/>
      </w:r>
      <w:proofErr w:type="spellStart"/>
      <w:r w:rsidR="001A3368" w:rsidRPr="009E2441">
        <w:rPr>
          <w:color w:val="000000" w:themeColor="text1"/>
          <w:lang w:val="sr-Cyrl-CS"/>
        </w:rPr>
        <w:t>Tanasijević</w:t>
      </w:r>
      <w:proofErr w:type="spellEnd"/>
      <w:r w:rsidR="001A3368" w:rsidRPr="009E2441">
        <w:rPr>
          <w:color w:val="000000" w:themeColor="text1"/>
          <w:lang w:val="sr-Cyrl-CS"/>
        </w:rPr>
        <w:t>, M.</w:t>
      </w:r>
      <w:r w:rsidR="00000000">
        <w:rPr>
          <w:color w:val="000000" w:themeColor="text1"/>
          <w:lang w:val="sr-Cyrl-CS"/>
        </w:rPr>
        <w:fldChar w:fldCharType="end"/>
      </w:r>
      <w:r w:rsidR="001A3368" w:rsidRPr="009E2441">
        <w:rPr>
          <w:color w:val="000000" w:themeColor="text1"/>
          <w:lang w:val="sr-Cyrl-CS"/>
        </w:rPr>
        <w:t xml:space="preserve">, </w:t>
      </w:r>
      <w:r w:rsidR="00000000">
        <w:fldChar w:fldCharType="begin"/>
      </w:r>
      <w:r w:rsidR="00000000">
        <w:instrText>HYPERLINK "https://www.scopus.com/authid/detail.uri?origin=resultslist&amp;authorId=6602676943&amp;zone=" \o "Show author details"</w:instrText>
      </w:r>
      <w:r w:rsidR="00000000">
        <w:fldChar w:fldCharType="separate"/>
      </w:r>
      <w:proofErr w:type="spellStart"/>
      <w:r w:rsidR="001A3368" w:rsidRPr="009E2441">
        <w:rPr>
          <w:color w:val="000000" w:themeColor="text1"/>
          <w:lang w:val="sr-Cyrl-CS"/>
        </w:rPr>
        <w:t>Danilović</w:t>
      </w:r>
      <w:proofErr w:type="spellEnd"/>
      <w:r w:rsidR="001A3368" w:rsidRPr="009E2441">
        <w:rPr>
          <w:color w:val="000000" w:themeColor="text1"/>
          <w:lang w:val="sr-Cyrl-CS"/>
        </w:rPr>
        <w:t>, D.</w:t>
      </w:r>
      <w:r w:rsidR="00000000">
        <w:rPr>
          <w:color w:val="000000" w:themeColor="text1"/>
          <w:lang w:val="sr-Cyrl-CS"/>
        </w:rPr>
        <w:fldChar w:fldCharType="end"/>
      </w:r>
      <w:r w:rsidR="001A3368" w:rsidRPr="009E2441">
        <w:rPr>
          <w:color w:val="000000" w:themeColor="text1"/>
          <w:lang w:val="sr-Cyrl-CS"/>
        </w:rPr>
        <w:t xml:space="preserve">, </w:t>
      </w:r>
      <w:r w:rsidR="00000000">
        <w:fldChar w:fldCharType="begin"/>
      </w:r>
      <w:r w:rsidR="00000000">
        <w:instrText>HYPERLINK "https://www.scopus.com/authid/detail.uri?origin=resultslist&amp;authorId=37081598500&amp;zone=" \o "Show author details"</w:instrText>
      </w:r>
      <w:r w:rsidR="00000000">
        <w:fldChar w:fldCharType="separate"/>
      </w:r>
      <w:proofErr w:type="spellStart"/>
      <w:r w:rsidR="001A3368" w:rsidRPr="009E2441">
        <w:rPr>
          <w:color w:val="000000" w:themeColor="text1"/>
          <w:lang w:val="sr-Cyrl-CS"/>
        </w:rPr>
        <w:t>Maričić</w:t>
      </w:r>
      <w:proofErr w:type="spellEnd"/>
      <w:r w:rsidR="001A3368" w:rsidRPr="009E2441">
        <w:rPr>
          <w:color w:val="000000" w:themeColor="text1"/>
          <w:lang w:val="sr-Cyrl-CS"/>
        </w:rPr>
        <w:t>, V.K.</w:t>
      </w:r>
      <w:r w:rsidR="00000000">
        <w:rPr>
          <w:color w:val="000000" w:themeColor="text1"/>
          <w:lang w:val="sr-Cyrl-CS"/>
        </w:rPr>
        <w:fldChar w:fldCharType="end"/>
      </w:r>
      <w:r w:rsidR="001A3368" w:rsidRPr="009E2441">
        <w:rPr>
          <w:color w:val="000000" w:themeColor="text1"/>
          <w:lang w:val="sr-Cyrl-CS"/>
        </w:rPr>
        <w:t xml:space="preserve">, </w:t>
      </w:r>
      <w:hyperlink r:id="rId32" w:tooltip="Show author details" w:history="1">
        <w:proofErr w:type="spellStart"/>
        <w:r w:rsidR="001A3368" w:rsidRPr="009E2441">
          <w:rPr>
            <w:color w:val="000000" w:themeColor="text1"/>
            <w:lang w:val="sr-Cyrl-CS"/>
          </w:rPr>
          <w:t>Leković</w:t>
        </w:r>
        <w:proofErr w:type="spellEnd"/>
        <w:r w:rsidR="001A3368" w:rsidRPr="009E2441">
          <w:rPr>
            <w:color w:val="000000" w:themeColor="text1"/>
            <w:lang w:val="sr-Cyrl-CS"/>
          </w:rPr>
          <w:t>, B.</w:t>
        </w:r>
      </w:hyperlink>
      <w:r w:rsidR="001A3368" w:rsidRPr="009E2441">
        <w:rPr>
          <w:color w:val="000000" w:themeColor="text1"/>
          <w:lang w:val="sr-Cyrl-CS"/>
        </w:rPr>
        <w:t xml:space="preserve"> </w:t>
      </w:r>
      <w:r w:rsidR="00000000">
        <w:fldChar w:fldCharType="begin"/>
      </w:r>
      <w:r w:rsidR="00000000">
        <w:instrText>HYPERLINK "https://www.scopus.com/record/display.uri?eid=2-s2.0-85083628230&amp;origin=resultslist&amp;sort=plf-f&amp;src=s&amp;st1=tanasijevic&amp;st2=&amp;nlo=1&amp;nlr=20&amp;nls=count-f&amp;sid=56b5a2da91cb550496f43b6b88adad8d&amp;sot=anl&amp;sdt=aut&amp;sl=40&amp;s=AU-ID%28%22Tanasijevic%cc%80%2c+Milo%c5%a1%22+55938190100%29&amp;relpos=0&amp;citeCnt=0&amp;searchTerm=" \o "Show document details"</w:instrText>
      </w:r>
      <w:r w:rsidR="00000000">
        <w:fldChar w:fldCharType="separate"/>
      </w:r>
      <w:proofErr w:type="spellStart"/>
      <w:r w:rsidR="001A3368" w:rsidRPr="009E2441">
        <w:rPr>
          <w:color w:val="000000" w:themeColor="text1"/>
          <w:lang w:val="sr-Cyrl-CS"/>
        </w:rPr>
        <w:t>Selection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of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artificial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lift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methods</w:t>
      </w:r>
      <w:proofErr w:type="spellEnd"/>
      <w:r w:rsidR="001A3368" w:rsidRPr="009E2441">
        <w:rPr>
          <w:color w:val="000000" w:themeColor="text1"/>
          <w:lang w:val="sr-Cyrl-CS"/>
        </w:rPr>
        <w:t xml:space="preserve">: A </w:t>
      </w:r>
      <w:proofErr w:type="spellStart"/>
      <w:r w:rsidR="001A3368" w:rsidRPr="009E2441">
        <w:rPr>
          <w:color w:val="000000" w:themeColor="text1"/>
          <w:lang w:val="sr-Cyrl-CS"/>
        </w:rPr>
        <w:t>brief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review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and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new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model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based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on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fuzzy</w:t>
      </w:r>
      <w:proofErr w:type="spellEnd"/>
      <w:r w:rsidR="001A3368" w:rsidRPr="009E2441">
        <w:rPr>
          <w:color w:val="000000" w:themeColor="text1"/>
          <w:lang w:val="sr-Cyrl-CS"/>
        </w:rPr>
        <w:t xml:space="preserve"> </w:t>
      </w:r>
      <w:proofErr w:type="spellStart"/>
      <w:r w:rsidR="001A3368" w:rsidRPr="009E2441">
        <w:rPr>
          <w:color w:val="000000" w:themeColor="text1"/>
          <w:lang w:val="sr-Cyrl-CS"/>
        </w:rPr>
        <w:t>logic</w:t>
      </w:r>
      <w:proofErr w:type="spellEnd"/>
      <w:r w:rsidR="00000000">
        <w:rPr>
          <w:color w:val="000000" w:themeColor="text1"/>
          <w:lang w:val="sr-Cyrl-CS"/>
        </w:rPr>
        <w:fldChar w:fldCharType="end"/>
      </w:r>
      <w:r w:rsidR="001A3368" w:rsidRPr="009E2441">
        <w:rPr>
          <w:color w:val="000000" w:themeColor="text1"/>
        </w:rPr>
        <w:t>,</w:t>
      </w:r>
      <w:r w:rsidR="001A3368" w:rsidRPr="009E2441">
        <w:rPr>
          <w:color w:val="000000" w:themeColor="text1"/>
          <w:lang w:val="sr-Cyrl-CS"/>
        </w:rPr>
        <w:t xml:space="preserve"> </w:t>
      </w:r>
      <w:hyperlink r:id="rId33" w:tooltip="Show source title details" w:history="1">
        <w:proofErr w:type="spellStart"/>
        <w:r w:rsidR="001A3368" w:rsidRPr="009E2441">
          <w:rPr>
            <w:color w:val="000000" w:themeColor="text1"/>
            <w:lang w:val="sr-Cyrl-CS"/>
          </w:rPr>
          <w:t>Energies</w:t>
        </w:r>
        <w:proofErr w:type="spellEnd"/>
      </w:hyperlink>
      <w:r w:rsidR="001A3368" w:rsidRPr="009E2441">
        <w:rPr>
          <w:color w:val="000000" w:themeColor="text1"/>
          <w:lang w:val="sr-Cyrl-CS"/>
        </w:rPr>
        <w:t xml:space="preserve">, 2020,  </w:t>
      </w:r>
      <w:bookmarkEnd w:id="6"/>
      <w:r w:rsidR="001A3368" w:rsidRPr="009E2441">
        <w:rPr>
          <w:color w:val="000000" w:themeColor="text1"/>
          <w:lang w:val="sr-Cyrl-CS"/>
        </w:rPr>
        <w:t>13(7),1758</w:t>
      </w:r>
      <w:r w:rsidR="007651CF" w:rsidRPr="009E2441">
        <w:rPr>
          <w:color w:val="000000" w:themeColor="text1"/>
          <w:lang w:val="sr-Cyrl-CS"/>
        </w:rPr>
        <w:t xml:space="preserve">, </w:t>
      </w:r>
      <w:r w:rsidR="007651CF" w:rsidRPr="009E2441">
        <w:rPr>
          <w:b/>
          <w:bCs/>
          <w:color w:val="000000" w:themeColor="text1"/>
          <w:lang w:val="sr-Cyrl-CS"/>
        </w:rPr>
        <w:t>М22</w:t>
      </w:r>
      <w:r w:rsidR="007651CF" w:rsidRPr="009E2441">
        <w:rPr>
          <w:b/>
          <w:bCs/>
          <w:color w:val="000000" w:themeColor="text1"/>
          <w:lang w:val="sr-Cyrl-RS"/>
        </w:rPr>
        <w:t xml:space="preserve">, </w:t>
      </w:r>
      <w:r w:rsidR="007651CF" w:rsidRPr="009E2441">
        <w:rPr>
          <w:b/>
          <w:bCs/>
          <w:color w:val="000000" w:themeColor="text1"/>
        </w:rPr>
        <w:t>IF 2.70</w:t>
      </w:r>
      <w:r w:rsidR="007651CF" w:rsidRPr="009E2441">
        <w:rPr>
          <w:b/>
          <w:bCs/>
          <w:color w:val="000000" w:themeColor="text1"/>
          <w:lang w:val="sr-Cyrl-RS"/>
        </w:rPr>
        <w:t>2(2020)</w:t>
      </w:r>
    </w:p>
    <w:p w14:paraId="791BDEF2" w14:textId="7F581D1C" w:rsidR="001A3368" w:rsidRPr="009E2441" w:rsidRDefault="00000000" w:rsidP="007E7BC1">
      <w:pPr>
        <w:rPr>
          <w:color w:val="000000" w:themeColor="text1"/>
          <w:lang w:val="sr-Cyrl-CS"/>
        </w:rPr>
      </w:pPr>
      <w:hyperlink r:id="rId34" w:history="1">
        <w:r w:rsidR="001A3368" w:rsidRPr="009E2441">
          <w:rPr>
            <w:rStyle w:val="Hyperlink"/>
            <w:color w:val="000000" w:themeColor="text1"/>
          </w:rPr>
          <w:t>https://doi.org/10.3390/en13071758</w:t>
        </w:r>
      </w:hyperlink>
      <w:r w:rsidR="001A3368" w:rsidRPr="009E2441">
        <w:rPr>
          <w:color w:val="000000" w:themeColor="text1"/>
        </w:rPr>
        <w:t xml:space="preserve"> - 06 Apr 2020 </w:t>
      </w:r>
    </w:p>
    <w:p w14:paraId="3D44EC84" w14:textId="6D0B19C9" w:rsidR="001A3368" w:rsidRPr="009E2441" w:rsidRDefault="001A3368" w:rsidP="007E7BC1">
      <w:pPr>
        <w:rPr>
          <w:color w:val="000000" w:themeColor="text1"/>
        </w:rPr>
      </w:pPr>
      <w:r w:rsidRPr="009E2441">
        <w:rPr>
          <w:b/>
          <w:bCs/>
          <w:color w:val="000000" w:themeColor="text1"/>
          <w:lang w:val="sr-Cyrl-CS"/>
        </w:rPr>
        <w:t>1</w:t>
      </w:r>
      <w:r w:rsidR="0095350A" w:rsidRPr="009E2441">
        <w:rPr>
          <w:b/>
          <w:bCs/>
          <w:color w:val="000000" w:themeColor="text1"/>
          <w:lang w:val="sr-Cyrl-CS"/>
        </w:rPr>
        <w:t>1</w:t>
      </w:r>
      <w:r w:rsidRPr="009E2441">
        <w:rPr>
          <w:color w:val="000000" w:themeColor="text1"/>
          <w:lang w:val="sr-Cyrl-CS"/>
        </w:rPr>
        <w:t xml:space="preserve">. </w:t>
      </w:r>
      <w:bookmarkStart w:id="7" w:name="_Hlk42853451"/>
      <w:r w:rsidRPr="009E2441">
        <w:rPr>
          <w:color w:val="000000" w:themeColor="text1"/>
          <w:lang w:val="sr-Cyrl-CS"/>
        </w:rPr>
        <w:fldChar w:fldCharType="begin"/>
      </w:r>
      <w:r w:rsidRPr="009E2441">
        <w:rPr>
          <w:color w:val="000000" w:themeColor="text1"/>
          <w:lang w:val="sr-Cyrl-CS"/>
        </w:rPr>
        <w:instrText xml:space="preserve"> HYPERLINK "https://sciprofiles.com/profile/864448" \t "_blank" </w:instrText>
      </w:r>
      <w:r w:rsidRPr="009E2441">
        <w:rPr>
          <w:color w:val="000000" w:themeColor="text1"/>
          <w:lang w:val="sr-Cyrl-CS"/>
        </w:rPr>
      </w:r>
      <w:r w:rsidRPr="009E2441">
        <w:rPr>
          <w:color w:val="000000" w:themeColor="text1"/>
          <w:lang w:val="sr-Cyrl-CS"/>
        </w:rPr>
        <w:fldChar w:fldCharType="separate"/>
      </w:r>
      <w:proofErr w:type="spellStart"/>
      <w:r w:rsidRPr="009E2441">
        <w:rPr>
          <w:color w:val="000000" w:themeColor="text1"/>
          <w:lang w:val="sr-Cyrl-CS"/>
        </w:rPr>
        <w:t>Dejan</w:t>
      </w:r>
      <w:proofErr w:type="spellEnd"/>
      <w:r w:rsidRPr="009E2441">
        <w:rPr>
          <w:color w:val="000000" w:themeColor="text1"/>
          <w:lang w:val="sr-Cyrl-CS"/>
        </w:rPr>
        <w:t xml:space="preserve"> V. </w:t>
      </w:r>
      <w:proofErr w:type="spellStart"/>
      <w:r w:rsidRPr="009E2441">
        <w:rPr>
          <w:color w:val="000000" w:themeColor="text1"/>
          <w:lang w:val="sr-Cyrl-CS"/>
        </w:rPr>
        <w:t>Petrović</w:t>
      </w:r>
      <w:proofErr w:type="spellEnd"/>
      <w:r w:rsidRPr="009E2441">
        <w:rPr>
          <w:color w:val="000000" w:themeColor="text1"/>
          <w:lang w:val="sr-Cyrl-CS"/>
        </w:rPr>
        <w:fldChar w:fldCharType="end"/>
      </w:r>
      <w:r w:rsidRPr="009E2441">
        <w:rPr>
          <w:color w:val="000000" w:themeColor="text1"/>
          <w:lang w:val="sr-Cyrl-CS"/>
        </w:rPr>
        <w:t xml:space="preserve"> , </w:t>
      </w:r>
      <w:hyperlink r:id="rId35" w:tgtFrame="_blank" w:history="1">
        <w:proofErr w:type="spellStart"/>
        <w:r w:rsidRPr="009E2441">
          <w:rPr>
            <w:color w:val="000000" w:themeColor="text1"/>
            <w:lang w:val="sr-Cyrl-CS"/>
          </w:rPr>
          <w:t>Miloš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Tanasijević</w:t>
        </w:r>
        <w:proofErr w:type="spellEnd"/>
      </w:hyperlink>
      <w:r w:rsidRPr="009E2441">
        <w:rPr>
          <w:color w:val="000000" w:themeColor="text1"/>
          <w:lang w:val="sr-Cyrl-CS"/>
        </w:rPr>
        <w:t xml:space="preserve"> , </w:t>
      </w:r>
      <w:hyperlink r:id="rId36" w:tgtFrame="_blank" w:history="1">
        <w:proofErr w:type="spellStart"/>
        <w:r w:rsidRPr="009E2441">
          <w:rPr>
            <w:color w:val="000000" w:themeColor="text1"/>
            <w:lang w:val="sr-Cyrl-CS"/>
          </w:rPr>
          <w:t>Saša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Stojadinović</w:t>
        </w:r>
        <w:proofErr w:type="spellEnd"/>
      </w:hyperlink>
      <w:r w:rsidRPr="009E2441">
        <w:rPr>
          <w:color w:val="000000" w:themeColor="text1"/>
          <w:lang w:val="sr-Cyrl-CS"/>
        </w:rPr>
        <w:t xml:space="preserve"> , </w:t>
      </w:r>
      <w:hyperlink r:id="rId37" w:tgtFrame="_blank" w:history="1">
        <w:proofErr w:type="spellStart"/>
        <w:r w:rsidRPr="009E2441">
          <w:rPr>
            <w:color w:val="000000" w:themeColor="text1"/>
            <w:lang w:val="sr-Cyrl-CS"/>
          </w:rPr>
          <w:t>Jelena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Ivaz</w:t>
        </w:r>
        <w:proofErr w:type="spellEnd"/>
      </w:hyperlink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and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hyperlink r:id="rId38" w:tgtFrame="_blank" w:history="1">
        <w:proofErr w:type="spellStart"/>
        <w:r w:rsidRPr="009E2441">
          <w:rPr>
            <w:color w:val="000000" w:themeColor="text1"/>
            <w:lang w:val="sr-Cyrl-CS"/>
          </w:rPr>
          <w:t>Pavle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Stojković</w:t>
        </w:r>
        <w:proofErr w:type="spellEnd"/>
      </w:hyperlink>
      <w:r w:rsidRPr="009E2441">
        <w:rPr>
          <w:color w:val="000000" w:themeColor="text1"/>
          <w:lang w:val="sr-Cyrl-CS"/>
        </w:rPr>
        <w:t xml:space="preserve">, </w:t>
      </w:r>
      <w:hyperlink r:id="rId39" w:history="1">
        <w:proofErr w:type="spellStart"/>
        <w:r w:rsidRPr="009E2441">
          <w:rPr>
            <w:color w:val="000000" w:themeColor="text1"/>
            <w:lang w:val="sr-Cyrl-CS"/>
          </w:rPr>
          <w:t>Fuzzy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Model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for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Risk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Assessment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of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Machinery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Failures</w:t>
        </w:r>
        <w:proofErr w:type="spellEnd"/>
      </w:hyperlink>
      <w:r w:rsidRPr="009E2441">
        <w:rPr>
          <w:color w:val="000000" w:themeColor="text1"/>
          <w:lang w:val="sr-Cyrl-CS"/>
        </w:rPr>
        <w:t>,</w:t>
      </w:r>
      <w:r w:rsidR="00EC7E6B" w:rsidRPr="009E2441">
        <w:rPr>
          <w:color w:val="000000" w:themeColor="text1"/>
        </w:rPr>
        <w:t xml:space="preserve"> </w:t>
      </w:r>
      <w:proofErr w:type="spellStart"/>
      <w:r w:rsidRPr="009E2441">
        <w:rPr>
          <w:i/>
          <w:iCs/>
          <w:color w:val="000000" w:themeColor="text1"/>
          <w:lang w:val="sr-Cyrl-CS"/>
        </w:rPr>
        <w:t>Symmetry</w:t>
      </w:r>
      <w:proofErr w:type="spellEnd"/>
      <w:r w:rsidRPr="009E2441">
        <w:rPr>
          <w:color w:val="000000" w:themeColor="text1"/>
          <w:lang w:val="sr-Cyrl-CS"/>
        </w:rPr>
        <w:t xml:space="preserve"> 2020, </w:t>
      </w:r>
      <w:r w:rsidRPr="009E2441">
        <w:rPr>
          <w:i/>
          <w:iCs/>
          <w:color w:val="000000" w:themeColor="text1"/>
          <w:lang w:val="sr-Cyrl-CS"/>
        </w:rPr>
        <w:t>12</w:t>
      </w:r>
      <w:r w:rsidRPr="009E2441">
        <w:rPr>
          <w:color w:val="000000" w:themeColor="text1"/>
          <w:lang w:val="sr-Cyrl-CS"/>
        </w:rPr>
        <w:t>(4), 525;</w:t>
      </w:r>
      <w:bookmarkEnd w:id="7"/>
      <w:r w:rsidR="007651CF" w:rsidRPr="009E2441">
        <w:rPr>
          <w:b/>
          <w:bCs/>
          <w:color w:val="000000" w:themeColor="text1"/>
          <w:lang w:val="sr-Cyrl-CS"/>
        </w:rPr>
        <w:t xml:space="preserve"> М22</w:t>
      </w:r>
      <w:r w:rsidR="007651CF" w:rsidRPr="009E2441">
        <w:rPr>
          <w:b/>
          <w:bCs/>
          <w:color w:val="000000" w:themeColor="text1"/>
          <w:lang w:val="sr-Cyrl-RS"/>
        </w:rPr>
        <w:t xml:space="preserve">, </w:t>
      </w:r>
      <w:r w:rsidR="007651CF" w:rsidRPr="009E2441">
        <w:rPr>
          <w:b/>
          <w:bCs/>
          <w:color w:val="000000" w:themeColor="text1"/>
        </w:rPr>
        <w:t>IF 2.</w:t>
      </w:r>
      <w:r w:rsidR="007651CF" w:rsidRPr="009E2441">
        <w:rPr>
          <w:b/>
          <w:bCs/>
          <w:color w:val="000000" w:themeColor="text1"/>
          <w:lang w:val="sr-Cyrl-RS"/>
        </w:rPr>
        <w:t>645(2020)</w:t>
      </w:r>
      <w:r w:rsidR="00EC7E6B" w:rsidRPr="009E2441">
        <w:rPr>
          <w:b/>
          <w:bCs/>
          <w:color w:val="000000" w:themeColor="text1"/>
        </w:rPr>
        <w:t xml:space="preserve">, </w:t>
      </w:r>
      <w:r w:rsidR="00EC7E6B" w:rsidRPr="009E2441">
        <w:rPr>
          <w:b/>
          <w:color w:val="000000" w:themeColor="text1"/>
        </w:rPr>
        <w:t>Cited by 3</w:t>
      </w:r>
    </w:p>
    <w:p w14:paraId="5CFAA0CD" w14:textId="5DE93831" w:rsidR="001A3368" w:rsidRPr="009E2441" w:rsidRDefault="00000000" w:rsidP="007E7BC1">
      <w:pPr>
        <w:rPr>
          <w:color w:val="000000" w:themeColor="text1"/>
        </w:rPr>
      </w:pPr>
      <w:hyperlink r:id="rId40" w:history="1">
        <w:r w:rsidR="001A3368" w:rsidRPr="009E2441">
          <w:rPr>
            <w:rStyle w:val="Hyperlink"/>
            <w:color w:val="000000" w:themeColor="text1"/>
          </w:rPr>
          <w:t>https://doi.org/10.3390/sym12040525</w:t>
        </w:r>
      </w:hyperlink>
      <w:r w:rsidR="001A3368" w:rsidRPr="009E2441">
        <w:rPr>
          <w:color w:val="000000" w:themeColor="text1"/>
        </w:rPr>
        <w:t xml:space="preserve"> - 03 Apr 2020</w:t>
      </w:r>
    </w:p>
    <w:p w14:paraId="15F7AE91" w14:textId="3AF92D35" w:rsidR="001A3368" w:rsidRPr="009E2441" w:rsidRDefault="001A3368" w:rsidP="007E7BC1">
      <w:pPr>
        <w:rPr>
          <w:color w:val="000000" w:themeColor="text1"/>
          <w:lang w:val="sr-Cyrl-CS"/>
        </w:rPr>
      </w:pPr>
      <w:r w:rsidRPr="009E2441">
        <w:rPr>
          <w:b/>
          <w:bCs/>
          <w:iCs/>
          <w:color w:val="000000" w:themeColor="text1"/>
          <w:lang w:val="sr-Latn-RS"/>
        </w:rPr>
        <w:t>1</w:t>
      </w:r>
      <w:r w:rsidR="0095350A" w:rsidRPr="009E2441">
        <w:rPr>
          <w:b/>
          <w:bCs/>
          <w:iCs/>
          <w:color w:val="000000" w:themeColor="text1"/>
          <w:lang w:val="sr-Cyrl-RS"/>
        </w:rPr>
        <w:t>2</w:t>
      </w:r>
      <w:r w:rsidRPr="009E2441">
        <w:rPr>
          <w:i/>
          <w:color w:val="000000" w:themeColor="text1"/>
          <w:lang w:val="sr-Latn-RS"/>
        </w:rPr>
        <w:t>.</w:t>
      </w:r>
      <w:r w:rsidRPr="009E2441">
        <w:rPr>
          <w:color w:val="000000" w:themeColor="text1"/>
        </w:rPr>
        <w:t xml:space="preserve">  </w:t>
      </w:r>
      <w:r w:rsidR="00000000">
        <w:fldChar w:fldCharType="begin"/>
      </w:r>
      <w:r w:rsidR="00000000">
        <w:instrText>HYPERLINK "https://sciprofiles.com/profile/1059628" \t "_blank"</w:instrText>
      </w:r>
      <w:r w:rsidR="00000000">
        <w:fldChar w:fldCharType="separate"/>
      </w:r>
      <w:proofErr w:type="spellStart"/>
      <w:r w:rsidRPr="009E2441">
        <w:rPr>
          <w:color w:val="000000" w:themeColor="text1"/>
          <w:lang w:val="sr-Cyrl-CS"/>
        </w:rPr>
        <w:t>Aleksandar</w:t>
      </w:r>
      <w:proofErr w:type="spellEnd"/>
      <w:r w:rsidRPr="009E2441">
        <w:rPr>
          <w:color w:val="000000" w:themeColor="text1"/>
          <w:lang w:val="sr-Cyrl-CS"/>
        </w:rPr>
        <w:t xml:space="preserve"> R. </w:t>
      </w:r>
      <w:proofErr w:type="spellStart"/>
      <w:r w:rsidRPr="009E2441">
        <w:rPr>
          <w:color w:val="000000" w:themeColor="text1"/>
          <w:lang w:val="sr-Cyrl-CS"/>
        </w:rPr>
        <w:t>Madžarević</w:t>
      </w:r>
      <w:proofErr w:type="spellEnd"/>
      <w:r w:rsidR="00000000">
        <w:rPr>
          <w:color w:val="000000" w:themeColor="text1"/>
          <w:lang w:val="sr-Cyrl-CS"/>
        </w:rPr>
        <w:fldChar w:fldCharType="end"/>
      </w:r>
      <w:r w:rsidRPr="009E2441">
        <w:rPr>
          <w:color w:val="000000" w:themeColor="text1"/>
          <w:lang w:val="sr-Cyrl-CS"/>
        </w:rPr>
        <w:t xml:space="preserve"> , </w:t>
      </w:r>
      <w:hyperlink r:id="rId41" w:tgtFrame="_blank" w:history="1">
        <w:proofErr w:type="spellStart"/>
        <w:r w:rsidRPr="009E2441">
          <w:rPr>
            <w:color w:val="000000" w:themeColor="text1"/>
            <w:lang w:val="sr-Cyrl-CS"/>
          </w:rPr>
          <w:t>Dejan</w:t>
        </w:r>
        <w:proofErr w:type="spellEnd"/>
        <w:r w:rsidRPr="009E2441">
          <w:rPr>
            <w:color w:val="000000" w:themeColor="text1"/>
            <w:lang w:val="sr-Cyrl-CS"/>
          </w:rPr>
          <w:t xml:space="preserve"> D. </w:t>
        </w:r>
        <w:proofErr w:type="spellStart"/>
        <w:r w:rsidRPr="009E2441">
          <w:rPr>
            <w:color w:val="000000" w:themeColor="text1"/>
            <w:lang w:val="sr-Cyrl-CS"/>
          </w:rPr>
          <w:t>Ivezić</w:t>
        </w:r>
        <w:proofErr w:type="spellEnd"/>
      </w:hyperlink>
      <w:r w:rsidRPr="009E2441">
        <w:rPr>
          <w:color w:val="000000" w:themeColor="text1"/>
          <w:lang w:val="sr-Cyrl-CS"/>
        </w:rPr>
        <w:t xml:space="preserve"> , </w:t>
      </w:r>
      <w:hyperlink r:id="rId42" w:tgtFrame="_blank" w:history="1">
        <w:proofErr w:type="spellStart"/>
        <w:r w:rsidRPr="009E2441">
          <w:rPr>
            <w:color w:val="000000" w:themeColor="text1"/>
            <w:lang w:val="sr-Cyrl-CS"/>
          </w:rPr>
          <w:t>Miloš</w:t>
        </w:r>
        <w:proofErr w:type="spellEnd"/>
        <w:r w:rsidRPr="009E2441">
          <w:rPr>
            <w:color w:val="000000" w:themeColor="text1"/>
            <w:lang w:val="sr-Cyrl-CS"/>
          </w:rPr>
          <w:t xml:space="preserve"> L. </w:t>
        </w:r>
        <w:proofErr w:type="spellStart"/>
        <w:r w:rsidRPr="009E2441">
          <w:rPr>
            <w:color w:val="000000" w:themeColor="text1"/>
            <w:lang w:val="sr-Cyrl-CS"/>
          </w:rPr>
          <w:t>Tanasijević</w:t>
        </w:r>
        <w:proofErr w:type="spellEnd"/>
      </w:hyperlink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and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hyperlink r:id="rId43" w:tgtFrame="_blank" w:history="1">
        <w:proofErr w:type="spellStart"/>
        <w:r w:rsidRPr="009E2441">
          <w:rPr>
            <w:color w:val="000000" w:themeColor="text1"/>
            <w:lang w:val="sr-Cyrl-CS"/>
          </w:rPr>
          <w:t>Marija</w:t>
        </w:r>
        <w:proofErr w:type="spellEnd"/>
        <w:r w:rsidRPr="009E2441">
          <w:rPr>
            <w:color w:val="000000" w:themeColor="text1"/>
            <w:lang w:val="sr-Cyrl-CS"/>
          </w:rPr>
          <w:t xml:space="preserve"> A. </w:t>
        </w:r>
        <w:proofErr w:type="spellStart"/>
        <w:r w:rsidRPr="009E2441">
          <w:rPr>
            <w:color w:val="000000" w:themeColor="text1"/>
            <w:lang w:val="sr-Cyrl-CS"/>
          </w:rPr>
          <w:t>Živković</w:t>
        </w:r>
        <w:proofErr w:type="spellEnd"/>
      </w:hyperlink>
      <w:r w:rsidRPr="009E2441">
        <w:rPr>
          <w:color w:val="000000" w:themeColor="text1"/>
          <w:lang w:val="sr-Cyrl-CS"/>
        </w:rPr>
        <w:t xml:space="preserve">, </w:t>
      </w:r>
      <w:hyperlink r:id="rId44" w:history="1">
        <w:proofErr w:type="spellStart"/>
        <w:r w:rsidRPr="009E2441">
          <w:rPr>
            <w:color w:val="000000" w:themeColor="text1"/>
            <w:lang w:val="sr-Cyrl-CS"/>
          </w:rPr>
          <w:t>The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Fuzzy</w:t>
        </w:r>
        <w:proofErr w:type="spellEnd"/>
        <w:r w:rsidRPr="009E2441">
          <w:rPr>
            <w:color w:val="000000" w:themeColor="text1"/>
            <w:lang w:val="sr-Cyrl-CS"/>
          </w:rPr>
          <w:t xml:space="preserve">–AHP </w:t>
        </w:r>
        <w:proofErr w:type="spellStart"/>
        <w:r w:rsidRPr="009E2441">
          <w:rPr>
            <w:color w:val="000000" w:themeColor="text1"/>
            <w:lang w:val="sr-Cyrl-CS"/>
          </w:rPr>
          <w:t>Synthesis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Model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for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Energy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Security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Assessment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of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the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Serbian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Natural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Gas</w:t>
        </w:r>
        <w:proofErr w:type="spellEnd"/>
        <w:r w:rsidRPr="009E2441">
          <w:rPr>
            <w:color w:val="000000" w:themeColor="text1"/>
            <w:lang w:val="sr-Cyrl-CS"/>
          </w:rPr>
          <w:t xml:space="preserve"> </w:t>
        </w:r>
        <w:proofErr w:type="spellStart"/>
        <w:r w:rsidRPr="009E2441">
          <w:rPr>
            <w:color w:val="000000" w:themeColor="text1"/>
            <w:lang w:val="sr-Cyrl-CS"/>
          </w:rPr>
          <w:t>Sector</w:t>
        </w:r>
        <w:proofErr w:type="spellEnd"/>
      </w:hyperlink>
      <w:r w:rsidRPr="009E2441">
        <w:rPr>
          <w:color w:val="000000" w:themeColor="text1"/>
          <w:lang w:val="sr-Cyrl-CS"/>
        </w:rPr>
        <w:t xml:space="preserve">, </w:t>
      </w:r>
      <w:proofErr w:type="spellStart"/>
      <w:r w:rsidRPr="009E2441">
        <w:rPr>
          <w:i/>
          <w:iCs/>
          <w:color w:val="000000" w:themeColor="text1"/>
          <w:lang w:val="sr-Cyrl-CS"/>
        </w:rPr>
        <w:t>Symmetry</w:t>
      </w:r>
      <w:proofErr w:type="spellEnd"/>
      <w:r w:rsidRPr="009E2441">
        <w:rPr>
          <w:color w:val="000000" w:themeColor="text1"/>
          <w:lang w:val="sr-Cyrl-CS"/>
        </w:rPr>
        <w:t xml:space="preserve"> 2020, </w:t>
      </w:r>
      <w:r w:rsidRPr="009E2441">
        <w:rPr>
          <w:i/>
          <w:iCs/>
          <w:color w:val="000000" w:themeColor="text1"/>
          <w:lang w:val="sr-Cyrl-CS"/>
        </w:rPr>
        <w:t>12</w:t>
      </w:r>
      <w:r w:rsidRPr="009E2441">
        <w:rPr>
          <w:color w:val="000000" w:themeColor="text1"/>
          <w:lang w:val="sr-Cyrl-CS"/>
        </w:rPr>
        <w:t xml:space="preserve">(6), 908; </w:t>
      </w:r>
      <w:r w:rsidR="007651CF" w:rsidRPr="009E2441">
        <w:rPr>
          <w:b/>
          <w:bCs/>
          <w:color w:val="000000" w:themeColor="text1"/>
          <w:lang w:val="sr-Cyrl-CS"/>
        </w:rPr>
        <w:t>М22</w:t>
      </w:r>
      <w:r w:rsidR="007651CF" w:rsidRPr="009E2441">
        <w:rPr>
          <w:b/>
          <w:bCs/>
          <w:color w:val="000000" w:themeColor="text1"/>
          <w:lang w:val="sr-Cyrl-RS"/>
        </w:rPr>
        <w:t xml:space="preserve">, </w:t>
      </w:r>
      <w:r w:rsidR="007651CF" w:rsidRPr="009E2441">
        <w:rPr>
          <w:b/>
          <w:bCs/>
          <w:color w:val="000000" w:themeColor="text1"/>
        </w:rPr>
        <w:t>IF 2.</w:t>
      </w:r>
      <w:r w:rsidR="007651CF" w:rsidRPr="009E2441">
        <w:rPr>
          <w:b/>
          <w:bCs/>
          <w:color w:val="000000" w:themeColor="text1"/>
          <w:lang w:val="sr-Cyrl-RS"/>
        </w:rPr>
        <w:t>645(2020)</w:t>
      </w:r>
      <w:r w:rsidR="00EC7E6B" w:rsidRPr="009E2441">
        <w:rPr>
          <w:b/>
          <w:bCs/>
          <w:color w:val="000000" w:themeColor="text1"/>
        </w:rPr>
        <w:t>,</w:t>
      </w:r>
      <w:r w:rsidR="00EC7E6B" w:rsidRPr="009E2441">
        <w:rPr>
          <w:b/>
          <w:color w:val="000000" w:themeColor="text1"/>
        </w:rPr>
        <w:t xml:space="preserve"> Cited by 1</w:t>
      </w:r>
    </w:p>
    <w:p w14:paraId="59F0BF33" w14:textId="77777777" w:rsidR="001A3368" w:rsidRPr="009E2441" w:rsidRDefault="00000000" w:rsidP="007E7BC1">
      <w:pPr>
        <w:rPr>
          <w:rStyle w:val="Hyperlink"/>
          <w:b/>
          <w:bCs/>
          <w:color w:val="000000" w:themeColor="text1"/>
        </w:rPr>
      </w:pPr>
      <w:hyperlink r:id="rId45" w:history="1">
        <w:r w:rsidR="001A3368" w:rsidRPr="009E2441">
          <w:rPr>
            <w:rStyle w:val="Hyperlink"/>
            <w:color w:val="000000" w:themeColor="text1"/>
          </w:rPr>
          <w:t>https://doi.org/10.3390/sym12060908</w:t>
        </w:r>
      </w:hyperlink>
      <w:r w:rsidR="001A3368" w:rsidRPr="009E2441">
        <w:rPr>
          <w:rStyle w:val="Hyperlink"/>
          <w:color w:val="000000" w:themeColor="text1"/>
        </w:rPr>
        <w:t xml:space="preserve"> - 01 Jun 2020 </w:t>
      </w:r>
    </w:p>
    <w:p w14:paraId="03E3EF28" w14:textId="77777777" w:rsidR="001A3368" w:rsidRPr="009E2441" w:rsidRDefault="001A3368" w:rsidP="007E7BC1">
      <w:pPr>
        <w:pStyle w:val="Default"/>
        <w:spacing w:before="0" w:after="0" w:line="240" w:lineRule="auto"/>
        <w:jc w:val="left"/>
        <w:rPr>
          <w:i/>
          <w:color w:val="000000" w:themeColor="text1"/>
          <w:lang w:val="sr-Latn-RS"/>
        </w:rPr>
      </w:pPr>
    </w:p>
    <w:p w14:paraId="5A5A8D06" w14:textId="54EDB019" w:rsidR="001A3368" w:rsidRPr="009E2441" w:rsidRDefault="001A3368" w:rsidP="007E7BC1">
      <w:pPr>
        <w:pStyle w:val="Default"/>
        <w:spacing w:before="0" w:after="0" w:line="240" w:lineRule="auto"/>
        <w:jc w:val="left"/>
        <w:rPr>
          <w:b/>
          <w:color w:val="000000" w:themeColor="text1"/>
          <w:lang w:val="sr-Cyrl-CS"/>
        </w:rPr>
      </w:pPr>
      <w:r w:rsidRPr="009E2441">
        <w:rPr>
          <w:b/>
          <w:color w:val="000000" w:themeColor="text1"/>
          <w:spacing w:val="-6"/>
          <w:lang w:val="sr-Cyrl-CS"/>
        </w:rPr>
        <w:t xml:space="preserve">Радови у међународном часопису </w:t>
      </w:r>
      <w:r w:rsidRPr="009E2441">
        <w:rPr>
          <w:b/>
          <w:color w:val="000000" w:themeColor="text1"/>
          <w:lang w:val="sr-Cyrl-CS"/>
        </w:rPr>
        <w:t>(М23)</w:t>
      </w:r>
    </w:p>
    <w:p w14:paraId="3D89889F" w14:textId="77777777" w:rsidR="007E7BC1" w:rsidRPr="009E2441" w:rsidRDefault="007E7BC1" w:rsidP="007E7BC1">
      <w:pPr>
        <w:pStyle w:val="Default"/>
        <w:spacing w:before="0" w:after="0" w:line="240" w:lineRule="auto"/>
        <w:jc w:val="left"/>
        <w:rPr>
          <w:b/>
          <w:color w:val="000000" w:themeColor="text1"/>
          <w:lang w:val="sr-Cyrl-CS"/>
        </w:rPr>
      </w:pPr>
    </w:p>
    <w:p w14:paraId="5EE1018F" w14:textId="5F648809" w:rsidR="001A3368" w:rsidRPr="009E2441" w:rsidRDefault="001A3368" w:rsidP="007E7BC1">
      <w:pPr>
        <w:rPr>
          <w:color w:val="000000" w:themeColor="text1"/>
          <w:lang w:val="sr-Cyrl-CS"/>
        </w:rPr>
      </w:pPr>
      <w:r w:rsidRPr="009E2441">
        <w:rPr>
          <w:b/>
          <w:color w:val="000000" w:themeColor="text1"/>
        </w:rPr>
        <w:t>1</w:t>
      </w:r>
      <w:r w:rsidR="0095350A" w:rsidRPr="009E2441">
        <w:rPr>
          <w:b/>
          <w:color w:val="000000" w:themeColor="text1"/>
          <w:lang w:val="sr-Cyrl-RS"/>
        </w:rPr>
        <w:t>3</w:t>
      </w:r>
      <w:r w:rsidRPr="009E2441">
        <w:rPr>
          <w:b/>
          <w:color w:val="000000" w:themeColor="text1"/>
          <w:lang w:val="sr-Cyrl-CS"/>
        </w:rPr>
        <w:t xml:space="preserve">. </w:t>
      </w:r>
      <w:bookmarkStart w:id="8" w:name="_Hlk42853486"/>
      <w:proofErr w:type="spellStart"/>
      <w:r w:rsidRPr="009E2441">
        <w:rPr>
          <w:color w:val="000000" w:themeColor="text1"/>
          <w:lang w:val="sr-Cyrl-CS"/>
        </w:rPr>
        <w:t>Tanasijević</w:t>
      </w:r>
      <w:proofErr w:type="spellEnd"/>
      <w:r w:rsidRPr="009E2441">
        <w:rPr>
          <w:color w:val="000000" w:themeColor="text1"/>
          <w:lang w:val="sr-Cyrl-CS"/>
        </w:rPr>
        <w:t xml:space="preserve"> M., </w:t>
      </w:r>
      <w:proofErr w:type="spellStart"/>
      <w:r w:rsidRPr="009E2441">
        <w:rPr>
          <w:color w:val="000000" w:themeColor="text1"/>
          <w:lang w:val="sr-Cyrl-CS"/>
        </w:rPr>
        <w:t>Ivezić</w:t>
      </w:r>
      <w:proofErr w:type="spellEnd"/>
      <w:r w:rsidRPr="009E2441">
        <w:rPr>
          <w:color w:val="000000" w:themeColor="text1"/>
          <w:lang w:val="sr-Cyrl-CS"/>
        </w:rPr>
        <w:t xml:space="preserve"> D., </w:t>
      </w:r>
      <w:proofErr w:type="spellStart"/>
      <w:r w:rsidRPr="009E2441">
        <w:rPr>
          <w:color w:val="000000" w:themeColor="text1"/>
          <w:lang w:val="sr-Cyrl-CS"/>
        </w:rPr>
        <w:t>Ignjatović</w:t>
      </w:r>
      <w:proofErr w:type="spellEnd"/>
      <w:r w:rsidRPr="009E2441">
        <w:rPr>
          <w:color w:val="000000" w:themeColor="text1"/>
          <w:lang w:val="sr-Cyrl-CS"/>
        </w:rPr>
        <w:t xml:space="preserve"> D., </w:t>
      </w:r>
      <w:proofErr w:type="spellStart"/>
      <w:r w:rsidRPr="009E2441">
        <w:rPr>
          <w:color w:val="000000" w:themeColor="text1"/>
          <w:lang w:val="sr-Cyrl-CS"/>
        </w:rPr>
        <w:t>Polovina</w:t>
      </w:r>
      <w:proofErr w:type="spellEnd"/>
      <w:r w:rsidRPr="009E2441">
        <w:rPr>
          <w:color w:val="000000" w:themeColor="text1"/>
          <w:lang w:val="sr-Cyrl-CS"/>
        </w:rPr>
        <w:t xml:space="preserve"> D., </w:t>
      </w:r>
      <w:proofErr w:type="spellStart"/>
      <w:r w:rsidRPr="009E2441">
        <w:rPr>
          <w:color w:val="000000" w:themeColor="text1"/>
          <w:lang w:val="sr-Cyrl-CS"/>
        </w:rPr>
        <w:t>Dependability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as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criteria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for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bucket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wheel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excavator</w:t>
      </w:r>
      <w:proofErr w:type="spellEnd"/>
      <w:r w:rsidRPr="009E2441">
        <w:rPr>
          <w:color w:val="000000" w:themeColor="text1"/>
          <w:lang w:val="sr-Cyrl-CS"/>
        </w:rPr>
        <w:t xml:space="preserve"> </w:t>
      </w:r>
      <w:proofErr w:type="spellStart"/>
      <w:r w:rsidRPr="009E2441">
        <w:rPr>
          <w:color w:val="000000" w:themeColor="text1"/>
          <w:lang w:val="sr-Cyrl-CS"/>
        </w:rPr>
        <w:t>revitalization</w:t>
      </w:r>
      <w:proofErr w:type="spellEnd"/>
      <w:r w:rsidRPr="009E2441">
        <w:rPr>
          <w:color w:val="000000" w:themeColor="text1"/>
          <w:lang w:val="sr-Cyrl-CS"/>
        </w:rPr>
        <w:t xml:space="preserve">, </w:t>
      </w:r>
      <w:r w:rsidRPr="009E2441">
        <w:rPr>
          <w:noProof/>
          <w:color w:val="000000" w:themeColor="text1"/>
          <w:lang w:val="sr-Cyrl-CS"/>
        </w:rPr>
        <w:t xml:space="preserve">Journal of Scientific &amp; Industrial Research, </w:t>
      </w:r>
      <w:r w:rsidRPr="009E2441">
        <w:rPr>
          <w:noProof/>
          <w:color w:val="000000" w:themeColor="text1"/>
        </w:rPr>
        <w:t>2011</w:t>
      </w:r>
      <w:r w:rsidRPr="009E2441">
        <w:rPr>
          <w:noProof/>
          <w:color w:val="000000" w:themeColor="text1"/>
          <w:lang w:val="sr-Cyrl-CS"/>
        </w:rPr>
        <w:t xml:space="preserve">. 70(1), 13-19, </w:t>
      </w:r>
      <w:r w:rsidRPr="009E2441">
        <w:rPr>
          <w:color w:val="000000" w:themeColor="text1"/>
        </w:rPr>
        <w:t>ISSN: 0022-4456</w:t>
      </w:r>
      <w:bookmarkEnd w:id="8"/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3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 xml:space="preserve">IF = 0.587 (2011) - </w:t>
      </w:r>
      <w:r w:rsidRPr="009E2441">
        <w:rPr>
          <w:color w:val="000000" w:themeColor="text1"/>
        </w:rPr>
        <w:t>Engineering, Multidisciplinary</w:t>
      </w:r>
      <w:r w:rsidR="007026E6" w:rsidRPr="009E2441">
        <w:rPr>
          <w:b/>
          <w:color w:val="000000" w:themeColor="text1"/>
        </w:rPr>
        <w:t>, Cited by 9</w:t>
      </w:r>
    </w:p>
    <w:p w14:paraId="7905B7BE" w14:textId="77777777" w:rsidR="001A3368" w:rsidRPr="009E2441" w:rsidRDefault="00000000" w:rsidP="007E7BC1">
      <w:pPr>
        <w:tabs>
          <w:tab w:val="left" w:pos="360"/>
          <w:tab w:val="right" w:pos="8788"/>
        </w:tabs>
        <w:rPr>
          <w:color w:val="000000" w:themeColor="text1"/>
        </w:rPr>
      </w:pPr>
      <w:hyperlink r:id="rId46" w:history="1">
        <w:r w:rsidR="001A3368" w:rsidRPr="009E2441">
          <w:rPr>
            <w:rStyle w:val="Hyperlink"/>
            <w:color w:val="000000" w:themeColor="text1"/>
            <w:lang w:val="sr-Cyrl-CS"/>
          </w:rPr>
          <w:t>http://nopr.niscair.res.in/handle/123456789/10771</w:t>
        </w:r>
      </w:hyperlink>
      <w:r w:rsidR="001A3368" w:rsidRPr="009E2441">
        <w:rPr>
          <w:color w:val="000000" w:themeColor="text1"/>
          <w:lang w:val="sr-Cyrl-RS"/>
        </w:rPr>
        <w:t xml:space="preserve"> </w:t>
      </w:r>
    </w:p>
    <w:p w14:paraId="6B66EA55" w14:textId="34D81A48" w:rsidR="001A3368" w:rsidRPr="009E2441" w:rsidRDefault="001A3368" w:rsidP="007E7BC1">
      <w:pPr>
        <w:rPr>
          <w:color w:val="000000" w:themeColor="text1"/>
          <w:lang w:val="sr-Cyrl-CS"/>
        </w:rPr>
      </w:pPr>
      <w:r w:rsidRPr="009E2441">
        <w:rPr>
          <w:b/>
          <w:color w:val="000000" w:themeColor="text1"/>
          <w:lang w:val="sr-Cyrl-RS"/>
        </w:rPr>
        <w:t>1</w:t>
      </w:r>
      <w:r w:rsidR="0095350A" w:rsidRPr="009E2441">
        <w:rPr>
          <w:b/>
          <w:color w:val="000000" w:themeColor="text1"/>
          <w:lang w:val="sr-Cyrl-RS"/>
        </w:rPr>
        <w:t>4</w:t>
      </w:r>
      <w:r w:rsidRPr="009E2441">
        <w:rPr>
          <w:b/>
          <w:color w:val="000000" w:themeColor="text1"/>
          <w:lang w:val="sr-Cyrl-CS"/>
        </w:rPr>
        <w:t xml:space="preserve">. </w:t>
      </w:r>
      <w:proofErr w:type="spellStart"/>
      <w:r w:rsidRPr="009E2441">
        <w:rPr>
          <w:color w:val="000000" w:themeColor="text1"/>
          <w:lang w:val="sr-Cyrl-CS"/>
        </w:rPr>
        <w:t>Jovančić</w:t>
      </w:r>
      <w:proofErr w:type="spellEnd"/>
      <w:r w:rsidRPr="009E2441">
        <w:rPr>
          <w:color w:val="000000" w:themeColor="text1"/>
          <w:lang w:val="sr-Cyrl-CS"/>
        </w:rPr>
        <w:t xml:space="preserve">, P., </w:t>
      </w:r>
      <w:proofErr w:type="spellStart"/>
      <w:r w:rsidRPr="009E2441">
        <w:rPr>
          <w:color w:val="000000" w:themeColor="text1"/>
          <w:lang w:val="sr-Cyrl-CS"/>
        </w:rPr>
        <w:t>Tanasijević</w:t>
      </w:r>
      <w:proofErr w:type="spellEnd"/>
      <w:r w:rsidRPr="009E2441">
        <w:rPr>
          <w:color w:val="000000" w:themeColor="text1"/>
          <w:lang w:val="sr-Cyrl-CS"/>
        </w:rPr>
        <w:t xml:space="preserve">, M., </w:t>
      </w:r>
      <w:proofErr w:type="spellStart"/>
      <w:r w:rsidRPr="009E2441">
        <w:rPr>
          <w:color w:val="000000" w:themeColor="text1"/>
          <w:lang w:val="sr-Cyrl-CS"/>
        </w:rPr>
        <w:t>Ignjatović</w:t>
      </w:r>
      <w:proofErr w:type="spellEnd"/>
      <w:r w:rsidRPr="009E2441">
        <w:rPr>
          <w:color w:val="000000" w:themeColor="text1"/>
          <w:lang w:val="sr-Cyrl-CS"/>
        </w:rPr>
        <w:t xml:space="preserve">, D., </w:t>
      </w:r>
      <w:proofErr w:type="spellStart"/>
      <w:r w:rsidRPr="009E2441">
        <w:rPr>
          <w:bCs/>
          <w:color w:val="000000" w:themeColor="text1"/>
          <w:lang w:val="sr-Cyrl-CS"/>
        </w:rPr>
        <w:t>Relation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between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numerical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model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and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vibration</w:t>
      </w:r>
      <w:proofErr w:type="spellEnd"/>
      <w:r w:rsidRPr="009E2441">
        <w:rPr>
          <w:bCs/>
          <w:color w:val="000000" w:themeColor="text1"/>
          <w:lang w:val="sr-Cyrl-CS"/>
        </w:rPr>
        <w:t xml:space="preserve">: </w:t>
      </w:r>
      <w:proofErr w:type="spellStart"/>
      <w:r w:rsidRPr="009E2441">
        <w:rPr>
          <w:bCs/>
          <w:color w:val="000000" w:themeColor="text1"/>
          <w:lang w:val="sr-Cyrl-CS"/>
        </w:rPr>
        <w:t>Behavior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diagnosis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for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bucket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wheel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drive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assembly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at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the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bucket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Cyrl-CS"/>
        </w:rPr>
        <w:t>wheel</w:t>
      </w:r>
      <w:proofErr w:type="spellEnd"/>
      <w:r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lang w:val="sr-Latn-CS"/>
        </w:rPr>
        <w:t>excavator</w:t>
      </w:r>
      <w:proofErr w:type="spellEnd"/>
      <w:r w:rsidRPr="009E2441">
        <w:rPr>
          <w:rStyle w:val="bold1"/>
          <w:color w:val="000000" w:themeColor="text1"/>
          <w:lang w:val="sr-Cyrl-CS"/>
        </w:rPr>
        <w:t xml:space="preserve">, </w:t>
      </w:r>
      <w:proofErr w:type="spellStart"/>
      <w:r w:rsidRPr="009E2441">
        <w:rPr>
          <w:iCs/>
          <w:color w:val="000000" w:themeColor="text1"/>
          <w:lang w:val="sr-Cyrl-CS"/>
        </w:rPr>
        <w:t>Journal</w:t>
      </w:r>
      <w:proofErr w:type="spellEnd"/>
      <w:r w:rsidRPr="009E2441">
        <w:rPr>
          <w:iCs/>
          <w:color w:val="000000" w:themeColor="text1"/>
          <w:lang w:val="sr-Cyrl-CS"/>
        </w:rPr>
        <w:t xml:space="preserve"> </w:t>
      </w:r>
      <w:proofErr w:type="spellStart"/>
      <w:r w:rsidRPr="009E2441">
        <w:rPr>
          <w:iCs/>
          <w:color w:val="000000" w:themeColor="text1"/>
          <w:lang w:val="sr-Cyrl-CS"/>
        </w:rPr>
        <w:t>of</w:t>
      </w:r>
      <w:proofErr w:type="spellEnd"/>
      <w:r w:rsidRPr="009E2441">
        <w:rPr>
          <w:iCs/>
          <w:color w:val="000000" w:themeColor="text1"/>
          <w:lang w:val="sr-Cyrl-CS"/>
        </w:rPr>
        <w:t xml:space="preserve"> </w:t>
      </w:r>
      <w:proofErr w:type="spellStart"/>
      <w:r w:rsidRPr="009E2441">
        <w:rPr>
          <w:iCs/>
          <w:color w:val="000000" w:themeColor="text1"/>
          <w:lang w:val="sr-Cyrl-CS"/>
        </w:rPr>
        <w:t>Vibroengineering</w:t>
      </w:r>
      <w:proofErr w:type="spellEnd"/>
      <w:r w:rsidRPr="009E2441">
        <w:rPr>
          <w:iCs/>
          <w:color w:val="000000" w:themeColor="text1"/>
          <w:lang w:val="sr-Cyrl-CS"/>
        </w:rPr>
        <w:t xml:space="preserve">, </w:t>
      </w:r>
      <w:r w:rsidRPr="009E2441">
        <w:rPr>
          <w:iCs/>
          <w:color w:val="000000" w:themeColor="text1"/>
        </w:rPr>
        <w:t>2010</w:t>
      </w:r>
      <w:r w:rsidRPr="009E2441">
        <w:rPr>
          <w:iCs/>
          <w:color w:val="000000" w:themeColor="text1"/>
          <w:lang w:val="sr-Cyrl-CS"/>
        </w:rPr>
        <w:t>.</w:t>
      </w:r>
      <w:r w:rsidRPr="009E2441">
        <w:rPr>
          <w:color w:val="000000" w:themeColor="text1"/>
          <w:lang w:val="sr-Cyrl-CS"/>
        </w:rPr>
        <w:t xml:space="preserve"> 12 (4),  500-513,</w:t>
      </w:r>
      <w:r w:rsidRPr="009E2441">
        <w:rPr>
          <w:color w:val="000000" w:themeColor="text1"/>
        </w:rPr>
        <w:t xml:space="preserve"> ISSN: 1392-8716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>М2</w:t>
      </w:r>
      <w:r w:rsidRPr="009E2441">
        <w:rPr>
          <w:b/>
          <w:color w:val="000000" w:themeColor="text1"/>
        </w:rPr>
        <w:t>3</w:t>
      </w:r>
      <w:r w:rsidRPr="009E2441">
        <w:rPr>
          <w:b/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</w:rPr>
        <w:t>IF = 0.323 (2010)</w:t>
      </w:r>
      <w:r w:rsidR="007026E6" w:rsidRPr="009E2441">
        <w:rPr>
          <w:b/>
          <w:color w:val="000000" w:themeColor="text1"/>
        </w:rPr>
        <w:t>, Cited by 8</w:t>
      </w:r>
    </w:p>
    <w:p w14:paraId="6638B7E3" w14:textId="77777777" w:rsidR="001A3368" w:rsidRPr="009E2441" w:rsidRDefault="00000000" w:rsidP="007E7BC1">
      <w:pPr>
        <w:rPr>
          <w:color w:val="000000" w:themeColor="text1"/>
          <w:lang w:val="sr-Cyrl-RS"/>
        </w:rPr>
      </w:pPr>
      <w:hyperlink r:id="rId47" w:history="1">
        <w:r w:rsidR="001A3368" w:rsidRPr="009E2441">
          <w:rPr>
            <w:rStyle w:val="Hyperlink"/>
            <w:color w:val="000000" w:themeColor="text1"/>
            <w:lang w:val="sr-Cyrl-CS"/>
          </w:rPr>
          <w:t>http://jve.lt/Vibro/JVE-2010-12-4-Contents-570-609.pdf</w:t>
        </w:r>
      </w:hyperlink>
      <w:r w:rsidR="001A3368" w:rsidRPr="009E2441">
        <w:rPr>
          <w:color w:val="000000" w:themeColor="text1"/>
          <w:lang w:val="sr-Cyrl-RS"/>
        </w:rPr>
        <w:t xml:space="preserve">  </w:t>
      </w:r>
      <w:r w:rsidR="001A3368" w:rsidRPr="009E2441">
        <w:rPr>
          <w:rStyle w:val="Hyperlink"/>
          <w:color w:val="000000" w:themeColor="text1"/>
          <w:lang w:val="sr-Cyrl-CS"/>
        </w:rPr>
        <w:t xml:space="preserve">  </w:t>
      </w:r>
    </w:p>
    <w:p w14:paraId="28F366CB" w14:textId="0002F92C" w:rsidR="001A3368" w:rsidRPr="009E2441" w:rsidRDefault="001A3368" w:rsidP="007E7BC1">
      <w:pPr>
        <w:rPr>
          <w:color w:val="000000" w:themeColor="text1"/>
        </w:rPr>
      </w:pPr>
      <w:r w:rsidRPr="009E2441">
        <w:rPr>
          <w:b/>
          <w:color w:val="000000" w:themeColor="text1"/>
        </w:rPr>
        <w:t>1</w:t>
      </w:r>
      <w:r w:rsidR="0095350A" w:rsidRPr="009E2441">
        <w:rPr>
          <w:b/>
          <w:color w:val="000000" w:themeColor="text1"/>
          <w:lang w:val="sr-Cyrl-RS"/>
        </w:rPr>
        <w:t>5</w:t>
      </w:r>
      <w:r w:rsidRPr="009E2441">
        <w:rPr>
          <w:b/>
          <w:color w:val="000000" w:themeColor="text1"/>
          <w:lang w:val="sr-Cyrl-RS"/>
        </w:rPr>
        <w:t xml:space="preserve">. </w:t>
      </w:r>
      <w:proofErr w:type="spellStart"/>
      <w:r w:rsidRPr="009E2441">
        <w:rPr>
          <w:color w:val="000000" w:themeColor="text1"/>
        </w:rPr>
        <w:t>Bugarić</w:t>
      </w:r>
      <w:proofErr w:type="spellEnd"/>
      <w:r w:rsidRPr="009E2441">
        <w:rPr>
          <w:color w:val="000000" w:themeColor="text1"/>
        </w:rPr>
        <w:t xml:space="preserve"> U., </w:t>
      </w:r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 M., </w:t>
      </w:r>
      <w:proofErr w:type="spellStart"/>
      <w:r w:rsidRPr="009E2441">
        <w:rPr>
          <w:color w:val="000000" w:themeColor="text1"/>
        </w:rPr>
        <w:t>Polovina</w:t>
      </w:r>
      <w:proofErr w:type="spellEnd"/>
      <w:r w:rsidRPr="009E2441">
        <w:rPr>
          <w:color w:val="000000" w:themeColor="text1"/>
        </w:rPr>
        <w:t xml:space="preserve"> D., </w:t>
      </w:r>
      <w:proofErr w:type="spellStart"/>
      <w:r w:rsidRPr="009E2441">
        <w:rPr>
          <w:color w:val="000000" w:themeColor="text1"/>
        </w:rPr>
        <w:t>Ignjatović</w:t>
      </w:r>
      <w:proofErr w:type="spellEnd"/>
      <w:r w:rsidRPr="009E2441">
        <w:rPr>
          <w:color w:val="000000" w:themeColor="text1"/>
        </w:rPr>
        <w:t xml:space="preserve"> D., </w:t>
      </w:r>
      <w:proofErr w:type="spellStart"/>
      <w:r w:rsidRPr="009E2441">
        <w:rPr>
          <w:color w:val="000000" w:themeColor="text1"/>
        </w:rPr>
        <w:t>Jovančić</w:t>
      </w:r>
      <w:proofErr w:type="spellEnd"/>
      <w:r w:rsidRPr="009E2441">
        <w:rPr>
          <w:color w:val="000000" w:themeColor="text1"/>
        </w:rPr>
        <w:t xml:space="preserve"> P. Lost production costs of the overburden excavation system caused by rubber belt failure, </w:t>
      </w:r>
      <w:proofErr w:type="spellStart"/>
      <w:r w:rsidRPr="009E2441">
        <w:rPr>
          <w:color w:val="000000" w:themeColor="text1"/>
        </w:rPr>
        <w:t>Eksploatacja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i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Niezawodnosc</w:t>
      </w:r>
      <w:proofErr w:type="spellEnd"/>
      <w:r w:rsidRPr="009E2441">
        <w:rPr>
          <w:color w:val="000000" w:themeColor="text1"/>
        </w:rPr>
        <w:t xml:space="preserve"> – Maintenance and Reliability. 2012, 14(4), 333 – 341, ISSN: 1507-2711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 xml:space="preserve">М23, </w:t>
      </w:r>
      <w:r w:rsidRPr="009E2441">
        <w:rPr>
          <w:b/>
          <w:color w:val="000000" w:themeColor="text1"/>
        </w:rPr>
        <w:t>IF = 0.293 (2012)</w:t>
      </w:r>
      <w:r w:rsidR="004E7AA6" w:rsidRPr="009E2441">
        <w:rPr>
          <w:b/>
          <w:color w:val="000000" w:themeColor="text1"/>
        </w:rPr>
        <w:t>, Cited by 16</w:t>
      </w:r>
    </w:p>
    <w:p w14:paraId="1CBB3FBB" w14:textId="77777777" w:rsidR="001A3368" w:rsidRPr="009E2441" w:rsidRDefault="00000000" w:rsidP="007E7BC1">
      <w:pPr>
        <w:rPr>
          <w:color w:val="000000" w:themeColor="text1"/>
          <w:lang w:val="sr-Cyrl-RS"/>
        </w:rPr>
      </w:pPr>
      <w:hyperlink r:id="rId48" w:history="1">
        <w:r w:rsidR="001A3368" w:rsidRPr="009E2441">
          <w:rPr>
            <w:rStyle w:val="Hyperlink"/>
            <w:color w:val="000000" w:themeColor="text1"/>
          </w:rPr>
          <w:t>http://www.ein.org.pl/sites/default/files/2012-04-10.pdf</w:t>
        </w:r>
      </w:hyperlink>
      <w:r w:rsidR="001A3368" w:rsidRPr="009E2441">
        <w:rPr>
          <w:rStyle w:val="Hyperlink"/>
          <w:color w:val="000000" w:themeColor="text1"/>
          <w:lang w:val="sr-Cyrl-RS"/>
        </w:rPr>
        <w:t xml:space="preserve"> </w:t>
      </w:r>
    </w:p>
    <w:p w14:paraId="1E944A83" w14:textId="77777777" w:rsidR="008A3EE6" w:rsidRDefault="001A3368" w:rsidP="007E7BC1">
      <w:pPr>
        <w:rPr>
          <w:b/>
          <w:color w:val="000000" w:themeColor="text1"/>
        </w:rPr>
      </w:pPr>
      <w:r w:rsidRPr="009E2441">
        <w:rPr>
          <w:b/>
          <w:color w:val="000000" w:themeColor="text1"/>
          <w:lang w:val="sr-Cyrl-RS"/>
        </w:rPr>
        <w:t>1</w:t>
      </w:r>
      <w:r w:rsidR="0095350A" w:rsidRPr="009E2441">
        <w:rPr>
          <w:b/>
          <w:color w:val="000000" w:themeColor="text1"/>
          <w:lang w:val="sr-Cyrl-RS"/>
        </w:rPr>
        <w:t>6</w:t>
      </w:r>
      <w:r w:rsidRPr="009E2441">
        <w:rPr>
          <w:b/>
          <w:color w:val="000000" w:themeColor="text1"/>
          <w:lang w:val="sr-Cyrl-RS"/>
        </w:rPr>
        <w:t xml:space="preserve">. </w:t>
      </w:r>
      <w:bookmarkStart w:id="9" w:name="_Hlk42853503"/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 M, </w:t>
      </w:r>
      <w:proofErr w:type="spellStart"/>
      <w:r w:rsidRPr="009E2441">
        <w:rPr>
          <w:color w:val="000000" w:themeColor="text1"/>
        </w:rPr>
        <w:t>Ivezić</w:t>
      </w:r>
      <w:proofErr w:type="spellEnd"/>
      <w:r w:rsidRPr="009E2441">
        <w:rPr>
          <w:color w:val="000000" w:themeColor="text1"/>
        </w:rPr>
        <w:t xml:space="preserve"> D, </w:t>
      </w:r>
      <w:proofErr w:type="spellStart"/>
      <w:r w:rsidRPr="009E2441">
        <w:rPr>
          <w:color w:val="000000" w:themeColor="text1"/>
        </w:rPr>
        <w:t>Jovančić</w:t>
      </w:r>
      <w:proofErr w:type="spellEnd"/>
      <w:r w:rsidRPr="009E2441">
        <w:rPr>
          <w:color w:val="000000" w:themeColor="text1"/>
        </w:rPr>
        <w:t xml:space="preserve"> P, </w:t>
      </w:r>
      <w:proofErr w:type="spellStart"/>
      <w:r w:rsidRPr="009E2441">
        <w:rPr>
          <w:color w:val="000000" w:themeColor="text1"/>
        </w:rPr>
        <w:t>Ignjatović</w:t>
      </w:r>
      <w:proofErr w:type="spellEnd"/>
      <w:r w:rsidRPr="009E2441">
        <w:rPr>
          <w:color w:val="000000" w:themeColor="text1"/>
        </w:rPr>
        <w:t xml:space="preserve"> D, </w:t>
      </w:r>
      <w:proofErr w:type="spellStart"/>
      <w:r w:rsidRPr="009E2441">
        <w:rPr>
          <w:color w:val="000000" w:themeColor="text1"/>
        </w:rPr>
        <w:t>Bugarić</w:t>
      </w:r>
      <w:proofErr w:type="spellEnd"/>
      <w:r w:rsidRPr="009E2441">
        <w:rPr>
          <w:color w:val="000000" w:themeColor="text1"/>
        </w:rPr>
        <w:t xml:space="preserve"> U. Dependability </w:t>
      </w:r>
      <w:proofErr w:type="spellStart"/>
      <w:r w:rsidRPr="009E2441">
        <w:rPr>
          <w:color w:val="000000" w:themeColor="text1"/>
        </w:rPr>
        <w:t>assesment</w:t>
      </w:r>
      <w:proofErr w:type="spellEnd"/>
      <w:r w:rsidRPr="009E2441">
        <w:rPr>
          <w:color w:val="000000" w:themeColor="text1"/>
        </w:rPr>
        <w:t xml:space="preserve"> of open-pit mines </w:t>
      </w:r>
      <w:proofErr w:type="spellStart"/>
      <w:r w:rsidRPr="009E2441">
        <w:rPr>
          <w:color w:val="000000" w:themeColor="text1"/>
        </w:rPr>
        <w:t>equpment</w:t>
      </w:r>
      <w:proofErr w:type="spellEnd"/>
      <w:r w:rsidRPr="009E2441">
        <w:rPr>
          <w:color w:val="000000" w:themeColor="text1"/>
        </w:rPr>
        <w:t xml:space="preserve"> – study on the bases of fuzzy algebra rules. </w:t>
      </w:r>
      <w:proofErr w:type="spellStart"/>
      <w:r w:rsidRPr="009E2441">
        <w:rPr>
          <w:color w:val="000000" w:themeColor="text1"/>
        </w:rPr>
        <w:t>Eksploatacja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i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Niezawodnosc</w:t>
      </w:r>
      <w:proofErr w:type="spellEnd"/>
      <w:r w:rsidRPr="009E2441">
        <w:rPr>
          <w:color w:val="000000" w:themeColor="text1"/>
        </w:rPr>
        <w:t xml:space="preserve"> – Maintenance and Reliability. 2013,15(1), 66–74, ISSN: 1507-2711</w:t>
      </w:r>
      <w:bookmarkEnd w:id="9"/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 xml:space="preserve">М23, </w:t>
      </w:r>
      <w:r w:rsidRPr="009E2441">
        <w:rPr>
          <w:b/>
          <w:color w:val="000000" w:themeColor="text1"/>
        </w:rPr>
        <w:t>IF = 0.505 (2013)</w:t>
      </w:r>
      <w:r w:rsidR="004E7AA6" w:rsidRPr="009E2441">
        <w:rPr>
          <w:b/>
          <w:color w:val="000000" w:themeColor="text1"/>
        </w:rPr>
        <w:t>, Cited by 7</w:t>
      </w:r>
    </w:p>
    <w:p w14:paraId="55A54E9F" w14:textId="39FB3CFC" w:rsidR="001A3368" w:rsidRDefault="00000000" w:rsidP="007E7BC1">
      <w:pPr>
        <w:rPr>
          <w:rStyle w:val="Hyperlink"/>
          <w:color w:val="000000" w:themeColor="text1"/>
          <w:lang w:val="sr-Cyrl-RS"/>
        </w:rPr>
      </w:pPr>
      <w:hyperlink r:id="rId49" w:history="1">
        <w:r w:rsidR="001A3368" w:rsidRPr="009E2441">
          <w:rPr>
            <w:rStyle w:val="Hyperlink"/>
            <w:color w:val="000000" w:themeColor="text1"/>
          </w:rPr>
          <w:t>http://www.ein.org.pl/sites/default/files/2013-01-11.pdf</w:t>
        </w:r>
      </w:hyperlink>
      <w:r w:rsidR="001A3368" w:rsidRPr="009E2441">
        <w:rPr>
          <w:rStyle w:val="Hyperlink"/>
          <w:color w:val="000000" w:themeColor="text1"/>
          <w:lang w:val="sr-Cyrl-RS"/>
        </w:rPr>
        <w:t xml:space="preserve">  </w:t>
      </w:r>
    </w:p>
    <w:p w14:paraId="41C607CC" w14:textId="6274BEC6" w:rsidR="001A3368" w:rsidRPr="009E2441" w:rsidRDefault="001A3368" w:rsidP="007E7BC1">
      <w:pPr>
        <w:rPr>
          <w:color w:val="000000" w:themeColor="text1"/>
        </w:rPr>
      </w:pPr>
      <w:r w:rsidRPr="009E2441">
        <w:rPr>
          <w:b/>
          <w:color w:val="000000" w:themeColor="text1"/>
          <w:lang w:val="sr-Cyrl-RS"/>
        </w:rPr>
        <w:t>1</w:t>
      </w:r>
      <w:r w:rsidR="0095350A" w:rsidRPr="009E2441">
        <w:rPr>
          <w:b/>
          <w:color w:val="000000" w:themeColor="text1"/>
          <w:lang w:val="sr-Cyrl-RS"/>
        </w:rPr>
        <w:t>7</w:t>
      </w:r>
      <w:r w:rsidRPr="009E2441">
        <w:rPr>
          <w:b/>
          <w:color w:val="000000" w:themeColor="text1"/>
          <w:lang w:val="sr-Cyrl-RS"/>
        </w:rPr>
        <w:t xml:space="preserve">. </w:t>
      </w:r>
      <w:proofErr w:type="spellStart"/>
      <w:r w:rsidRPr="009E2441">
        <w:rPr>
          <w:color w:val="000000" w:themeColor="text1"/>
        </w:rPr>
        <w:t>Вugarić</w:t>
      </w:r>
      <w:proofErr w:type="spellEnd"/>
      <w:r w:rsidRPr="009E2441">
        <w:rPr>
          <w:color w:val="000000" w:themeColor="text1"/>
        </w:rPr>
        <w:t xml:space="preserve"> U, </w:t>
      </w:r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 M, </w:t>
      </w:r>
      <w:proofErr w:type="spellStart"/>
      <w:r w:rsidRPr="009E2441">
        <w:rPr>
          <w:color w:val="000000" w:themeColor="text1"/>
        </w:rPr>
        <w:t>Polovina</w:t>
      </w:r>
      <w:proofErr w:type="spellEnd"/>
      <w:r w:rsidRPr="009E2441">
        <w:rPr>
          <w:color w:val="000000" w:themeColor="text1"/>
        </w:rPr>
        <w:t xml:space="preserve"> D, </w:t>
      </w:r>
      <w:proofErr w:type="spellStart"/>
      <w:r w:rsidRPr="009E2441">
        <w:rPr>
          <w:color w:val="000000" w:themeColor="text1"/>
        </w:rPr>
        <w:t>Ignjatović</w:t>
      </w:r>
      <w:proofErr w:type="spellEnd"/>
      <w:r w:rsidRPr="009E2441">
        <w:rPr>
          <w:color w:val="000000" w:themeColor="text1"/>
        </w:rPr>
        <w:t xml:space="preserve"> D, </w:t>
      </w:r>
      <w:proofErr w:type="spellStart"/>
      <w:r w:rsidRPr="009E2441">
        <w:rPr>
          <w:color w:val="000000" w:themeColor="text1"/>
        </w:rPr>
        <w:t>Jovančić</w:t>
      </w:r>
      <w:proofErr w:type="spellEnd"/>
      <w:r w:rsidRPr="009E2441">
        <w:rPr>
          <w:color w:val="000000" w:themeColor="text1"/>
        </w:rPr>
        <w:t xml:space="preserve"> P. Reliability of Rubber Conveyor Belts as a Part of the Overburden Removal System - Case Study: </w:t>
      </w:r>
      <w:proofErr w:type="spellStart"/>
      <w:r w:rsidRPr="009E2441">
        <w:rPr>
          <w:color w:val="000000" w:themeColor="text1"/>
        </w:rPr>
        <w:t>Tamnava</w:t>
      </w:r>
      <w:proofErr w:type="spellEnd"/>
      <w:r w:rsidRPr="009E2441">
        <w:rPr>
          <w:color w:val="000000" w:themeColor="text1"/>
        </w:rPr>
        <w:t xml:space="preserve">-east Field Open Cast Mine. </w:t>
      </w:r>
      <w:proofErr w:type="spellStart"/>
      <w:r w:rsidRPr="009E2441">
        <w:rPr>
          <w:color w:val="000000" w:themeColor="text1"/>
        </w:rPr>
        <w:t>Tehnicki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Vjesnik</w:t>
      </w:r>
      <w:proofErr w:type="spellEnd"/>
      <w:r w:rsidRPr="009E2441">
        <w:rPr>
          <w:color w:val="000000" w:themeColor="text1"/>
        </w:rPr>
        <w:t xml:space="preserve"> = Technical Gazette, </w:t>
      </w:r>
      <w:r w:rsidRPr="009E2441">
        <w:rPr>
          <w:color w:val="000000" w:themeColor="text1"/>
          <w:lang w:val="sr-Cyrl-RS"/>
        </w:rPr>
        <w:t xml:space="preserve">2014, </w:t>
      </w:r>
      <w:r w:rsidRPr="009E2441">
        <w:rPr>
          <w:color w:val="000000" w:themeColor="text1"/>
        </w:rPr>
        <w:t>21(5), 925-932, ISSN: 1330-3651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 xml:space="preserve">М23, </w:t>
      </w:r>
      <w:r w:rsidRPr="009E2441">
        <w:rPr>
          <w:b/>
          <w:color w:val="000000" w:themeColor="text1"/>
        </w:rPr>
        <w:t>IF = 0.579 (2014)</w:t>
      </w:r>
      <w:r w:rsidR="004E7AA6" w:rsidRPr="009E2441">
        <w:rPr>
          <w:b/>
          <w:color w:val="000000" w:themeColor="text1"/>
        </w:rPr>
        <w:t>, Cited by 8</w:t>
      </w:r>
      <w:r w:rsidRPr="009E2441">
        <w:rPr>
          <w:color w:val="000000" w:themeColor="text1"/>
        </w:rPr>
        <w:t xml:space="preserve">  </w:t>
      </w:r>
    </w:p>
    <w:p w14:paraId="6525F55F" w14:textId="77777777" w:rsidR="001A3368" w:rsidRPr="009E2441" w:rsidRDefault="00000000" w:rsidP="007E7BC1">
      <w:pPr>
        <w:rPr>
          <w:rStyle w:val="Hyperlink"/>
          <w:iCs/>
          <w:color w:val="000000" w:themeColor="text1"/>
          <w:lang w:val="sr-Cyrl-RS"/>
        </w:rPr>
      </w:pPr>
      <w:hyperlink r:id="rId50" w:history="1">
        <w:r w:rsidR="001A3368" w:rsidRPr="009E2441">
          <w:rPr>
            <w:rStyle w:val="Hyperlink"/>
            <w:iCs/>
            <w:color w:val="000000" w:themeColor="text1"/>
          </w:rPr>
          <w:t>http://hrcak.srce.hr/index.php?show=clanak&amp;id_clanak_jezik=190600</w:t>
        </w:r>
      </w:hyperlink>
      <w:r w:rsidR="001A3368" w:rsidRPr="009E2441">
        <w:rPr>
          <w:rStyle w:val="Hyperlink"/>
          <w:iCs/>
          <w:color w:val="000000" w:themeColor="text1"/>
          <w:lang w:val="sr-Cyrl-RS"/>
        </w:rPr>
        <w:t xml:space="preserve">  </w:t>
      </w:r>
    </w:p>
    <w:p w14:paraId="0CF03B43" w14:textId="46301E2B" w:rsidR="004E7AA6" w:rsidRPr="009E2441" w:rsidRDefault="001A3368" w:rsidP="004E7AA6">
      <w:pPr>
        <w:rPr>
          <w:color w:val="000000" w:themeColor="text1"/>
          <w:lang w:val="sr-Cyrl-RS"/>
        </w:rPr>
      </w:pPr>
      <w:r w:rsidRPr="009E2441">
        <w:rPr>
          <w:b/>
          <w:color w:val="000000" w:themeColor="text1"/>
          <w:lang w:val="sr-Cyrl-RS"/>
        </w:rPr>
        <w:t>1</w:t>
      </w:r>
      <w:r w:rsidR="0095350A" w:rsidRPr="009E2441">
        <w:rPr>
          <w:b/>
          <w:color w:val="000000" w:themeColor="text1"/>
          <w:lang w:val="sr-Cyrl-RS"/>
        </w:rPr>
        <w:t>8</w:t>
      </w:r>
      <w:r w:rsidRPr="009E2441">
        <w:rPr>
          <w:b/>
          <w:color w:val="000000" w:themeColor="text1"/>
          <w:lang w:val="sr-Cyrl-RS"/>
        </w:rPr>
        <w:t>.</w:t>
      </w:r>
      <w:r w:rsidRPr="009E2441">
        <w:rPr>
          <w:color w:val="000000" w:themeColor="text1"/>
          <w:lang w:val="sr-Cyrl-RS"/>
        </w:rPr>
        <w:t xml:space="preserve"> </w:t>
      </w:r>
      <w:r w:rsidRPr="009E2441">
        <w:rPr>
          <w:color w:val="000000" w:themeColor="text1"/>
        </w:rPr>
        <w:t xml:space="preserve">Predrag D. </w:t>
      </w:r>
      <w:proofErr w:type="spellStart"/>
      <w:r w:rsidRPr="009E2441">
        <w:rPr>
          <w:color w:val="000000" w:themeColor="text1"/>
        </w:rPr>
        <w:t>Jovančić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Božo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Kolonja</w:t>
      </w:r>
      <w:proofErr w:type="spellEnd"/>
      <w:r w:rsidRPr="009E2441">
        <w:rPr>
          <w:color w:val="000000" w:themeColor="text1"/>
        </w:rPr>
        <w:t xml:space="preserve">, Dragan </w:t>
      </w:r>
      <w:proofErr w:type="spellStart"/>
      <w:r w:rsidRPr="009E2441">
        <w:rPr>
          <w:color w:val="000000" w:themeColor="text1"/>
        </w:rPr>
        <w:t>Ignjatović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Miloš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, Aleksandar </w:t>
      </w:r>
      <w:proofErr w:type="spellStart"/>
      <w:r w:rsidRPr="009E2441">
        <w:rPr>
          <w:color w:val="000000" w:themeColor="text1"/>
        </w:rPr>
        <w:t>Madžarević</w:t>
      </w:r>
      <w:proofErr w:type="spellEnd"/>
      <w:r w:rsidRPr="009E2441">
        <w:rPr>
          <w:color w:val="000000" w:themeColor="text1"/>
        </w:rPr>
        <w:t xml:space="preserve">, and Vojislav </w:t>
      </w:r>
      <w:proofErr w:type="spellStart"/>
      <w:r w:rsidRPr="009E2441">
        <w:rPr>
          <w:color w:val="000000" w:themeColor="text1"/>
        </w:rPr>
        <w:t>Krstić</w:t>
      </w:r>
      <w:proofErr w:type="spellEnd"/>
      <w:r w:rsidRPr="009E2441">
        <w:rPr>
          <w:color w:val="000000" w:themeColor="text1"/>
        </w:rPr>
        <w:t xml:space="preserve">, </w:t>
      </w:r>
      <w:r w:rsidRPr="009E2441">
        <w:rPr>
          <w:rStyle w:val="nlmarticle-title"/>
          <w:color w:val="000000" w:themeColor="text1"/>
          <w:lang w:val="en"/>
        </w:rPr>
        <w:t>Energy resources in the Republic of Serbia: Development policy</w:t>
      </w:r>
      <w:r w:rsidRPr="009E2441">
        <w:rPr>
          <w:color w:val="000000" w:themeColor="text1"/>
        </w:rPr>
        <w:t xml:space="preserve"> </w:t>
      </w:r>
      <w:hyperlink r:id="rId51" w:history="1">
        <w:r w:rsidRPr="009E2441">
          <w:rPr>
            <w:color w:val="000000" w:themeColor="text1"/>
          </w:rPr>
          <w:t>Energy Sources, Part B: Economics, Planning, and Policy</w:t>
        </w:r>
        <w:r w:rsidRPr="009E2441">
          <w:rPr>
            <w:color w:val="000000" w:themeColor="text1"/>
            <w:lang w:val="sr-Cyrl-RS"/>
          </w:rPr>
          <w:t xml:space="preserve">. 2016, </w:t>
        </w:r>
      </w:hyperlink>
      <w:r w:rsidRPr="009E2441">
        <w:rPr>
          <w:color w:val="000000" w:themeColor="text1"/>
        </w:rPr>
        <w:t>11</w:t>
      </w:r>
      <w:r w:rsidRPr="009E2441">
        <w:rPr>
          <w:color w:val="000000" w:themeColor="text1"/>
          <w:lang w:val="sr-Cyrl-RS"/>
        </w:rPr>
        <w:t>(</w:t>
      </w:r>
      <w:r w:rsidRPr="009E2441">
        <w:rPr>
          <w:color w:val="000000" w:themeColor="text1"/>
        </w:rPr>
        <w:t>11</w:t>
      </w:r>
      <w:r w:rsidRPr="009E2441">
        <w:rPr>
          <w:color w:val="000000" w:themeColor="text1"/>
          <w:lang w:val="sr-Cyrl-RS"/>
        </w:rPr>
        <w:t>)</w:t>
      </w:r>
      <w:r w:rsidRPr="009E2441">
        <w:rPr>
          <w:color w:val="000000" w:themeColor="text1"/>
        </w:rPr>
        <w:t>, 1020-1026, ISSN: 1556-7249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 xml:space="preserve">М23, </w:t>
      </w:r>
      <w:r w:rsidRPr="009E2441">
        <w:rPr>
          <w:b/>
          <w:color w:val="000000" w:themeColor="text1"/>
        </w:rPr>
        <w:t>IF = 0.579 (2015)</w:t>
      </w:r>
      <w:r w:rsidR="004E7AA6" w:rsidRPr="009E2441">
        <w:rPr>
          <w:b/>
          <w:color w:val="000000" w:themeColor="text1"/>
        </w:rPr>
        <w:t>, Cited by 1</w:t>
      </w:r>
    </w:p>
    <w:p w14:paraId="3A7B28F7" w14:textId="77777777" w:rsidR="001A3368" w:rsidRPr="009E2441" w:rsidRDefault="00000000" w:rsidP="007E7BC1">
      <w:pPr>
        <w:rPr>
          <w:color w:val="000000" w:themeColor="text1"/>
          <w:lang w:val="sr-Cyrl-RS"/>
        </w:rPr>
      </w:pPr>
      <w:hyperlink r:id="rId52" w:history="1">
        <w:r w:rsidR="001A3368" w:rsidRPr="009E2441">
          <w:rPr>
            <w:rStyle w:val="Hyperlink"/>
            <w:color w:val="000000" w:themeColor="text1"/>
          </w:rPr>
          <w:t>http://www.tandfonline.com/doi/full/10.1080/15567249.2014.896435</w:t>
        </w:r>
      </w:hyperlink>
      <w:r w:rsidR="001A3368" w:rsidRPr="009E2441">
        <w:rPr>
          <w:rStyle w:val="Hyperlink"/>
          <w:color w:val="000000" w:themeColor="text1"/>
          <w:lang w:val="sr-Cyrl-RS"/>
        </w:rPr>
        <w:t xml:space="preserve"> </w:t>
      </w:r>
      <w:r w:rsidR="001A3368" w:rsidRPr="009E2441">
        <w:rPr>
          <w:rStyle w:val="Hyperlink"/>
          <w:color w:val="000000" w:themeColor="text1"/>
          <w:lang w:val="sr-Cyrl-CS"/>
        </w:rPr>
        <w:t>М23</w:t>
      </w:r>
    </w:p>
    <w:p w14:paraId="21DF5217" w14:textId="0019A0C8" w:rsidR="001A3368" w:rsidRPr="009E2441" w:rsidRDefault="001A3368" w:rsidP="007E7BC1">
      <w:pPr>
        <w:rPr>
          <w:color w:val="000000" w:themeColor="text1"/>
        </w:rPr>
      </w:pPr>
      <w:r w:rsidRPr="009E2441">
        <w:rPr>
          <w:b/>
          <w:color w:val="000000" w:themeColor="text1"/>
          <w:lang w:val="sr-Cyrl-RS"/>
        </w:rPr>
        <w:t>1</w:t>
      </w:r>
      <w:r w:rsidR="0095350A" w:rsidRPr="009E2441">
        <w:rPr>
          <w:b/>
          <w:color w:val="000000" w:themeColor="text1"/>
          <w:lang w:val="sr-Cyrl-RS"/>
        </w:rPr>
        <w:t>9</w:t>
      </w:r>
      <w:r w:rsidRPr="009E2441">
        <w:rPr>
          <w:b/>
          <w:color w:val="000000" w:themeColor="text1"/>
          <w:lang w:val="sr-Cyrl-RS"/>
        </w:rPr>
        <w:t xml:space="preserve">. </w:t>
      </w:r>
      <w:proofErr w:type="spellStart"/>
      <w:r w:rsidRPr="009E2441">
        <w:rPr>
          <w:color w:val="000000" w:themeColor="text1"/>
        </w:rPr>
        <w:t>Dejan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Ivezić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Marija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Živković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Dušan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Danilović</w:t>
      </w:r>
      <w:proofErr w:type="spellEnd"/>
      <w:r w:rsidRPr="009E2441">
        <w:rPr>
          <w:color w:val="000000" w:themeColor="text1"/>
        </w:rPr>
        <w:t xml:space="preserve">, Aleksandar </w:t>
      </w:r>
      <w:proofErr w:type="spellStart"/>
      <w:r w:rsidRPr="009E2441">
        <w:rPr>
          <w:color w:val="000000" w:themeColor="text1"/>
        </w:rPr>
        <w:t>Madžarević</w:t>
      </w:r>
      <w:proofErr w:type="spellEnd"/>
      <w:r w:rsidRPr="009E2441">
        <w:rPr>
          <w:color w:val="000000" w:themeColor="text1"/>
        </w:rPr>
        <w:t xml:space="preserve">, and </w:t>
      </w:r>
      <w:proofErr w:type="spellStart"/>
      <w:r w:rsidRPr="009E2441">
        <w:rPr>
          <w:color w:val="000000" w:themeColor="text1"/>
        </w:rPr>
        <w:t>Miloš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, </w:t>
      </w:r>
      <w:hyperlink r:id="rId53" w:history="1">
        <w:r w:rsidRPr="009E2441">
          <w:rPr>
            <w:color w:val="000000" w:themeColor="text1"/>
          </w:rPr>
          <w:t>The state and perspective of the natural gas sector in Serbia</w:t>
        </w:r>
      </w:hyperlink>
      <w:r w:rsidRPr="009E2441">
        <w:rPr>
          <w:color w:val="000000" w:themeColor="text1"/>
        </w:rPr>
        <w:t xml:space="preserve"> </w:t>
      </w:r>
      <w:hyperlink r:id="rId54" w:history="1">
        <w:r w:rsidRPr="009E2441">
          <w:rPr>
            <w:color w:val="000000" w:themeColor="text1"/>
          </w:rPr>
          <w:t xml:space="preserve">Energy Sources, Part B: Economics, Planning, and Policy, </w:t>
        </w:r>
        <w:r w:rsidRPr="009E2441">
          <w:rPr>
            <w:color w:val="000000" w:themeColor="text1"/>
            <w:lang w:val="sr-Cyrl-RS"/>
          </w:rPr>
          <w:t xml:space="preserve">2016, </w:t>
        </w:r>
      </w:hyperlink>
      <w:r w:rsidRPr="009E2441">
        <w:rPr>
          <w:color w:val="000000" w:themeColor="text1"/>
        </w:rPr>
        <w:t>11</w:t>
      </w:r>
      <w:r w:rsidRPr="009E2441">
        <w:rPr>
          <w:color w:val="000000" w:themeColor="text1"/>
          <w:lang w:val="sr-Cyrl-RS"/>
        </w:rPr>
        <w:t>(11)</w:t>
      </w:r>
      <w:r w:rsidRPr="009E2441">
        <w:rPr>
          <w:color w:val="000000" w:themeColor="text1"/>
        </w:rPr>
        <w:t>, 1061-1067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color w:val="000000" w:themeColor="text1"/>
        </w:rPr>
        <w:t>ISSN: 1556-7249</w:t>
      </w:r>
      <w:r w:rsidRPr="009E2441">
        <w:rPr>
          <w:color w:val="000000" w:themeColor="text1"/>
          <w:lang w:val="sr-Cyrl-RS"/>
        </w:rPr>
        <w:t xml:space="preserve">, </w:t>
      </w:r>
      <w:r w:rsidRPr="009E2441">
        <w:rPr>
          <w:b/>
          <w:color w:val="000000" w:themeColor="text1"/>
          <w:lang w:val="sr-Cyrl-RS"/>
        </w:rPr>
        <w:t xml:space="preserve">М23, </w:t>
      </w:r>
      <w:r w:rsidRPr="009E2441">
        <w:rPr>
          <w:b/>
          <w:color w:val="000000" w:themeColor="text1"/>
        </w:rPr>
        <w:t>IF = 0.579 (2015)</w:t>
      </w:r>
      <w:r w:rsidR="00F30E2D" w:rsidRPr="009E2441">
        <w:rPr>
          <w:b/>
          <w:color w:val="000000" w:themeColor="text1"/>
        </w:rPr>
        <w:t>, Cited by 3</w:t>
      </w:r>
    </w:p>
    <w:p w14:paraId="0F5D0557" w14:textId="77777777" w:rsidR="001A3368" w:rsidRPr="009E2441" w:rsidRDefault="001A3368" w:rsidP="007E7BC1">
      <w:pPr>
        <w:rPr>
          <w:color w:val="000000" w:themeColor="text1"/>
          <w:lang w:val="sr-Cyrl-RS"/>
        </w:rPr>
      </w:pPr>
      <w:r w:rsidRPr="009E2441">
        <w:rPr>
          <w:color w:val="000000" w:themeColor="text1"/>
          <w:lang w:val="sr-Latn-RS"/>
        </w:rPr>
        <w:t>http://www.tandfonline.com/doi/full/10.1080/15567249.2013.858796</w:t>
      </w:r>
      <w:r w:rsidRPr="009E2441">
        <w:rPr>
          <w:b/>
          <w:color w:val="000000" w:themeColor="text1"/>
          <w:lang w:val="sr-Cyrl-RS"/>
        </w:rPr>
        <w:t xml:space="preserve"> </w:t>
      </w:r>
      <w:r w:rsidRPr="009E2441">
        <w:rPr>
          <w:color w:val="000000" w:themeColor="text1"/>
          <w:lang w:val="sr-Cyrl-RS"/>
        </w:rPr>
        <w:t xml:space="preserve"> </w:t>
      </w:r>
    </w:p>
    <w:p w14:paraId="3CB8D2BC" w14:textId="6D1FA6B0" w:rsidR="001A3368" w:rsidRPr="009E2441" w:rsidRDefault="0095350A" w:rsidP="007E7BC1">
      <w:pPr>
        <w:rPr>
          <w:color w:val="000000" w:themeColor="text1"/>
          <w:lang w:val="sr-Cyrl-RS"/>
        </w:rPr>
      </w:pPr>
      <w:r w:rsidRPr="009E2441">
        <w:rPr>
          <w:b/>
          <w:bCs/>
          <w:color w:val="000000" w:themeColor="text1"/>
          <w:shd w:val="clear" w:color="auto" w:fill="FFFFFF"/>
          <w:lang w:val="sr-Cyrl-RS"/>
        </w:rPr>
        <w:t>20</w:t>
      </w:r>
      <w:r w:rsidR="001A3368" w:rsidRPr="009E2441">
        <w:rPr>
          <w:b/>
          <w:bCs/>
          <w:color w:val="000000" w:themeColor="text1"/>
          <w:shd w:val="clear" w:color="auto" w:fill="FFFFFF"/>
          <w:lang w:val="sr-Cyrl-RS"/>
        </w:rPr>
        <w:t>.</w:t>
      </w:r>
      <w:r w:rsidR="001A3368" w:rsidRPr="009E2441">
        <w:rPr>
          <w:color w:val="000000" w:themeColor="text1"/>
          <w:shd w:val="clear" w:color="auto" w:fill="FFFFFF"/>
          <w:lang w:val="sr-Cyrl-RS"/>
        </w:rPr>
        <w:t xml:space="preserve"> </w:t>
      </w:r>
      <w:bookmarkStart w:id="10" w:name="_Hlk42853519"/>
      <w:proofErr w:type="spellStart"/>
      <w:r w:rsidR="001A3368" w:rsidRPr="009E2441">
        <w:rPr>
          <w:color w:val="000000" w:themeColor="text1"/>
        </w:rPr>
        <w:t>Krunić</w:t>
      </w:r>
      <w:proofErr w:type="spellEnd"/>
      <w:r w:rsidR="001A3368" w:rsidRPr="009E2441">
        <w:rPr>
          <w:color w:val="000000" w:themeColor="text1"/>
        </w:rPr>
        <w:t xml:space="preserve">, D.J., </w:t>
      </w:r>
      <w:proofErr w:type="spellStart"/>
      <w:r w:rsidR="001A3368" w:rsidRPr="009E2441">
        <w:rPr>
          <w:color w:val="000000" w:themeColor="text1"/>
        </w:rPr>
        <w:t>Vujić</w:t>
      </w:r>
      <w:proofErr w:type="spellEnd"/>
      <w:r w:rsidR="001A3368" w:rsidRPr="009E2441">
        <w:rPr>
          <w:color w:val="000000" w:themeColor="text1"/>
        </w:rPr>
        <w:t xml:space="preserve">, S., </w:t>
      </w:r>
      <w:proofErr w:type="spellStart"/>
      <w:r w:rsidR="001A3368" w:rsidRPr="009E2441">
        <w:rPr>
          <w:color w:val="000000" w:themeColor="text1"/>
        </w:rPr>
        <w:t>Tanasijević</w:t>
      </w:r>
      <w:proofErr w:type="spellEnd"/>
      <w:r w:rsidR="001A3368" w:rsidRPr="009E2441">
        <w:rPr>
          <w:color w:val="000000" w:themeColor="text1"/>
        </w:rPr>
        <w:t>, M., B. </w:t>
      </w:r>
      <w:proofErr w:type="spellStart"/>
      <w:r w:rsidR="001A3368" w:rsidRPr="009E2441">
        <w:rPr>
          <w:color w:val="000000" w:themeColor="text1"/>
        </w:rPr>
        <w:t>Dimitrijević</w:t>
      </w:r>
      <w:proofErr w:type="spellEnd"/>
      <w:r w:rsidR="001A3368" w:rsidRPr="009E2441">
        <w:rPr>
          <w:color w:val="000000" w:themeColor="text1"/>
        </w:rPr>
        <w:t>, T. </w:t>
      </w:r>
      <w:proofErr w:type="spellStart"/>
      <w:r w:rsidR="001A3368" w:rsidRPr="009E2441">
        <w:rPr>
          <w:color w:val="000000" w:themeColor="text1"/>
        </w:rPr>
        <w:t>Šubaranović</w:t>
      </w:r>
      <w:proofErr w:type="spellEnd"/>
      <w:r w:rsidR="001A3368" w:rsidRPr="009E2441">
        <w:rPr>
          <w:color w:val="000000" w:themeColor="text1"/>
        </w:rPr>
        <w:t>, S. </w:t>
      </w:r>
      <w:proofErr w:type="spellStart"/>
      <w:r w:rsidR="001A3368" w:rsidRPr="009E2441">
        <w:rPr>
          <w:color w:val="000000" w:themeColor="text1"/>
        </w:rPr>
        <w:t>Ilić</w:t>
      </w:r>
      <w:proofErr w:type="spellEnd"/>
      <w:r w:rsidR="001A3368" w:rsidRPr="009E2441">
        <w:rPr>
          <w:color w:val="000000" w:themeColor="text1"/>
        </w:rPr>
        <w:t>, S. </w:t>
      </w:r>
      <w:proofErr w:type="spellStart"/>
      <w:r w:rsidR="001A3368" w:rsidRPr="009E2441">
        <w:rPr>
          <w:color w:val="000000" w:themeColor="text1"/>
        </w:rPr>
        <w:t>Maksimovic</w:t>
      </w:r>
      <w:proofErr w:type="spellEnd"/>
      <w:r w:rsidR="001A3368" w:rsidRPr="009E2441">
        <w:rPr>
          <w:color w:val="000000" w:themeColor="text1"/>
        </w:rPr>
        <w:t>, Model Approaches to Life Cycle Assessment of Auxiliary Machines Based on an Example of a Coal Mine in Serbia, Journal of Mining Science, 2018, 54, 3, pp 404–413</w:t>
      </w:r>
      <w:bookmarkEnd w:id="10"/>
      <w:r w:rsidR="001A3368" w:rsidRPr="009E2441">
        <w:rPr>
          <w:color w:val="000000" w:themeColor="text1"/>
        </w:rPr>
        <w:t>.</w:t>
      </w:r>
      <w:r w:rsidR="007651CF" w:rsidRPr="009E2441">
        <w:rPr>
          <w:color w:val="000000" w:themeColor="text1"/>
          <w:lang w:val="sr-Cyrl-RS"/>
        </w:rPr>
        <w:t xml:space="preserve"> </w:t>
      </w:r>
      <w:r w:rsidR="001A3368" w:rsidRPr="009E2441">
        <w:rPr>
          <w:color w:val="000000" w:themeColor="text1"/>
        </w:rPr>
        <w:t xml:space="preserve">ISSN: </w:t>
      </w:r>
      <w:r w:rsidR="001A3368" w:rsidRPr="009E2441">
        <w:rPr>
          <w:rStyle w:val="pissn"/>
          <w:color w:val="000000" w:themeColor="text1"/>
          <w:bdr w:val="none" w:sz="0" w:space="0" w:color="auto" w:frame="1"/>
        </w:rPr>
        <w:t xml:space="preserve">1062-7391 (Print) </w:t>
      </w:r>
      <w:r w:rsidR="001A3368" w:rsidRPr="009E2441">
        <w:rPr>
          <w:rStyle w:val="eissn"/>
          <w:color w:val="000000" w:themeColor="text1"/>
          <w:bdr w:val="none" w:sz="0" w:space="0" w:color="auto" w:frame="1"/>
        </w:rPr>
        <w:t>1573-8736 (Online)</w:t>
      </w:r>
      <w:r w:rsidR="007651CF" w:rsidRPr="009E2441">
        <w:rPr>
          <w:rStyle w:val="eissn"/>
          <w:color w:val="000000" w:themeColor="text1"/>
          <w:bdr w:val="none" w:sz="0" w:space="0" w:color="auto" w:frame="1"/>
          <w:lang w:val="sr-Cyrl-RS"/>
        </w:rPr>
        <w:t xml:space="preserve"> </w:t>
      </w:r>
      <w:r w:rsidR="007651CF" w:rsidRPr="009E2441">
        <w:rPr>
          <w:b/>
          <w:color w:val="000000" w:themeColor="text1"/>
          <w:lang w:val="sr-Cyrl-RS"/>
        </w:rPr>
        <w:t xml:space="preserve">М23, </w:t>
      </w:r>
      <w:r w:rsidR="007651CF" w:rsidRPr="009E2441">
        <w:rPr>
          <w:b/>
          <w:color w:val="000000" w:themeColor="text1"/>
        </w:rPr>
        <w:t>IF = 0.336 (2019)</w:t>
      </w:r>
      <w:r w:rsidR="004E7AA6" w:rsidRPr="009E2441">
        <w:rPr>
          <w:b/>
          <w:color w:val="000000" w:themeColor="text1"/>
        </w:rPr>
        <w:t>, Cited by 2</w:t>
      </w:r>
    </w:p>
    <w:p w14:paraId="19793CF5" w14:textId="77777777" w:rsidR="001A3368" w:rsidRPr="009E2441" w:rsidRDefault="00000000" w:rsidP="007E7BC1">
      <w:pPr>
        <w:rPr>
          <w:color w:val="000000" w:themeColor="text1"/>
        </w:rPr>
      </w:pPr>
      <w:hyperlink r:id="rId55" w:history="1">
        <w:r w:rsidR="001A3368" w:rsidRPr="009E2441">
          <w:rPr>
            <w:color w:val="000000" w:themeColor="text1"/>
          </w:rPr>
          <w:t>https://doi.org/10.1134/S1062739118033809</w:t>
        </w:r>
      </w:hyperlink>
      <w:r w:rsidR="001A3368" w:rsidRPr="009E2441">
        <w:rPr>
          <w:color w:val="000000" w:themeColor="text1"/>
        </w:rPr>
        <w:t xml:space="preserve">, </w:t>
      </w:r>
    </w:p>
    <w:p w14:paraId="5B24417E" w14:textId="77777777" w:rsidR="001A3368" w:rsidRPr="009E2441" w:rsidRDefault="001A3368" w:rsidP="007E7BC1">
      <w:pPr>
        <w:rPr>
          <w:color w:val="000000" w:themeColor="text1"/>
        </w:rPr>
      </w:pPr>
      <w:r w:rsidRPr="009E2441">
        <w:rPr>
          <w:color w:val="000000" w:themeColor="text1"/>
        </w:rPr>
        <w:t>https://link.springer.com/article/10.1134/S1062739118033809?wt_mc=Internal.Event.1.SEM.ArticleAuthorOnlineFirst&amp;utm_source=ArticleAuthorOnlineFirst&amp;utm_medium=email&amp;utm_content=AA_en_06082018&amp;ArticleAuthorOnlineFirst_20190502#citeas</w:t>
      </w:r>
    </w:p>
    <w:p w14:paraId="18F16B59" w14:textId="727FEFFB" w:rsidR="001A3368" w:rsidRPr="009E2441" w:rsidRDefault="001A3368" w:rsidP="007E7BC1">
      <w:pPr>
        <w:rPr>
          <w:color w:val="000000" w:themeColor="text1"/>
        </w:rPr>
      </w:pPr>
      <w:r w:rsidRPr="009E2441">
        <w:rPr>
          <w:b/>
          <w:bCs/>
          <w:color w:val="000000" w:themeColor="text1"/>
        </w:rPr>
        <w:t>2</w:t>
      </w:r>
      <w:r w:rsidR="0095350A" w:rsidRPr="009E2441">
        <w:rPr>
          <w:b/>
          <w:bCs/>
          <w:color w:val="000000" w:themeColor="text1"/>
          <w:lang w:val="sr-Cyrl-RS"/>
        </w:rPr>
        <w:t>1</w:t>
      </w:r>
      <w:r w:rsidRPr="009E2441">
        <w:rPr>
          <w:b/>
          <w:bCs/>
          <w:color w:val="000000" w:themeColor="text1"/>
          <w:lang w:val="sr-Cyrl-RS"/>
        </w:rPr>
        <w:t>.</w:t>
      </w:r>
      <w:r w:rsidRPr="009E2441">
        <w:rPr>
          <w:color w:val="000000" w:themeColor="text1"/>
          <w:lang w:val="sr-Cyrl-RS"/>
        </w:rPr>
        <w:t xml:space="preserve">  </w:t>
      </w:r>
      <w:hyperlink r:id="rId56" w:history="1">
        <w:r w:rsidRPr="009E2441">
          <w:rPr>
            <w:color w:val="000000" w:themeColor="text1"/>
          </w:rPr>
          <w:t xml:space="preserve">Zoran </w:t>
        </w:r>
        <w:proofErr w:type="spellStart"/>
        <w:r w:rsidRPr="009E2441">
          <w:rPr>
            <w:color w:val="000000" w:themeColor="text1"/>
          </w:rPr>
          <w:t>Mileusnić</w:t>
        </w:r>
        <w:proofErr w:type="spellEnd"/>
      </w:hyperlink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Miloš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Rajko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Miodragović</w:t>
      </w:r>
      <w:proofErr w:type="spellEnd"/>
      <w:r w:rsidRPr="009E2441">
        <w:rPr>
          <w:color w:val="000000" w:themeColor="text1"/>
        </w:rPr>
        <w:t xml:space="preserve">, Aleksandra </w:t>
      </w:r>
      <w:proofErr w:type="spellStart"/>
      <w:r w:rsidRPr="009E2441">
        <w:rPr>
          <w:color w:val="000000" w:themeColor="text1"/>
        </w:rPr>
        <w:t>Dimitrijević</w:t>
      </w:r>
      <w:proofErr w:type="spellEnd"/>
      <w:r w:rsidRPr="009E2441">
        <w:rPr>
          <w:color w:val="000000" w:themeColor="text1"/>
        </w:rPr>
        <w:t xml:space="preserve">, Mirko </w:t>
      </w:r>
      <w:proofErr w:type="spellStart"/>
      <w:r w:rsidRPr="009E2441">
        <w:rPr>
          <w:color w:val="000000" w:themeColor="text1"/>
        </w:rPr>
        <w:t>Urošević</w:t>
      </w:r>
      <w:proofErr w:type="spellEnd"/>
      <w:r w:rsidRPr="009E2441">
        <w:rPr>
          <w:color w:val="000000" w:themeColor="text1"/>
        </w:rPr>
        <w:t xml:space="preserve">, Tractor Lifetime Assessment Analysis, </w:t>
      </w:r>
      <w:proofErr w:type="spellStart"/>
      <w:r w:rsidRPr="009E2441">
        <w:rPr>
          <w:color w:val="000000" w:themeColor="text1"/>
        </w:rPr>
        <w:t>Јournal</w:t>
      </w:r>
      <w:proofErr w:type="spellEnd"/>
      <w:r w:rsidRPr="009E2441">
        <w:rPr>
          <w:color w:val="000000" w:themeColor="text1"/>
        </w:rPr>
        <w:t xml:space="preserve"> of Agricultural Sciences, 25(2)197-204, 2019. </w:t>
      </w:r>
      <w:r w:rsidRPr="009E2441">
        <w:rPr>
          <w:rStyle w:val="Strong"/>
          <w:color w:val="000000" w:themeColor="text1"/>
        </w:rPr>
        <w:t>e-ISSN</w:t>
      </w:r>
      <w:r w:rsidRPr="009E2441">
        <w:rPr>
          <w:color w:val="000000" w:themeColor="text1"/>
          <w:shd w:val="clear" w:color="auto" w:fill="FFFFFF"/>
        </w:rPr>
        <w:t xml:space="preserve"> 2148-9297</w:t>
      </w:r>
      <w:r w:rsidR="006C597E" w:rsidRPr="009E2441">
        <w:rPr>
          <w:color w:val="000000" w:themeColor="text1"/>
          <w:shd w:val="clear" w:color="auto" w:fill="FFFFFF"/>
        </w:rPr>
        <w:t xml:space="preserve"> </w:t>
      </w:r>
      <w:r w:rsidR="006C597E" w:rsidRPr="009E2441">
        <w:rPr>
          <w:b/>
          <w:color w:val="000000" w:themeColor="text1"/>
          <w:lang w:val="sr-Cyrl-RS"/>
        </w:rPr>
        <w:t xml:space="preserve">М23, </w:t>
      </w:r>
      <w:r w:rsidR="006C597E" w:rsidRPr="009E2441">
        <w:rPr>
          <w:b/>
          <w:color w:val="000000" w:themeColor="text1"/>
        </w:rPr>
        <w:t>IF = 0.229 (2019)</w:t>
      </w:r>
    </w:p>
    <w:p w14:paraId="00AFF061" w14:textId="77777777" w:rsidR="001A3368" w:rsidRPr="009E2441" w:rsidRDefault="00000000" w:rsidP="007E7BC1">
      <w:pPr>
        <w:rPr>
          <w:color w:val="000000" w:themeColor="text1"/>
        </w:rPr>
      </w:pPr>
      <w:hyperlink r:id="rId57" w:tgtFrame="_blank" w:history="1">
        <w:r w:rsidR="001A3368" w:rsidRPr="009E2441">
          <w:rPr>
            <w:color w:val="000000" w:themeColor="text1"/>
          </w:rPr>
          <w:t>https://dergipark.org.tr/ankutbd/issue/45612/403823</w:t>
        </w:r>
      </w:hyperlink>
    </w:p>
    <w:p w14:paraId="78A571CE" w14:textId="77777777" w:rsidR="001A3368" w:rsidRPr="009E2441" w:rsidRDefault="00000000" w:rsidP="007E7BC1">
      <w:pPr>
        <w:rPr>
          <w:color w:val="000000" w:themeColor="text1"/>
        </w:rPr>
      </w:pPr>
      <w:hyperlink r:id="rId58" w:history="1">
        <w:r w:rsidR="001A3368" w:rsidRPr="009E2441">
          <w:rPr>
            <w:color w:val="000000" w:themeColor="text1"/>
          </w:rPr>
          <w:t>https://doi.org/10.15832/ankutbd.403823</w:t>
        </w:r>
      </w:hyperlink>
    </w:p>
    <w:tbl>
      <w:tblPr>
        <w:tblW w:w="5000" w:type="pct"/>
        <w:tblCellSpacing w:w="15" w:type="dxa"/>
        <w:tblCellMar>
          <w:top w:w="75" w:type="dxa"/>
          <w:left w:w="15" w:type="dxa"/>
          <w:bottom w:w="7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6C597E" w:rsidRPr="009E2441" w14:paraId="0B126D55" w14:textId="77777777" w:rsidTr="00644A3E">
        <w:trPr>
          <w:tblCellSpacing w:w="15" w:type="dxa"/>
        </w:trPr>
        <w:tc>
          <w:tcPr>
            <w:tcW w:w="4968" w:type="pct"/>
            <w:vAlign w:val="center"/>
            <w:hideMark/>
          </w:tcPr>
          <w:p w14:paraId="10B88BB9" w14:textId="5DF5BB78" w:rsidR="006C597E" w:rsidRPr="009E2441" w:rsidRDefault="001A3368" w:rsidP="007E7BC1">
            <w:pPr>
              <w:rPr>
                <w:color w:val="000000" w:themeColor="text1"/>
              </w:rPr>
            </w:pPr>
            <w:r w:rsidRPr="009E2441">
              <w:rPr>
                <w:b/>
                <w:bCs/>
                <w:color w:val="000000" w:themeColor="text1"/>
              </w:rPr>
              <w:t>2</w:t>
            </w:r>
            <w:r w:rsidR="0095350A" w:rsidRPr="009E2441">
              <w:rPr>
                <w:b/>
                <w:bCs/>
                <w:color w:val="000000" w:themeColor="text1"/>
                <w:lang w:val="sr-Cyrl-RS"/>
              </w:rPr>
              <w:t>2</w:t>
            </w:r>
            <w:r w:rsidRPr="009E2441">
              <w:rPr>
                <w:b/>
                <w:bCs/>
                <w:color w:val="000000" w:themeColor="text1"/>
              </w:rPr>
              <w:t>.</w:t>
            </w:r>
            <w:r w:rsidRPr="009E2441">
              <w:rPr>
                <w:color w:val="000000" w:themeColor="text1"/>
              </w:rPr>
              <w:t xml:space="preserve"> </w:t>
            </w:r>
            <w:bookmarkStart w:id="11" w:name="_Hlk42853541"/>
            <w:r w:rsidRPr="009E2441">
              <w:rPr>
                <w:color w:val="000000" w:themeColor="text1"/>
              </w:rPr>
              <w:t xml:space="preserve">Milos Tanasijevic, Predrag </w:t>
            </w:r>
            <w:proofErr w:type="spellStart"/>
            <w:r w:rsidRPr="009E2441">
              <w:rPr>
                <w:color w:val="000000" w:themeColor="text1"/>
              </w:rPr>
              <w:t>Jovancic</w:t>
            </w:r>
            <w:proofErr w:type="spellEnd"/>
            <w:r w:rsidRPr="009E2441">
              <w:rPr>
                <w:color w:val="000000" w:themeColor="text1"/>
              </w:rPr>
              <w:t xml:space="preserve">, </w:t>
            </w:r>
            <w:proofErr w:type="spellStart"/>
            <w:r w:rsidRPr="009E2441">
              <w:rPr>
                <w:color w:val="000000" w:themeColor="text1"/>
              </w:rPr>
              <w:t>Dejan</w:t>
            </w:r>
            <w:proofErr w:type="spellEnd"/>
            <w:r w:rsidRPr="009E2441">
              <w:rPr>
                <w:color w:val="000000" w:themeColor="text1"/>
              </w:rPr>
              <w:t xml:space="preserve"> </w:t>
            </w:r>
            <w:proofErr w:type="spellStart"/>
            <w:r w:rsidRPr="009E2441">
              <w:rPr>
                <w:color w:val="000000" w:themeColor="text1"/>
              </w:rPr>
              <w:t>Ivezic</w:t>
            </w:r>
            <w:proofErr w:type="spellEnd"/>
            <w:r w:rsidRPr="009E2441">
              <w:rPr>
                <w:color w:val="000000" w:themeColor="text1"/>
              </w:rPr>
              <w:t xml:space="preserve">, </w:t>
            </w:r>
            <w:proofErr w:type="spellStart"/>
            <w:r w:rsidRPr="009E2441">
              <w:rPr>
                <w:color w:val="000000" w:themeColor="text1"/>
              </w:rPr>
              <w:t>Ugljesa</w:t>
            </w:r>
            <w:proofErr w:type="spellEnd"/>
            <w:r w:rsidRPr="009E2441">
              <w:rPr>
                <w:color w:val="000000" w:themeColor="text1"/>
              </w:rPr>
              <w:t xml:space="preserve"> </w:t>
            </w:r>
            <w:proofErr w:type="spellStart"/>
            <w:r w:rsidRPr="009E2441">
              <w:rPr>
                <w:color w:val="000000" w:themeColor="text1"/>
              </w:rPr>
              <w:t>Bugaric</w:t>
            </w:r>
            <w:proofErr w:type="spellEnd"/>
            <w:r w:rsidRPr="009E2441">
              <w:rPr>
                <w:color w:val="000000" w:themeColor="text1"/>
              </w:rPr>
              <w:t xml:space="preserve">, </w:t>
            </w:r>
            <w:proofErr w:type="spellStart"/>
            <w:r w:rsidRPr="009E2441">
              <w:rPr>
                <w:color w:val="000000" w:themeColor="text1"/>
              </w:rPr>
              <w:t>Radisa</w:t>
            </w:r>
            <w:proofErr w:type="spellEnd"/>
            <w:r w:rsidRPr="009E2441">
              <w:rPr>
                <w:color w:val="000000" w:themeColor="text1"/>
              </w:rPr>
              <w:t xml:space="preserve"> Djuric,  </w:t>
            </w:r>
            <w:hyperlink r:id="rId59" w:history="1">
              <w:r w:rsidRPr="009E2441">
                <w:rPr>
                  <w:color w:val="000000" w:themeColor="text1"/>
                </w:rPr>
                <w:t>A FUZZY-BASED DECISION SUPPORT MODEL FOR EFFECTIVENESS EVALUATION – A CASE STUDY OF EXAMINATION OF BULLDOZERS</w:t>
              </w:r>
            </w:hyperlink>
            <w:r w:rsidRPr="009E2441">
              <w:rPr>
                <w:color w:val="000000" w:themeColor="text1"/>
              </w:rPr>
              <w:t xml:space="preserve">. International Journal of Industrial Engineering: Theory, Applications and Practice. 2019. 26(6).  878-897 </w:t>
            </w:r>
            <w:r w:rsidR="006C597E" w:rsidRPr="009E2441">
              <w:rPr>
                <w:b/>
                <w:color w:val="000000" w:themeColor="text1"/>
                <w:lang w:val="sr-Cyrl-RS"/>
              </w:rPr>
              <w:t xml:space="preserve">М23, </w:t>
            </w:r>
            <w:r w:rsidR="006C597E" w:rsidRPr="009E2441">
              <w:rPr>
                <w:b/>
                <w:color w:val="000000" w:themeColor="text1"/>
              </w:rPr>
              <w:t>IF = 0.189 (2019)</w:t>
            </w:r>
            <w:r w:rsidR="004E7AA6" w:rsidRPr="009E2441">
              <w:rPr>
                <w:b/>
                <w:color w:val="000000" w:themeColor="text1"/>
              </w:rPr>
              <w:t>, Cited by 1</w:t>
            </w:r>
          </w:p>
          <w:bookmarkEnd w:id="11"/>
          <w:p w14:paraId="2B372FAA" w14:textId="77777777" w:rsidR="001A3368" w:rsidRPr="009E2441" w:rsidRDefault="001A3368" w:rsidP="007E7BC1">
            <w:pPr>
              <w:rPr>
                <w:color w:val="000000" w:themeColor="text1"/>
              </w:rPr>
            </w:pPr>
            <w:r w:rsidRPr="009E2441">
              <w:rPr>
                <w:color w:val="000000" w:themeColor="text1"/>
              </w:rPr>
              <w:t>Online ISSN 1943-670X</w:t>
            </w:r>
          </w:p>
          <w:p w14:paraId="7F2C4D1E" w14:textId="6A9892E9" w:rsidR="001A3368" w:rsidRPr="009E2441" w:rsidRDefault="00000000" w:rsidP="007E7BC1">
            <w:pPr>
              <w:rPr>
                <w:color w:val="000000" w:themeColor="text1"/>
              </w:rPr>
            </w:pPr>
            <w:hyperlink r:id="rId60" w:history="1">
              <w:r w:rsidR="001A3368" w:rsidRPr="009E2441">
                <w:rPr>
                  <w:color w:val="000000" w:themeColor="text1"/>
                </w:rPr>
                <w:t>http://journals.sfu.ca/ijietap/index.php/ijie/issue/view/115</w:t>
              </w:r>
            </w:hyperlink>
          </w:p>
          <w:p w14:paraId="61977939" w14:textId="77777777" w:rsidR="001A3368" w:rsidRPr="009E2441" w:rsidRDefault="001A3368" w:rsidP="007E7BC1">
            <w:pPr>
              <w:rPr>
                <w:color w:val="000000" w:themeColor="text1"/>
              </w:rPr>
            </w:pPr>
          </w:p>
        </w:tc>
      </w:tr>
    </w:tbl>
    <w:p w14:paraId="79B4D768" w14:textId="77777777" w:rsidR="001A3368" w:rsidRPr="009E2441" w:rsidRDefault="001A3368" w:rsidP="007E7BC1">
      <w:pPr>
        <w:rPr>
          <w:b/>
          <w:color w:val="000000" w:themeColor="text1"/>
          <w:lang w:val="en-GB"/>
        </w:rPr>
      </w:pPr>
      <w:r w:rsidRPr="009E2441">
        <w:rPr>
          <w:b/>
          <w:color w:val="000000" w:themeColor="text1"/>
          <w:lang w:val="sr-Cyrl-RS"/>
        </w:rPr>
        <w:t>Рад у националном часопису међународног значаја (М24)</w:t>
      </w:r>
    </w:p>
    <w:p w14:paraId="29B8AAEB" w14:textId="77777777" w:rsidR="001A3368" w:rsidRPr="009E2441" w:rsidRDefault="001A3368" w:rsidP="007E7BC1">
      <w:pPr>
        <w:rPr>
          <w:b/>
          <w:color w:val="000000" w:themeColor="text1"/>
          <w:lang w:val="en-GB"/>
        </w:rPr>
      </w:pPr>
    </w:p>
    <w:p w14:paraId="2C81AFD8" w14:textId="2252F107" w:rsidR="001A3368" w:rsidRPr="009E2441" w:rsidRDefault="00962087" w:rsidP="007E7BC1">
      <w:pPr>
        <w:pStyle w:val="ListParagraph"/>
        <w:ind w:left="0"/>
        <w:rPr>
          <w:color w:val="000000" w:themeColor="text1"/>
        </w:rPr>
      </w:pPr>
      <w:r w:rsidRPr="009E2441">
        <w:rPr>
          <w:b/>
          <w:bCs/>
          <w:color w:val="000000" w:themeColor="text1"/>
        </w:rPr>
        <w:t>1</w:t>
      </w:r>
      <w:r w:rsidR="001A3368" w:rsidRPr="009E2441">
        <w:rPr>
          <w:b/>
          <w:bCs/>
          <w:color w:val="000000" w:themeColor="text1"/>
          <w:lang w:val="sr-Cyrl-RS"/>
        </w:rPr>
        <w:t>.</w:t>
      </w:r>
      <w:r w:rsidR="001A3368" w:rsidRPr="009E2441">
        <w:rPr>
          <w:color w:val="000000" w:themeColor="text1"/>
          <w:lang w:val="sr-Cyrl-RS"/>
        </w:rPr>
        <w:t xml:space="preserve"> </w:t>
      </w:r>
      <w:proofErr w:type="spellStart"/>
      <w:r w:rsidR="001A3368" w:rsidRPr="009E2441">
        <w:rPr>
          <w:color w:val="000000" w:themeColor="text1"/>
        </w:rPr>
        <w:t>Златановић</w:t>
      </w:r>
      <w:proofErr w:type="spellEnd"/>
      <w:r w:rsidR="001A3368" w:rsidRPr="009E2441">
        <w:rPr>
          <w:color w:val="000000" w:themeColor="text1"/>
        </w:rPr>
        <w:t xml:space="preserve"> Д., </w:t>
      </w:r>
      <w:proofErr w:type="spellStart"/>
      <w:r w:rsidR="001A3368" w:rsidRPr="009E2441">
        <w:rPr>
          <w:color w:val="000000" w:themeColor="text1"/>
        </w:rPr>
        <w:t>Милисављевић</w:t>
      </w:r>
      <w:proofErr w:type="spellEnd"/>
      <w:r w:rsidR="001A3368" w:rsidRPr="009E2441">
        <w:rPr>
          <w:color w:val="000000" w:themeColor="text1"/>
        </w:rPr>
        <w:t xml:space="preserve"> В., Танасијевић </w:t>
      </w:r>
      <w:proofErr w:type="gramStart"/>
      <w:r w:rsidR="001A3368" w:rsidRPr="009E2441">
        <w:rPr>
          <w:color w:val="000000" w:themeColor="text1"/>
        </w:rPr>
        <w:t>М.,:</w:t>
      </w:r>
      <w:proofErr w:type="gramEnd"/>
      <w:r w:rsidR="001A3368" w:rsidRPr="009E2441">
        <w:rPr>
          <w:color w:val="000000" w:themeColor="text1"/>
        </w:rPr>
        <w:t xml:space="preserve"> ASSUMPTIONS FOR DEFINITION OF MINE ASSESSMENT PROCEDURE WITH HYBRID MODEL, Mining and Metallurgy Engineering </w:t>
      </w:r>
      <w:proofErr w:type="spellStart"/>
      <w:r w:rsidR="001A3368" w:rsidRPr="009E2441">
        <w:rPr>
          <w:color w:val="000000" w:themeColor="text1"/>
        </w:rPr>
        <w:t>Bor</w:t>
      </w:r>
      <w:proofErr w:type="spellEnd"/>
      <w:r w:rsidR="001A3368" w:rsidRPr="009E2441">
        <w:rPr>
          <w:color w:val="000000" w:themeColor="text1"/>
        </w:rPr>
        <w:t xml:space="preserve">, </w:t>
      </w:r>
      <w:r w:rsidR="001A3368" w:rsidRPr="009E2441">
        <w:rPr>
          <w:color w:val="000000" w:themeColor="text1"/>
          <w:lang w:val="sr-Cyrl-RS"/>
        </w:rPr>
        <w:t xml:space="preserve">2013, 4, </w:t>
      </w:r>
      <w:r w:rsidR="001A3368" w:rsidRPr="009E2441">
        <w:rPr>
          <w:color w:val="000000" w:themeColor="text1"/>
        </w:rPr>
        <w:t xml:space="preserve">49-58 </w:t>
      </w:r>
    </w:p>
    <w:p w14:paraId="2FFCB566" w14:textId="4CEF6205" w:rsidR="006C597E" w:rsidRPr="009E2441" w:rsidRDefault="00000000" w:rsidP="007E7BC1">
      <w:pPr>
        <w:rPr>
          <w:color w:val="000000" w:themeColor="text1"/>
        </w:rPr>
      </w:pPr>
      <w:hyperlink r:id="rId61" w:history="1">
        <w:r w:rsidR="0064248E" w:rsidRPr="009E2441">
          <w:rPr>
            <w:rStyle w:val="Hyperlink"/>
            <w:color w:val="000000" w:themeColor="text1"/>
          </w:rPr>
          <w:t xml:space="preserve">Mining and Metallurgy Engineering </w:t>
        </w:r>
        <w:proofErr w:type="spellStart"/>
        <w:r w:rsidR="0064248E" w:rsidRPr="009E2441">
          <w:rPr>
            <w:rStyle w:val="Hyperlink"/>
            <w:color w:val="000000" w:themeColor="text1"/>
          </w:rPr>
          <w:t>Bor</w:t>
        </w:r>
        <w:proofErr w:type="spellEnd"/>
        <w:r w:rsidR="0064248E" w:rsidRPr="009E2441">
          <w:rPr>
            <w:rStyle w:val="Hyperlink"/>
            <w:color w:val="000000" w:themeColor="text1"/>
          </w:rPr>
          <w:t xml:space="preserve"> - IRM </w:t>
        </w:r>
        <w:proofErr w:type="spellStart"/>
        <w:r w:rsidR="0064248E" w:rsidRPr="009E2441">
          <w:rPr>
            <w:rStyle w:val="Hyperlink"/>
            <w:color w:val="000000" w:themeColor="text1"/>
          </w:rPr>
          <w:t>Bor</w:t>
        </w:r>
        <w:proofErr w:type="spellEnd"/>
      </w:hyperlink>
    </w:p>
    <w:p w14:paraId="71218587" w14:textId="18A31B3E" w:rsidR="0064248E" w:rsidRPr="009E2441" w:rsidRDefault="0064248E" w:rsidP="007E7BC1">
      <w:pPr>
        <w:rPr>
          <w:rStyle w:val="Hyperlink"/>
          <w:color w:val="000000" w:themeColor="text1"/>
        </w:rPr>
      </w:pPr>
    </w:p>
    <w:p w14:paraId="799A0C3C" w14:textId="0A157935" w:rsidR="00723187" w:rsidRPr="009E2441" w:rsidRDefault="00723187" w:rsidP="007E7BC1">
      <w:pPr>
        <w:rPr>
          <w:b/>
          <w:color w:val="000000" w:themeColor="text1"/>
          <w:lang w:val="sr-Cyrl-RS"/>
        </w:rPr>
      </w:pPr>
      <w:r w:rsidRPr="009E2441">
        <w:rPr>
          <w:b/>
          <w:color w:val="000000" w:themeColor="text1"/>
          <w:lang w:val="sr-Cyrl-RS"/>
        </w:rPr>
        <w:t>Предавање по позиву са међународног скупа штампано у целини (М31)</w:t>
      </w:r>
    </w:p>
    <w:p w14:paraId="19CE9ACF" w14:textId="77777777" w:rsidR="00027AFE" w:rsidRPr="009E2441" w:rsidRDefault="00027AFE" w:rsidP="007E7BC1">
      <w:pPr>
        <w:rPr>
          <w:b/>
          <w:color w:val="000000" w:themeColor="text1"/>
          <w:lang w:val="sr-Cyrl-RS"/>
        </w:rPr>
      </w:pPr>
    </w:p>
    <w:p w14:paraId="25D44FE3" w14:textId="77777777" w:rsidR="00723187" w:rsidRPr="009E2441" w:rsidRDefault="00723187" w:rsidP="007E7BC1">
      <w:pPr>
        <w:pStyle w:val="ListParagraph"/>
        <w:autoSpaceDE w:val="0"/>
        <w:autoSpaceDN w:val="0"/>
        <w:adjustRightInd w:val="0"/>
        <w:ind w:left="0"/>
        <w:rPr>
          <w:color w:val="000000" w:themeColor="text1"/>
        </w:rPr>
      </w:pPr>
      <w:r w:rsidRPr="009E2441">
        <w:rPr>
          <w:b/>
          <w:color w:val="000000" w:themeColor="text1"/>
          <w:lang w:val="sr-Cyrl-RS"/>
        </w:rPr>
        <w:t xml:space="preserve">1. </w:t>
      </w:r>
      <w:proofErr w:type="spellStart"/>
      <w:r w:rsidRPr="009E2441">
        <w:rPr>
          <w:color w:val="000000" w:themeColor="text1"/>
        </w:rPr>
        <w:t>Tanasijevi</w:t>
      </w:r>
      <w:proofErr w:type="spellEnd"/>
      <w:r w:rsidRPr="009E2441">
        <w:rPr>
          <w:color w:val="000000" w:themeColor="text1"/>
          <w:lang w:val="sr-Latn-RS"/>
        </w:rPr>
        <w:t xml:space="preserve">ć M., A </w:t>
      </w:r>
      <w:proofErr w:type="spellStart"/>
      <w:r w:rsidRPr="009E2441">
        <w:rPr>
          <w:color w:val="000000" w:themeColor="text1"/>
          <w:lang w:val="sr-Latn-RS"/>
        </w:rPr>
        <w:t>fuzzy-based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decision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support</w:t>
      </w:r>
      <w:proofErr w:type="spellEnd"/>
      <w:r w:rsidRPr="009E2441">
        <w:rPr>
          <w:color w:val="000000" w:themeColor="text1"/>
          <w:lang w:val="sr-Latn-RS"/>
        </w:rPr>
        <w:t xml:space="preserve"> model </w:t>
      </w:r>
      <w:proofErr w:type="spellStart"/>
      <w:r w:rsidRPr="009E2441">
        <w:rPr>
          <w:color w:val="000000" w:themeColor="text1"/>
          <w:lang w:val="sr-Latn-RS"/>
        </w:rPr>
        <w:t>for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evaluation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of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mining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machinery</w:t>
      </w:r>
      <w:proofErr w:type="spellEnd"/>
      <w:r w:rsidRPr="009E2441">
        <w:rPr>
          <w:color w:val="000000" w:themeColor="text1"/>
          <w:lang w:val="sr-Latn-RS"/>
        </w:rPr>
        <w:t xml:space="preserve">. </w:t>
      </w:r>
      <w:r w:rsidRPr="009E2441">
        <w:rPr>
          <w:color w:val="000000" w:themeColor="text1"/>
        </w:rPr>
        <w:t>Full Papers Proceeding of International Conference ‘’</w:t>
      </w:r>
      <w:r w:rsidRPr="009E2441">
        <w:rPr>
          <w:color w:val="000000" w:themeColor="text1"/>
          <w:lang w:val="sr-Latn-RS"/>
        </w:rPr>
        <w:t xml:space="preserve">48th </w:t>
      </w:r>
      <w:proofErr w:type="spellStart"/>
      <w:r w:rsidRPr="009E2441">
        <w:rPr>
          <w:color w:val="000000" w:themeColor="text1"/>
          <w:lang w:val="sr-Latn-RS"/>
        </w:rPr>
        <w:t>International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October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Conference</w:t>
      </w:r>
      <w:proofErr w:type="spellEnd"/>
      <w:r w:rsidRPr="009E2441">
        <w:rPr>
          <w:color w:val="000000" w:themeColor="text1"/>
          <w:lang w:val="sr-Latn-RS"/>
        </w:rPr>
        <w:t xml:space="preserve"> on </w:t>
      </w:r>
      <w:proofErr w:type="spellStart"/>
      <w:r w:rsidRPr="009E2441">
        <w:rPr>
          <w:color w:val="000000" w:themeColor="text1"/>
          <w:lang w:val="sr-Latn-RS"/>
        </w:rPr>
        <w:t>Mining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r w:rsidRPr="009E2441">
        <w:rPr>
          <w:color w:val="000000" w:themeColor="text1"/>
          <w:lang w:val="sr-Latn-RS"/>
        </w:rPr>
        <w:t>and</w:t>
      </w:r>
      <w:proofErr w:type="spellEnd"/>
      <w:r w:rsidRPr="009E2441">
        <w:rPr>
          <w:color w:val="000000" w:themeColor="text1"/>
          <w:lang w:val="sr-Latn-RS"/>
        </w:rPr>
        <w:t xml:space="preserve"> </w:t>
      </w:r>
      <w:proofErr w:type="spellStart"/>
      <w:proofErr w:type="gramStart"/>
      <w:r w:rsidRPr="009E2441">
        <w:rPr>
          <w:color w:val="000000" w:themeColor="text1"/>
          <w:lang w:val="sr-Latn-RS"/>
        </w:rPr>
        <w:t>Metallurgy</w:t>
      </w:r>
      <w:proofErr w:type="spellEnd"/>
      <w:r w:rsidRPr="009E2441">
        <w:rPr>
          <w:color w:val="000000" w:themeColor="text1"/>
          <w:lang w:val="sr-Latn-RS"/>
        </w:rPr>
        <w:t>’’</w:t>
      </w:r>
      <w:proofErr w:type="gramEnd"/>
      <w:r w:rsidRPr="009E2441">
        <w:rPr>
          <w:color w:val="000000" w:themeColor="text1"/>
          <w:lang w:val="sr-Latn-RS"/>
        </w:rPr>
        <w:t xml:space="preserve"> 28. </w:t>
      </w:r>
      <w:proofErr w:type="spellStart"/>
      <w:r w:rsidRPr="009E2441">
        <w:rPr>
          <w:color w:val="000000" w:themeColor="text1"/>
          <w:lang w:val="sr-Latn-RS"/>
        </w:rPr>
        <w:t>September</w:t>
      </w:r>
      <w:proofErr w:type="spellEnd"/>
      <w:r w:rsidRPr="009E2441">
        <w:rPr>
          <w:color w:val="000000" w:themeColor="text1"/>
          <w:lang w:val="sr-Latn-RS"/>
        </w:rPr>
        <w:t xml:space="preserve"> 01. </w:t>
      </w:r>
      <w:proofErr w:type="spellStart"/>
      <w:r w:rsidRPr="009E2441">
        <w:rPr>
          <w:color w:val="000000" w:themeColor="text1"/>
          <w:lang w:val="sr-Latn-RS"/>
        </w:rPr>
        <w:t>October</w:t>
      </w:r>
      <w:proofErr w:type="spellEnd"/>
      <w:r w:rsidRPr="009E2441">
        <w:rPr>
          <w:color w:val="000000" w:themeColor="text1"/>
          <w:lang w:val="sr-Latn-RS"/>
        </w:rPr>
        <w:t xml:space="preserve"> 2016, Bor </w:t>
      </w:r>
      <w:proofErr w:type="spellStart"/>
      <w:r w:rsidRPr="009E2441">
        <w:rPr>
          <w:color w:val="000000" w:themeColor="text1"/>
          <w:lang w:val="sr-Latn-RS"/>
        </w:rPr>
        <w:t>Serbia</w:t>
      </w:r>
      <w:proofErr w:type="spellEnd"/>
      <w:r w:rsidRPr="009E2441">
        <w:rPr>
          <w:color w:val="000000" w:themeColor="text1"/>
          <w:lang w:val="sr-Latn-RS"/>
        </w:rPr>
        <w:t xml:space="preserve">, ISBN978-86-6305-047-1, </w:t>
      </w:r>
      <w:proofErr w:type="spellStart"/>
      <w:r w:rsidRPr="009E2441">
        <w:rPr>
          <w:color w:val="000000" w:themeColor="text1"/>
          <w:lang w:val="sr-Latn-RS"/>
        </w:rPr>
        <w:t>pp</w:t>
      </w:r>
      <w:proofErr w:type="spellEnd"/>
      <w:r w:rsidRPr="009E2441">
        <w:rPr>
          <w:color w:val="000000" w:themeColor="text1"/>
          <w:lang w:val="sr-Latn-RS"/>
        </w:rPr>
        <w:t xml:space="preserve"> 15-18 – </w:t>
      </w:r>
      <w:proofErr w:type="spellStart"/>
      <w:r w:rsidRPr="009E2441">
        <w:rPr>
          <w:i/>
          <w:color w:val="000000" w:themeColor="text1"/>
          <w:lang w:val="sr-Latn-RS"/>
        </w:rPr>
        <w:t>section</w:t>
      </w:r>
      <w:proofErr w:type="spellEnd"/>
      <w:r w:rsidRPr="009E2441">
        <w:rPr>
          <w:i/>
          <w:color w:val="000000" w:themeColor="text1"/>
          <w:lang w:val="sr-Latn-RS"/>
        </w:rPr>
        <w:t xml:space="preserve"> </w:t>
      </w:r>
      <w:proofErr w:type="spellStart"/>
      <w:r w:rsidRPr="009E2441">
        <w:rPr>
          <w:i/>
          <w:color w:val="000000" w:themeColor="text1"/>
          <w:lang w:val="sr-Latn-RS"/>
        </w:rPr>
        <w:t>lecture</w:t>
      </w:r>
      <w:proofErr w:type="spellEnd"/>
      <w:r w:rsidRPr="009E2441">
        <w:rPr>
          <w:i/>
          <w:color w:val="000000" w:themeColor="text1"/>
          <w:lang w:val="sr-Latn-RS"/>
        </w:rPr>
        <w:t xml:space="preserve"> – </w:t>
      </w:r>
      <w:proofErr w:type="spellStart"/>
      <w:r w:rsidRPr="009E2441">
        <w:rPr>
          <w:i/>
          <w:color w:val="000000" w:themeColor="text1"/>
          <w:lang w:val="sr-Latn-RS"/>
        </w:rPr>
        <w:t>invited</w:t>
      </w:r>
      <w:proofErr w:type="spellEnd"/>
      <w:r w:rsidRPr="009E2441">
        <w:rPr>
          <w:i/>
          <w:color w:val="000000" w:themeColor="text1"/>
          <w:lang w:val="sr-Latn-RS"/>
        </w:rPr>
        <w:t xml:space="preserve"> </w:t>
      </w:r>
      <w:proofErr w:type="spellStart"/>
      <w:r w:rsidRPr="009E2441">
        <w:rPr>
          <w:i/>
          <w:color w:val="000000" w:themeColor="text1"/>
          <w:lang w:val="sr-Latn-RS"/>
        </w:rPr>
        <w:t>lecture</w:t>
      </w:r>
      <w:proofErr w:type="spellEnd"/>
      <w:r w:rsidRPr="009E2441">
        <w:rPr>
          <w:i/>
          <w:color w:val="000000" w:themeColor="text1"/>
          <w:lang w:val="sr-Cyrl-RS"/>
        </w:rPr>
        <w:t>, позивно писмо у прилогу</w:t>
      </w:r>
      <w:r w:rsidRPr="009E2441">
        <w:rPr>
          <w:color w:val="000000" w:themeColor="text1"/>
          <w:lang w:val="sr-Latn-RS"/>
        </w:rPr>
        <w:t xml:space="preserve"> </w:t>
      </w:r>
    </w:p>
    <w:p w14:paraId="5D097521" w14:textId="77777777" w:rsidR="00723187" w:rsidRPr="009E2441" w:rsidRDefault="00000000" w:rsidP="007E7BC1">
      <w:pPr>
        <w:autoSpaceDE w:val="0"/>
        <w:autoSpaceDN w:val="0"/>
        <w:adjustRightInd w:val="0"/>
        <w:rPr>
          <w:color w:val="000000" w:themeColor="text1"/>
          <w:lang w:val="sr-Cyrl-RS"/>
        </w:rPr>
      </w:pPr>
      <w:hyperlink r:id="rId62" w:history="1">
        <w:r w:rsidR="00723187" w:rsidRPr="009E2441">
          <w:rPr>
            <w:rStyle w:val="Hyperlink"/>
            <w:color w:val="000000" w:themeColor="text1"/>
          </w:rPr>
          <w:t>http://www.ingkomora.org.rs/vesti/download/Final_program_IOC_2016_OK_web.pdf</w:t>
        </w:r>
      </w:hyperlink>
    </w:p>
    <w:p w14:paraId="4EDF5FA2" w14:textId="77777777" w:rsidR="00723187" w:rsidRPr="009E2441" w:rsidRDefault="00723187" w:rsidP="007E7BC1">
      <w:pPr>
        <w:tabs>
          <w:tab w:val="num" w:pos="284"/>
        </w:tabs>
        <w:rPr>
          <w:b/>
          <w:bCs/>
          <w:color w:val="000000" w:themeColor="text1"/>
          <w:lang w:val="sr-Cyrl-RS"/>
        </w:rPr>
      </w:pPr>
    </w:p>
    <w:p w14:paraId="6A64B239" w14:textId="0183AD2E" w:rsidR="00723187" w:rsidRPr="009E2441" w:rsidRDefault="00723187" w:rsidP="007E7BC1">
      <w:pPr>
        <w:rPr>
          <w:b/>
          <w:color w:val="000000" w:themeColor="text1"/>
          <w:spacing w:val="-6"/>
          <w:lang w:val="en-GB"/>
        </w:rPr>
      </w:pPr>
      <w:r w:rsidRPr="009E2441">
        <w:rPr>
          <w:b/>
          <w:color w:val="000000" w:themeColor="text1"/>
          <w:spacing w:val="-6"/>
          <w:lang w:val="sr-Cyrl-CS"/>
        </w:rPr>
        <w:t>Радови објављени у зборницима са међународних скупова</w:t>
      </w:r>
      <w:r w:rsidRPr="009E2441">
        <w:rPr>
          <w:b/>
          <w:color w:val="000000" w:themeColor="text1"/>
          <w:spacing w:val="-6"/>
          <w:lang w:val="en-GB"/>
        </w:rPr>
        <w:t xml:space="preserve"> (M33)</w:t>
      </w:r>
    </w:p>
    <w:p w14:paraId="339779F4" w14:textId="77777777" w:rsidR="00FA3E49" w:rsidRPr="009E2441" w:rsidRDefault="00FA3E49" w:rsidP="007E7BC1">
      <w:pPr>
        <w:rPr>
          <w:b/>
          <w:color w:val="000000" w:themeColor="text1"/>
          <w:spacing w:val="-6"/>
          <w:lang w:val="en-GB"/>
        </w:rPr>
      </w:pPr>
    </w:p>
    <w:p w14:paraId="341635E2" w14:textId="22C8CC4F" w:rsidR="00723187" w:rsidRPr="009E2441" w:rsidRDefault="00027AFE" w:rsidP="007E7BC1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1. </w:t>
      </w:r>
      <w:proofErr w:type="spellStart"/>
      <w:r w:rsidR="00723187" w:rsidRPr="009E2441">
        <w:rPr>
          <w:color w:val="000000" w:themeColor="text1"/>
          <w:lang w:val="sr-Cyrl-CS"/>
        </w:rPr>
        <w:t>Ivezić</w:t>
      </w:r>
      <w:proofErr w:type="spellEnd"/>
      <w:r w:rsidR="00723187" w:rsidRPr="009E2441">
        <w:rPr>
          <w:color w:val="000000" w:themeColor="text1"/>
          <w:lang w:val="sr-Cyrl-CS"/>
        </w:rPr>
        <w:t xml:space="preserve"> D., 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 M</w:t>
      </w:r>
      <w:r w:rsidR="00723187" w:rsidRPr="009E2441">
        <w:rPr>
          <w:caps/>
          <w:color w:val="000000" w:themeColor="text1"/>
          <w:lang w:val="sr-Cyrl-CS"/>
        </w:rPr>
        <w:t xml:space="preserve">., </w:t>
      </w:r>
      <w:proofErr w:type="spellStart"/>
      <w:r w:rsidR="00723187" w:rsidRPr="009E2441">
        <w:rPr>
          <w:i/>
          <w:caps/>
          <w:color w:val="000000" w:themeColor="text1"/>
          <w:lang w:val="sr-Cyrl-CS"/>
        </w:rPr>
        <w:t>R</w:t>
      </w:r>
      <w:r w:rsidR="00723187" w:rsidRPr="009E2441">
        <w:rPr>
          <w:i/>
          <w:color w:val="000000" w:themeColor="text1"/>
          <w:lang w:val="sr-Cyrl-CS"/>
        </w:rPr>
        <w:t>obust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IMC </w:t>
      </w:r>
      <w:proofErr w:type="spellStart"/>
      <w:r w:rsidR="00723187" w:rsidRPr="009E2441">
        <w:rPr>
          <w:i/>
          <w:color w:val="000000" w:themeColor="text1"/>
          <w:lang w:val="sr-Cyrl-CS"/>
        </w:rPr>
        <w:t>Controller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Design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For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Milling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Circuit</w:t>
      </w:r>
      <w:proofErr w:type="spellEnd"/>
      <w:r w:rsidR="00723187" w:rsidRPr="009E2441">
        <w:rPr>
          <w:color w:val="000000" w:themeColor="text1"/>
          <w:lang w:val="sr-Cyrl-CS"/>
        </w:rPr>
        <w:t>, 5</w:t>
      </w:r>
      <w:r w:rsidR="00723187" w:rsidRPr="009E2441">
        <w:rPr>
          <w:color w:val="000000" w:themeColor="text1"/>
          <w:vertAlign w:val="superscript"/>
          <w:lang w:val="sr-Cyrl-CS"/>
        </w:rPr>
        <w:t>th</w:t>
      </w:r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International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Carpathian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Control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Conference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Faculty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of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Mechanical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Engineering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and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Robotics</w:t>
      </w:r>
      <w:proofErr w:type="spellEnd"/>
      <w:r w:rsidR="00723187" w:rsidRPr="009E2441">
        <w:rPr>
          <w:color w:val="000000" w:themeColor="text1"/>
          <w:lang w:val="sr-Cyrl-CS"/>
        </w:rPr>
        <w:t xml:space="preserve"> AGH / </w:t>
      </w:r>
      <w:proofErr w:type="spellStart"/>
      <w:r w:rsidR="00723187" w:rsidRPr="009E2441">
        <w:rPr>
          <w:color w:val="000000" w:themeColor="text1"/>
          <w:lang w:val="sr-Cyrl-CS"/>
        </w:rPr>
        <w:t>University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of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Science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and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Technology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Zakopane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Poland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May</w:t>
      </w:r>
      <w:proofErr w:type="spellEnd"/>
      <w:r w:rsidR="00723187" w:rsidRPr="009E2441">
        <w:rPr>
          <w:color w:val="000000" w:themeColor="text1"/>
          <w:lang w:val="sr-Cyrl-CS"/>
        </w:rPr>
        <w:t xml:space="preserve"> 25 –28. 2004., </w:t>
      </w:r>
      <w:proofErr w:type="spellStart"/>
      <w:r w:rsidR="00723187" w:rsidRPr="009E2441">
        <w:rPr>
          <w:color w:val="000000" w:themeColor="text1"/>
          <w:lang w:val="sr-Cyrl-CS"/>
        </w:rPr>
        <w:t>pages</w:t>
      </w:r>
      <w:proofErr w:type="spellEnd"/>
      <w:r w:rsidR="00723187" w:rsidRPr="009E2441">
        <w:rPr>
          <w:color w:val="000000" w:themeColor="text1"/>
          <w:lang w:val="sr-Cyrl-CS"/>
        </w:rPr>
        <w:t>: 107-114, ISBN 83-89772-00-0</w:t>
      </w:r>
    </w:p>
    <w:p w14:paraId="531DFEA2" w14:textId="10D28B48" w:rsidR="00723187" w:rsidRPr="009E2441" w:rsidRDefault="00027AFE" w:rsidP="007E7BC1">
      <w:pPr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2. 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color w:val="000000" w:themeColor="text1"/>
          <w:lang w:val="sr-Cyrl-CS"/>
        </w:rPr>
        <w:t>Ivezić</w:t>
      </w:r>
      <w:proofErr w:type="spellEnd"/>
      <w:r w:rsidR="00723187" w:rsidRPr="009E2441">
        <w:rPr>
          <w:color w:val="000000" w:themeColor="text1"/>
          <w:lang w:val="sr-Cyrl-CS"/>
        </w:rPr>
        <w:t xml:space="preserve"> D., </w:t>
      </w:r>
      <w:proofErr w:type="spellStart"/>
      <w:r w:rsidR="00723187" w:rsidRPr="009E2441">
        <w:rPr>
          <w:i/>
          <w:color w:val="000000" w:themeColor="text1"/>
          <w:lang w:val="sr-Cyrl-CS"/>
        </w:rPr>
        <w:t>Mining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plant’s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Weak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point’s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Analysis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as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segment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logistical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support</w:t>
      </w:r>
      <w:proofErr w:type="spellEnd"/>
      <w:r w:rsidR="00723187" w:rsidRPr="009E2441">
        <w:rPr>
          <w:color w:val="000000" w:themeColor="text1"/>
          <w:lang w:val="sr-Cyrl-CS"/>
        </w:rPr>
        <w:t>, 5</w:t>
      </w:r>
      <w:r w:rsidR="00723187" w:rsidRPr="009E2441">
        <w:rPr>
          <w:color w:val="000000" w:themeColor="text1"/>
          <w:vertAlign w:val="superscript"/>
          <w:lang w:val="sr-Cyrl-CS"/>
        </w:rPr>
        <w:t>th</w:t>
      </w:r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International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Carpathian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Control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Conference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Faculty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of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Mechanical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Engineering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and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Robotics</w:t>
      </w:r>
      <w:proofErr w:type="spellEnd"/>
      <w:r w:rsidR="00723187" w:rsidRPr="009E2441">
        <w:rPr>
          <w:color w:val="000000" w:themeColor="text1"/>
          <w:lang w:val="sr-Cyrl-CS"/>
        </w:rPr>
        <w:t xml:space="preserve"> AGH / </w:t>
      </w:r>
      <w:proofErr w:type="spellStart"/>
      <w:r w:rsidR="00723187" w:rsidRPr="009E2441">
        <w:rPr>
          <w:color w:val="000000" w:themeColor="text1"/>
          <w:lang w:val="sr-Cyrl-CS"/>
        </w:rPr>
        <w:t>University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of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Science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and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Technology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Zakopane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Poland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May</w:t>
      </w:r>
      <w:proofErr w:type="spellEnd"/>
      <w:r w:rsidR="00723187" w:rsidRPr="009E2441">
        <w:rPr>
          <w:color w:val="000000" w:themeColor="text1"/>
          <w:lang w:val="sr-Cyrl-CS"/>
        </w:rPr>
        <w:t xml:space="preserve"> 25 –28. 2004., </w:t>
      </w:r>
      <w:proofErr w:type="spellStart"/>
      <w:r w:rsidR="00723187" w:rsidRPr="009E2441">
        <w:rPr>
          <w:color w:val="000000" w:themeColor="text1"/>
          <w:lang w:val="sr-Cyrl-CS"/>
        </w:rPr>
        <w:t>pages</w:t>
      </w:r>
      <w:proofErr w:type="spellEnd"/>
      <w:r w:rsidR="00723187" w:rsidRPr="009E2441">
        <w:rPr>
          <w:color w:val="000000" w:themeColor="text1"/>
          <w:lang w:val="sr-Cyrl-CS"/>
        </w:rPr>
        <w:t>:. 365-368, ISBN 83-89772-00-0.</w:t>
      </w:r>
    </w:p>
    <w:p w14:paraId="40BE7D65" w14:textId="3B6A4917" w:rsidR="00723187" w:rsidRPr="009E2441" w:rsidRDefault="00027AFE" w:rsidP="007E7BC1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3. </w:t>
      </w:r>
      <w:r w:rsidR="00723187" w:rsidRPr="009E2441">
        <w:rPr>
          <w:color w:val="000000" w:themeColor="text1"/>
          <w:lang w:val="sr-Cyrl-CS"/>
        </w:rPr>
        <w:t xml:space="preserve">Танасијевић, М., Ивковић, С.,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</w:t>
      </w:r>
      <w:r w:rsidR="00723187" w:rsidRPr="009E2441">
        <w:rPr>
          <w:i/>
          <w:color w:val="000000" w:themeColor="text1"/>
          <w:lang w:val="sr-Cyrl-CS"/>
        </w:rPr>
        <w:t>Прилог повећању ефективности транспортера са траком на површинским коповима лигнита</w:t>
      </w:r>
      <w:r w:rsidR="00723187" w:rsidRPr="009E2441">
        <w:rPr>
          <w:color w:val="000000" w:themeColor="text1"/>
          <w:lang w:val="sr-Cyrl-CS"/>
        </w:rPr>
        <w:t>, Зборник радова VI Интернационалног симпозијума о транспорту и извозу – Развој нових технологија и опреме у рудничком транспорту и извозу – Будва 2005., стр. 131-133, ISBN 86-7352-141-6</w:t>
      </w:r>
    </w:p>
    <w:p w14:paraId="66DD5EC9" w14:textId="665D026E" w:rsidR="00723187" w:rsidRPr="009E2441" w:rsidRDefault="00027AFE" w:rsidP="007E7BC1">
      <w:pPr>
        <w:rPr>
          <w:color w:val="000000" w:themeColor="text1"/>
          <w:lang w:val="sr-Cyrl-CS"/>
        </w:rPr>
      </w:pPr>
      <w:r w:rsidRPr="009E2441">
        <w:rPr>
          <w:bCs/>
          <w:color w:val="000000" w:themeColor="text1"/>
          <w:lang w:val="sr-Cyrl-CS"/>
        </w:rPr>
        <w:t xml:space="preserve">4. </w:t>
      </w:r>
      <w:proofErr w:type="spellStart"/>
      <w:r w:rsidR="00723187" w:rsidRPr="009E2441">
        <w:rPr>
          <w:bCs/>
          <w:color w:val="000000" w:themeColor="text1"/>
          <w:lang w:val="sr-Cyrl-CS"/>
        </w:rPr>
        <w:t>Jovančić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P., </w:t>
      </w:r>
      <w:proofErr w:type="spellStart"/>
      <w:r w:rsidR="00723187" w:rsidRPr="009E2441">
        <w:rPr>
          <w:bCs/>
          <w:color w:val="000000" w:themeColor="text1"/>
          <w:lang w:val="sr-Cyrl-CS"/>
        </w:rPr>
        <w:t>Tanasijević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Diagnostic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behaviour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bucket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wheel’s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construction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on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bucket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wheel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excavator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, </w:t>
      </w:r>
      <w:r w:rsidR="00723187" w:rsidRPr="009E2441">
        <w:rPr>
          <w:color w:val="000000" w:themeColor="text1"/>
          <w:lang w:val="sr-Cyrl-CS"/>
        </w:rPr>
        <w:t xml:space="preserve">COAL 2005, </w:t>
      </w:r>
      <w:r w:rsidR="00723187" w:rsidRPr="009E2441">
        <w:rPr>
          <w:caps/>
          <w:color w:val="000000" w:themeColor="text1"/>
          <w:lang w:val="sr-Cyrl-CS"/>
        </w:rPr>
        <w:t>Sixth European Coal Conference</w:t>
      </w:r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Belgrade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Serbia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and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Montenegro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Sava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Congress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centre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September</w:t>
      </w:r>
      <w:proofErr w:type="spellEnd"/>
      <w:r w:rsidR="00723187" w:rsidRPr="009E2441">
        <w:rPr>
          <w:color w:val="000000" w:themeColor="text1"/>
          <w:lang w:val="sr-Cyrl-CS"/>
        </w:rPr>
        <w:t xml:space="preserve"> 26-29, 2005. </w:t>
      </w:r>
      <w:proofErr w:type="spellStart"/>
      <w:r w:rsidR="00723187" w:rsidRPr="009E2441">
        <w:rPr>
          <w:color w:val="000000" w:themeColor="text1"/>
          <w:lang w:val="sr-Cyrl-CS"/>
        </w:rPr>
        <w:t>Apstract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proceedings</w:t>
      </w:r>
      <w:proofErr w:type="spellEnd"/>
      <w:r w:rsidR="00723187" w:rsidRPr="009E2441">
        <w:rPr>
          <w:color w:val="000000" w:themeColor="text1"/>
          <w:lang w:val="sr-Cyrl-CS"/>
        </w:rPr>
        <w:t xml:space="preserve">. </w:t>
      </w:r>
    </w:p>
    <w:p w14:paraId="558A2FB7" w14:textId="70D4DC3E" w:rsidR="00723187" w:rsidRPr="009E2441" w:rsidRDefault="00027AFE" w:rsidP="007E7BC1">
      <w:pPr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5. </w:t>
      </w:r>
      <w:proofErr w:type="spellStart"/>
      <w:r w:rsidR="00723187" w:rsidRPr="009E2441">
        <w:rPr>
          <w:color w:val="000000" w:themeColor="text1"/>
          <w:lang w:val="sr-Cyrl-CS"/>
        </w:rPr>
        <w:t>Jovančić</w:t>
      </w:r>
      <w:proofErr w:type="spellEnd"/>
      <w:r w:rsidR="00723187" w:rsidRPr="009E2441">
        <w:rPr>
          <w:color w:val="000000" w:themeColor="text1"/>
          <w:lang w:val="sr-Cyrl-CS"/>
        </w:rPr>
        <w:t xml:space="preserve"> P. 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i/>
          <w:color w:val="000000" w:themeColor="text1"/>
          <w:lang w:val="sr-Cyrl-CS"/>
        </w:rPr>
        <w:t>Diagnostic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model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behavior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gear-box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bucket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wheel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bucket-wheel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excavator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The</w:t>
      </w:r>
      <w:proofErr w:type="spellEnd"/>
      <w:r w:rsidR="00723187" w:rsidRPr="009E2441">
        <w:rPr>
          <w:color w:val="000000" w:themeColor="text1"/>
          <w:lang w:val="sr-Cyrl-CS"/>
        </w:rPr>
        <w:t xml:space="preserve"> 2</w:t>
      </w:r>
      <w:r w:rsidR="00723187" w:rsidRPr="009E2441">
        <w:rPr>
          <w:color w:val="000000" w:themeColor="text1"/>
          <w:vertAlign w:val="superscript"/>
          <w:lang w:val="sr-Cyrl-CS"/>
        </w:rPr>
        <w:t>nd</w:t>
      </w:r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International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conference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Power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transmission</w:t>
      </w:r>
      <w:proofErr w:type="spellEnd"/>
      <w:r w:rsidR="00723187" w:rsidRPr="009E2441">
        <w:rPr>
          <w:color w:val="000000" w:themeColor="text1"/>
          <w:lang w:val="sr-Cyrl-CS"/>
        </w:rPr>
        <w:t xml:space="preserve"> ’06., </w:t>
      </w:r>
      <w:proofErr w:type="spellStart"/>
      <w:r w:rsidR="00723187" w:rsidRPr="009E2441">
        <w:rPr>
          <w:color w:val="000000" w:themeColor="text1"/>
          <w:lang w:val="sr-Cyrl-CS"/>
        </w:rPr>
        <w:t>Novi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Sad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Serbia</w:t>
      </w:r>
      <w:proofErr w:type="spellEnd"/>
      <w:r w:rsidR="00723187" w:rsidRPr="009E2441">
        <w:rPr>
          <w:color w:val="000000" w:themeColor="text1"/>
          <w:lang w:val="sr-Cyrl-CS"/>
        </w:rPr>
        <w:t xml:space="preserve">, 25-26 </w:t>
      </w:r>
      <w:proofErr w:type="spellStart"/>
      <w:r w:rsidR="00723187" w:rsidRPr="009E2441">
        <w:rPr>
          <w:color w:val="000000" w:themeColor="text1"/>
          <w:lang w:val="sr-Cyrl-CS"/>
        </w:rPr>
        <w:t>april</w:t>
      </w:r>
      <w:proofErr w:type="spellEnd"/>
      <w:r w:rsidR="00723187" w:rsidRPr="009E2441">
        <w:rPr>
          <w:color w:val="000000" w:themeColor="text1"/>
          <w:lang w:val="sr-Cyrl-CS"/>
        </w:rPr>
        <w:t xml:space="preserve"> 2006. </w:t>
      </w:r>
      <w:proofErr w:type="spellStart"/>
      <w:r w:rsidR="00723187" w:rsidRPr="009E2441">
        <w:rPr>
          <w:color w:val="000000" w:themeColor="text1"/>
          <w:lang w:val="sr-Cyrl-CS"/>
        </w:rPr>
        <w:t>Pages</w:t>
      </w:r>
      <w:proofErr w:type="spellEnd"/>
      <w:r w:rsidR="00723187" w:rsidRPr="009E2441">
        <w:rPr>
          <w:color w:val="000000" w:themeColor="text1"/>
          <w:lang w:val="sr-Cyrl-CS"/>
        </w:rPr>
        <w:t>. 239-244, ISBN 86-85211-78-6</w:t>
      </w:r>
    </w:p>
    <w:p w14:paraId="3155727F" w14:textId="0F842393" w:rsidR="00723187" w:rsidRPr="009E2441" w:rsidRDefault="00027AFE" w:rsidP="007E7BC1">
      <w:pPr>
        <w:tabs>
          <w:tab w:val="left" w:pos="454"/>
        </w:tabs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6.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Танасијевић, М., </w:t>
      </w:r>
      <w:r w:rsidR="00723187" w:rsidRPr="009E2441">
        <w:rPr>
          <w:i/>
          <w:color w:val="000000" w:themeColor="text1"/>
          <w:lang w:val="sr-Cyrl-CS"/>
        </w:rPr>
        <w:t>Нова концепција система одржавања рударске опреме на површинским коповима лигнита Србије</w:t>
      </w:r>
      <w:r w:rsidR="00723187" w:rsidRPr="009E2441">
        <w:rPr>
          <w:color w:val="000000" w:themeColor="text1"/>
          <w:lang w:val="sr-Cyrl-CS"/>
        </w:rPr>
        <w:t xml:space="preserve">, IV </w:t>
      </w:r>
      <w:proofErr w:type="spellStart"/>
      <w:r w:rsidR="00723187" w:rsidRPr="009E2441">
        <w:rPr>
          <w:color w:val="000000" w:themeColor="text1"/>
          <w:lang w:val="sr-Cyrl-CS"/>
        </w:rPr>
        <w:t>Међународнa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конференцијa</w:t>
      </w:r>
      <w:proofErr w:type="spellEnd"/>
      <w:r w:rsidR="00723187" w:rsidRPr="009E2441">
        <w:rPr>
          <w:color w:val="000000" w:themeColor="text1"/>
          <w:lang w:val="sr-Cyrl-CS"/>
        </w:rPr>
        <w:t xml:space="preserve"> УГАЉ 2008, Београд, Србија, Зборник радова: стр. 165-174, </w:t>
      </w:r>
      <w:r w:rsidR="00723187" w:rsidRPr="009E2441">
        <w:rPr>
          <w:color w:val="000000" w:themeColor="text1"/>
          <w:spacing w:val="-2"/>
          <w:lang w:val="sr-Cyrl-CS"/>
        </w:rPr>
        <w:t>ISBN 978-86-7352-193-0</w:t>
      </w:r>
    </w:p>
    <w:p w14:paraId="36164502" w14:textId="657F330C" w:rsidR="00723187" w:rsidRPr="009E2441" w:rsidRDefault="00027AFE" w:rsidP="007E7BC1">
      <w:pPr>
        <w:tabs>
          <w:tab w:val="left" w:pos="454"/>
        </w:tabs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7. 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color w:val="000000" w:themeColor="text1"/>
          <w:lang w:val="sr-Cyrl-CS"/>
        </w:rPr>
        <w:t>Ivezić</w:t>
      </w:r>
      <w:proofErr w:type="spellEnd"/>
      <w:r w:rsidR="00723187" w:rsidRPr="009E2441">
        <w:rPr>
          <w:color w:val="000000" w:themeColor="text1"/>
          <w:lang w:val="sr-Cyrl-CS"/>
        </w:rPr>
        <w:t xml:space="preserve"> D., </w:t>
      </w:r>
      <w:proofErr w:type="spellStart"/>
      <w:r w:rsidR="00723187" w:rsidRPr="009E2441">
        <w:rPr>
          <w:i/>
          <w:color w:val="000000" w:themeColor="text1"/>
          <w:lang w:val="sr-Cyrl-CS"/>
        </w:rPr>
        <w:t>Bucket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wheel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excavator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rating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base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expertise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judgement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,  </w:t>
      </w:r>
      <w:r w:rsidR="00723187" w:rsidRPr="009E2441">
        <w:rPr>
          <w:color w:val="000000" w:themeColor="text1"/>
          <w:lang w:val="sr-Cyrl-CS"/>
        </w:rPr>
        <w:t xml:space="preserve">26th </w:t>
      </w:r>
      <w:proofErr w:type="spellStart"/>
      <w:r w:rsidR="00723187" w:rsidRPr="009E2441">
        <w:rPr>
          <w:color w:val="000000" w:themeColor="text1"/>
          <w:lang w:val="sr-Cyrl-CS"/>
        </w:rPr>
        <w:t>Danubia-Adria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Symposium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on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Advances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in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Experimental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Mechanics</w:t>
      </w:r>
      <w:proofErr w:type="spellEnd"/>
      <w:r w:rsidR="00723187" w:rsidRPr="009E2441">
        <w:rPr>
          <w:color w:val="000000" w:themeColor="text1"/>
          <w:lang w:val="sr-Cyrl-CS"/>
        </w:rPr>
        <w:t xml:space="preserve"> 23rd -26th </w:t>
      </w:r>
      <w:proofErr w:type="spellStart"/>
      <w:r w:rsidR="00723187" w:rsidRPr="009E2441">
        <w:rPr>
          <w:color w:val="000000" w:themeColor="text1"/>
          <w:lang w:val="sr-Cyrl-CS"/>
        </w:rPr>
        <w:t>September</w:t>
      </w:r>
      <w:proofErr w:type="spellEnd"/>
      <w:r w:rsidR="00723187" w:rsidRPr="009E2441">
        <w:rPr>
          <w:color w:val="000000" w:themeColor="text1"/>
          <w:lang w:val="sr-Cyrl-CS"/>
        </w:rPr>
        <w:t xml:space="preserve"> 2009, </w:t>
      </w:r>
      <w:proofErr w:type="spellStart"/>
      <w:r w:rsidR="00723187" w:rsidRPr="009E2441">
        <w:rPr>
          <w:color w:val="000000" w:themeColor="text1"/>
          <w:lang w:val="sr-Cyrl-CS"/>
        </w:rPr>
        <w:t>Leoben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Austria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Proceedings</w:t>
      </w:r>
      <w:proofErr w:type="spellEnd"/>
      <w:r w:rsidR="00723187" w:rsidRPr="009E2441">
        <w:rPr>
          <w:color w:val="000000" w:themeColor="text1"/>
          <w:lang w:val="sr-Cyrl-CS"/>
        </w:rPr>
        <w:t>: pp.223-224, ISBN 978-3-902544-02-5</w:t>
      </w:r>
    </w:p>
    <w:p w14:paraId="0F623386" w14:textId="33E59A80" w:rsidR="00723187" w:rsidRPr="009E2441" w:rsidRDefault="00027AFE" w:rsidP="007E7BC1">
      <w:pPr>
        <w:tabs>
          <w:tab w:val="left" w:pos="454"/>
        </w:tabs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8. </w:t>
      </w:r>
      <w:proofErr w:type="spellStart"/>
      <w:r w:rsidR="00723187" w:rsidRPr="009E2441">
        <w:rPr>
          <w:color w:val="000000" w:themeColor="text1"/>
          <w:lang w:val="sr-Cyrl-CS"/>
        </w:rPr>
        <w:t>Ivezić</w:t>
      </w:r>
      <w:proofErr w:type="spellEnd"/>
      <w:r w:rsidR="00723187" w:rsidRPr="009E2441">
        <w:rPr>
          <w:color w:val="000000" w:themeColor="text1"/>
          <w:lang w:val="sr-Cyrl-CS"/>
        </w:rPr>
        <w:t xml:space="preserve"> D., 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i/>
          <w:color w:val="000000" w:themeColor="text1"/>
          <w:lang w:val="sr-Cyrl-CS"/>
        </w:rPr>
        <w:t>Fuzzy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Model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for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Dependability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Determination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International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Carpathian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Control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Conference</w:t>
      </w:r>
      <w:proofErr w:type="spellEnd"/>
      <w:r w:rsidR="00723187" w:rsidRPr="009E2441">
        <w:rPr>
          <w:color w:val="000000" w:themeColor="text1"/>
          <w:lang w:val="sr-Cyrl-CS"/>
        </w:rPr>
        <w:t xml:space="preserve"> - ICCC</w:t>
      </w:r>
      <w:r w:rsidR="00723187" w:rsidRPr="009E2441">
        <w:rPr>
          <w:color w:val="000000" w:themeColor="text1"/>
          <w:lang w:val="sr-Cyrl-CS"/>
        </w:rPr>
        <w:sym w:font="Symbol" w:char="00A2"/>
      </w:r>
      <w:r w:rsidR="00723187" w:rsidRPr="009E2441">
        <w:rPr>
          <w:color w:val="000000" w:themeColor="text1"/>
          <w:lang w:val="sr-Cyrl-CS"/>
        </w:rPr>
        <w:t xml:space="preserve">2010, </w:t>
      </w:r>
      <w:proofErr w:type="spellStart"/>
      <w:r w:rsidR="00723187" w:rsidRPr="009E2441">
        <w:rPr>
          <w:color w:val="000000" w:themeColor="text1"/>
          <w:lang w:val="sr-Cyrl-CS"/>
        </w:rPr>
        <w:t>Eger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Hungary</w:t>
      </w:r>
      <w:proofErr w:type="spellEnd"/>
      <w:r w:rsidR="00723187" w:rsidRPr="009E2441">
        <w:rPr>
          <w:color w:val="000000" w:themeColor="text1"/>
          <w:lang w:val="sr-Cyrl-CS"/>
        </w:rPr>
        <w:t xml:space="preserve">, 2010., </w:t>
      </w:r>
      <w:proofErr w:type="spellStart"/>
      <w:r w:rsidR="00723187" w:rsidRPr="009E2441">
        <w:rPr>
          <w:color w:val="000000" w:themeColor="text1"/>
          <w:lang w:val="sr-Cyrl-CS"/>
        </w:rPr>
        <w:t>Proceedings</w:t>
      </w:r>
      <w:proofErr w:type="spellEnd"/>
      <w:r w:rsidR="00723187" w:rsidRPr="009E2441">
        <w:rPr>
          <w:color w:val="000000" w:themeColor="text1"/>
          <w:lang w:val="sr-Cyrl-CS"/>
        </w:rPr>
        <w:t xml:space="preserve">: </w:t>
      </w:r>
      <w:proofErr w:type="spellStart"/>
      <w:r w:rsidR="00723187" w:rsidRPr="009E2441">
        <w:rPr>
          <w:color w:val="000000" w:themeColor="text1"/>
          <w:lang w:val="sr-Cyrl-CS"/>
        </w:rPr>
        <w:t>pp</w:t>
      </w:r>
      <w:proofErr w:type="spellEnd"/>
      <w:r w:rsidR="00723187" w:rsidRPr="009E2441">
        <w:rPr>
          <w:color w:val="000000" w:themeColor="text1"/>
          <w:lang w:val="sr-Cyrl-CS"/>
        </w:rPr>
        <w:t>. 121-124, ISBN 978-963-06-9289-2</w:t>
      </w:r>
      <w:r w:rsidR="00723187" w:rsidRPr="009E2441">
        <w:rPr>
          <w:i/>
          <w:color w:val="000000" w:themeColor="text1"/>
          <w:lang w:val="sr-Cyrl-CS"/>
        </w:rPr>
        <w:t xml:space="preserve"> </w:t>
      </w:r>
    </w:p>
    <w:p w14:paraId="455F4E55" w14:textId="35034A70" w:rsidR="00723187" w:rsidRPr="009E2441" w:rsidRDefault="00027AFE" w:rsidP="007E7BC1">
      <w:pPr>
        <w:widowControl w:val="0"/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9. </w:t>
      </w:r>
      <w:r w:rsidR="00723187" w:rsidRPr="009E2441">
        <w:rPr>
          <w:color w:val="000000" w:themeColor="text1"/>
          <w:lang w:val="sr-Cyrl-CS"/>
        </w:rPr>
        <w:t xml:space="preserve">Половина Д.,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 П., Танасијевић М., </w:t>
      </w:r>
      <w:r w:rsidR="00723187" w:rsidRPr="009E2441">
        <w:rPr>
          <w:i/>
          <w:color w:val="000000" w:themeColor="text1"/>
          <w:lang w:val="sr-Cyrl-CS"/>
        </w:rPr>
        <w:t xml:space="preserve">ТРАНСМИСИОНА ОПРЕМА И ТРЕНДОВИ РАЗВОЈА НА МАШИНАМА ЗА ПОВРШИНСКУ ЕКСПЛОАТАЦИЈУ, </w:t>
      </w:r>
      <w:r w:rsidR="00723187" w:rsidRPr="009E2441">
        <w:rPr>
          <w:color w:val="000000" w:themeColor="text1"/>
          <w:lang w:val="sr-Cyrl-CS"/>
        </w:rPr>
        <w:t xml:space="preserve"> VIII Међународна конференција МАРЕН 2010, Лазаревац, Србија, 16-18.06.2010., Зборник радова: стр.234-239, </w:t>
      </w:r>
      <w:r w:rsidR="00723187" w:rsidRPr="009E2441">
        <w:rPr>
          <w:color w:val="000000" w:themeColor="text1"/>
          <w:spacing w:val="-2"/>
          <w:lang w:val="sr-Cyrl-CS"/>
        </w:rPr>
        <w:t xml:space="preserve">ISBN </w:t>
      </w:r>
      <w:r w:rsidR="00723187" w:rsidRPr="009E2441">
        <w:rPr>
          <w:bCs/>
          <w:color w:val="000000" w:themeColor="text1"/>
          <w:lang w:val="sr-Cyrl-CS"/>
        </w:rPr>
        <w:t>978-86-7352-210-4</w:t>
      </w:r>
    </w:p>
    <w:p w14:paraId="744CE49F" w14:textId="7DACDDD0" w:rsidR="00723187" w:rsidRPr="009E2441" w:rsidRDefault="00027AFE" w:rsidP="007E7BC1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10. </w:t>
      </w:r>
      <w:r w:rsidR="00723187" w:rsidRPr="009E2441">
        <w:rPr>
          <w:color w:val="000000" w:themeColor="text1"/>
          <w:lang w:val="sr-Cyrl-CS"/>
        </w:rPr>
        <w:t xml:space="preserve">Игњатовић Д.,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 П., Танасијевић М., </w:t>
      </w:r>
      <w:r w:rsidR="00723187" w:rsidRPr="009E2441">
        <w:rPr>
          <w:i/>
          <w:color w:val="000000" w:themeColor="text1"/>
          <w:lang w:val="sr-Cyrl-CS"/>
        </w:rPr>
        <w:t>ДЕФИНИСАЊЕ СТРАТЕГИЈЕ СИСТЕМА ОДРЖАВАЊА РУДАРСКЕ ОПРЕМЕ НА ПОВРШИНСКИМ КОПОВИМА ЛИГНИТА SRBIJE</w:t>
      </w:r>
      <w:r w:rsidR="00723187" w:rsidRPr="009E2441">
        <w:rPr>
          <w:color w:val="000000" w:themeColor="text1"/>
          <w:lang w:val="sr-Cyrl-CS"/>
        </w:rPr>
        <w:t xml:space="preserve">, VIII Међународна конференција МАРЕН 2010, Лазаревац, Србија, 16-18.06.2010., Зборник радова: стр.248-260, </w:t>
      </w:r>
      <w:r w:rsidR="00723187" w:rsidRPr="009E2441">
        <w:rPr>
          <w:color w:val="000000" w:themeColor="text1"/>
          <w:spacing w:val="-2"/>
          <w:lang w:val="sr-Cyrl-CS"/>
        </w:rPr>
        <w:t xml:space="preserve">ISBN </w:t>
      </w:r>
      <w:r w:rsidR="00723187" w:rsidRPr="009E2441">
        <w:rPr>
          <w:bCs/>
          <w:color w:val="000000" w:themeColor="text1"/>
          <w:lang w:val="sr-Cyrl-CS"/>
        </w:rPr>
        <w:t>978-86-7352-210-4</w:t>
      </w:r>
    </w:p>
    <w:p w14:paraId="44EBAE7C" w14:textId="20BB329C" w:rsidR="00723187" w:rsidRPr="009E2441" w:rsidRDefault="00027AFE" w:rsidP="007E7BC1">
      <w:pPr>
        <w:widowControl w:val="0"/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11. </w:t>
      </w:r>
      <w:r w:rsidR="00723187" w:rsidRPr="009E2441">
        <w:rPr>
          <w:color w:val="000000" w:themeColor="text1"/>
          <w:lang w:val="sr-Cyrl-CS"/>
        </w:rPr>
        <w:t xml:space="preserve">Половина Д,, Ивковић С., Игњатовић Д., 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</w:t>
      </w:r>
      <w:r w:rsidR="00723187" w:rsidRPr="009E2441">
        <w:rPr>
          <w:i/>
          <w:color w:val="000000" w:themeColor="text1"/>
          <w:lang w:val="sr-Cyrl-CS"/>
        </w:rPr>
        <w:t>МЕТОДЕ ОЦЕНЕ ПРЕОСТРАЛИХ МОГУЋНОСТИ РОТОРНОГ БАГЕРА</w:t>
      </w:r>
      <w:r w:rsidR="00723187" w:rsidRPr="009E2441">
        <w:rPr>
          <w:color w:val="000000" w:themeColor="text1"/>
          <w:lang w:val="sr-Cyrl-CS"/>
        </w:rPr>
        <w:t xml:space="preserve">, VIII Међународна конференција МАРЕН 2010, Лазаревац, Србија, 16-18.06.2010., Зборник радова: стр. 413-425, </w:t>
      </w:r>
      <w:r w:rsidR="00723187" w:rsidRPr="009E2441">
        <w:rPr>
          <w:color w:val="000000" w:themeColor="text1"/>
          <w:spacing w:val="-2"/>
          <w:lang w:val="sr-Cyrl-CS"/>
        </w:rPr>
        <w:t xml:space="preserve">ISBN </w:t>
      </w:r>
      <w:r w:rsidR="00723187" w:rsidRPr="009E2441">
        <w:rPr>
          <w:bCs/>
          <w:color w:val="000000" w:themeColor="text1"/>
          <w:lang w:val="sr-Cyrl-CS"/>
        </w:rPr>
        <w:t>978-86-7352-210-4</w:t>
      </w:r>
    </w:p>
    <w:p w14:paraId="2091954E" w14:textId="0B84989D" w:rsidR="00723187" w:rsidRPr="009E2441" w:rsidRDefault="00027AFE" w:rsidP="007E7BC1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  <w:r w:rsidRPr="009E2441">
        <w:rPr>
          <w:bCs/>
          <w:color w:val="000000" w:themeColor="text1"/>
          <w:lang w:val="sr-Cyrl-CS"/>
        </w:rPr>
        <w:t xml:space="preserve">12. </w:t>
      </w:r>
      <w:r w:rsidR="00723187" w:rsidRPr="009E2441">
        <w:rPr>
          <w:bCs/>
          <w:color w:val="000000" w:themeColor="text1"/>
          <w:lang w:val="sr-Cyrl-CS"/>
        </w:rPr>
        <w:t xml:space="preserve">Игњатовић Д., </w:t>
      </w:r>
      <w:proofErr w:type="spellStart"/>
      <w:r w:rsidR="00723187" w:rsidRPr="009E2441">
        <w:rPr>
          <w:bCs/>
          <w:color w:val="000000" w:themeColor="text1"/>
          <w:lang w:val="sr-Cyrl-CS"/>
        </w:rPr>
        <w:t>Манески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Т., </w:t>
      </w:r>
      <w:proofErr w:type="spellStart"/>
      <w:r w:rsidR="00723187" w:rsidRPr="009E2441">
        <w:rPr>
          <w:bCs/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П., Танасијевић М.,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Редизајнирање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, модернизација и унификација бубњева на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трачним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транспортерима основне рударске механизације површинских копова</w:t>
      </w:r>
      <w:r w:rsidR="00723187" w:rsidRPr="009E2441">
        <w:rPr>
          <w:bCs/>
          <w:color w:val="000000" w:themeColor="text1"/>
          <w:lang w:val="sr-Cyrl-CS"/>
        </w:rPr>
        <w:t xml:space="preserve">, </w:t>
      </w:r>
      <w:r w:rsidR="00723187" w:rsidRPr="009E2441">
        <w:rPr>
          <w:color w:val="000000" w:themeColor="text1"/>
          <w:lang w:val="sr-Cyrl-CS"/>
        </w:rPr>
        <w:t>ИНТЕГРИСАНИ МЕЂУНАРОДНИ СИМПОЗИЈУМ ТИОРИР 11, Златибор, Србија, 11-15.09.2011., Зборник радова: стр.</w:t>
      </w:r>
      <w:r w:rsidR="00723187" w:rsidRPr="009E2441">
        <w:rPr>
          <w:bCs/>
          <w:color w:val="000000" w:themeColor="text1"/>
          <w:lang w:val="sr-Cyrl-CS"/>
        </w:rPr>
        <w:t>. 50-59,</w:t>
      </w:r>
      <w:r w:rsidR="00723187" w:rsidRPr="009E2441">
        <w:rPr>
          <w:color w:val="000000" w:themeColor="text1"/>
          <w:lang w:val="sr-Cyrl-CS"/>
        </w:rPr>
        <w:t xml:space="preserve"> </w:t>
      </w:r>
      <w:r w:rsidR="00723187" w:rsidRPr="009E2441">
        <w:rPr>
          <w:color w:val="000000" w:themeColor="text1"/>
          <w:spacing w:val="-2"/>
          <w:lang w:val="sr-Cyrl-CS"/>
        </w:rPr>
        <w:t xml:space="preserve">ISBN </w:t>
      </w:r>
      <w:r w:rsidR="00723187" w:rsidRPr="009E2441">
        <w:rPr>
          <w:bCs/>
          <w:color w:val="000000" w:themeColor="text1"/>
          <w:lang w:val="sr-Cyrl-CS"/>
        </w:rPr>
        <w:t>978-86-7352-257-9</w:t>
      </w:r>
    </w:p>
    <w:p w14:paraId="0C19850A" w14:textId="1EC045C4" w:rsidR="00723187" w:rsidRPr="009E2441" w:rsidRDefault="00027AFE" w:rsidP="007E7BC1">
      <w:pPr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bCs/>
          <w:color w:val="000000" w:themeColor="text1"/>
          <w:lang w:val="sr-Cyrl-CS"/>
        </w:rPr>
        <w:t xml:space="preserve">13. </w:t>
      </w:r>
      <w:proofErr w:type="spellStart"/>
      <w:r w:rsidR="00723187" w:rsidRPr="009E2441">
        <w:rPr>
          <w:bCs/>
          <w:color w:val="000000" w:themeColor="text1"/>
          <w:lang w:val="sr-Cyrl-CS"/>
        </w:rPr>
        <w:t>Tanasijević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bCs/>
          <w:color w:val="000000" w:themeColor="text1"/>
          <w:lang w:val="sr-Cyrl-CS"/>
        </w:rPr>
        <w:t>Ivezić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D., </w:t>
      </w:r>
      <w:proofErr w:type="spellStart"/>
      <w:r w:rsidR="00723187" w:rsidRPr="009E2441">
        <w:rPr>
          <w:bCs/>
          <w:color w:val="000000" w:themeColor="text1"/>
          <w:lang w:val="sr-Cyrl-CS"/>
        </w:rPr>
        <w:t>Jovančić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P.,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Fuzzy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access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to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dependability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assesment</w:t>
      </w:r>
      <w:proofErr w:type="spellEnd"/>
      <w:r w:rsidR="00723187" w:rsidRPr="009E2441">
        <w:rPr>
          <w:bCs/>
          <w:color w:val="000000" w:themeColor="text1"/>
          <w:lang w:val="sr-Cyrl-CS"/>
        </w:rPr>
        <w:t>,  21st </w:t>
      </w:r>
      <w:proofErr w:type="spellStart"/>
      <w:r w:rsidR="00723187" w:rsidRPr="009E2441">
        <w:rPr>
          <w:bCs/>
          <w:color w:val="000000" w:themeColor="text1"/>
          <w:lang w:val="sr-Cyrl-CS"/>
        </w:rPr>
        <w:t>European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Congress</w:t>
      </w:r>
      <w:proofErr w:type="spellEnd"/>
      <w:r w:rsidR="00723187" w:rsidRPr="009E2441">
        <w:rPr>
          <w:bCs/>
          <w:color w:val="000000" w:themeColor="text1"/>
          <w:lang w:val="sr-Cyrl-CS"/>
        </w:rPr>
        <w:t> </w:t>
      </w:r>
      <w:proofErr w:type="spellStart"/>
      <w:r w:rsidR="00723187" w:rsidRPr="009E2441">
        <w:rPr>
          <w:bCs/>
          <w:color w:val="000000" w:themeColor="text1"/>
          <w:lang w:val="sr-Cyrl-CS"/>
        </w:rPr>
        <w:t>on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Maintenance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and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Asset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Management - EUROMAINTENANCE 2012,  14–16 </w:t>
      </w:r>
      <w:proofErr w:type="spellStart"/>
      <w:r w:rsidR="00723187" w:rsidRPr="009E2441">
        <w:rPr>
          <w:bCs/>
          <w:color w:val="000000" w:themeColor="text1"/>
          <w:lang w:val="sr-Cyrl-CS"/>
        </w:rPr>
        <w:t>May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2012, </w:t>
      </w:r>
      <w:proofErr w:type="spellStart"/>
      <w:r w:rsidR="00723187" w:rsidRPr="009E2441">
        <w:rPr>
          <w:bCs/>
          <w:color w:val="000000" w:themeColor="text1"/>
          <w:lang w:val="sr-Cyrl-CS"/>
        </w:rPr>
        <w:t>Belgrade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Proceedings</w:t>
      </w:r>
      <w:proofErr w:type="spellEnd"/>
      <w:r w:rsidR="00723187" w:rsidRPr="009E2441">
        <w:rPr>
          <w:color w:val="000000" w:themeColor="text1"/>
          <w:lang w:val="sr-Cyrl-CS"/>
        </w:rPr>
        <w:t>:</w:t>
      </w:r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pp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844 -850,  ISBN  978-86-89141-00-9</w:t>
      </w:r>
    </w:p>
    <w:p w14:paraId="4A1190D9" w14:textId="64D1FD27" w:rsidR="00723187" w:rsidRPr="009E2441" w:rsidRDefault="00027AFE" w:rsidP="007E7BC1">
      <w:pPr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bCs/>
          <w:color w:val="000000" w:themeColor="text1"/>
          <w:lang w:val="sr-Cyrl-CS"/>
        </w:rPr>
        <w:lastRenderedPageBreak/>
        <w:t xml:space="preserve">14. </w:t>
      </w:r>
      <w:proofErr w:type="spellStart"/>
      <w:r w:rsidR="00723187" w:rsidRPr="009E2441">
        <w:rPr>
          <w:bCs/>
          <w:color w:val="000000" w:themeColor="text1"/>
          <w:lang w:val="sr-Cyrl-CS"/>
        </w:rPr>
        <w:t>Jovančić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P., </w:t>
      </w:r>
      <w:proofErr w:type="spellStart"/>
      <w:r w:rsidR="00723187" w:rsidRPr="009E2441">
        <w:rPr>
          <w:bCs/>
          <w:color w:val="000000" w:themeColor="text1"/>
          <w:lang w:val="sr-Cyrl-CS"/>
        </w:rPr>
        <w:t>Ignjatović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bCs/>
          <w:color w:val="000000" w:themeColor="text1"/>
          <w:lang w:val="sr-Cyrl-CS"/>
        </w:rPr>
        <w:t>Tanasijević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M. </w:t>
      </w:r>
      <w:r w:rsidR="00000000">
        <w:fldChar w:fldCharType="begin"/>
      </w:r>
      <w:r w:rsidR="00000000">
        <w:instrText>HYPERLINK "file:///D:\\Disk\\proceedings%20of%20papers\\7.%20MAINTENANCE%20TECHNOLOGY\\622-630%20Predrag%20Jovancic%20EM12025%20S.pdf" \t "_blank"</w:instrText>
      </w:r>
      <w:r w:rsidR="00000000">
        <w:fldChar w:fldCharType="separate"/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Proactive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monitoring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system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for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basic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mining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equipment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at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open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pit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mines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Electric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> 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Power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> 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Industry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bCs/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i/>
          <w:color w:val="000000" w:themeColor="text1"/>
          <w:lang w:val="sr-Cyrl-CS"/>
        </w:rPr>
        <w:t>Serbia</w:t>
      </w:r>
      <w:proofErr w:type="spellEnd"/>
      <w:r w:rsidR="00000000">
        <w:rPr>
          <w:bCs/>
          <w:i/>
          <w:color w:val="000000" w:themeColor="text1"/>
          <w:lang w:val="sr-Cyrl-CS"/>
        </w:rPr>
        <w:fldChar w:fldCharType="end"/>
      </w:r>
      <w:r w:rsidR="00723187" w:rsidRPr="009E2441">
        <w:rPr>
          <w:bCs/>
          <w:i/>
          <w:color w:val="000000" w:themeColor="text1"/>
          <w:lang w:val="sr-Cyrl-CS"/>
        </w:rPr>
        <w:t> </w:t>
      </w:r>
      <w:r w:rsidR="00723187" w:rsidRPr="009E2441">
        <w:rPr>
          <w:bCs/>
          <w:color w:val="000000" w:themeColor="text1"/>
          <w:lang w:val="sr-Cyrl-CS"/>
        </w:rPr>
        <w:t>, -  21st </w:t>
      </w:r>
      <w:proofErr w:type="spellStart"/>
      <w:r w:rsidR="00723187" w:rsidRPr="009E2441">
        <w:rPr>
          <w:bCs/>
          <w:color w:val="000000" w:themeColor="text1"/>
          <w:lang w:val="sr-Cyrl-CS"/>
        </w:rPr>
        <w:t>European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Congress</w:t>
      </w:r>
      <w:proofErr w:type="spellEnd"/>
      <w:r w:rsidR="00723187" w:rsidRPr="009E2441">
        <w:rPr>
          <w:bCs/>
          <w:color w:val="000000" w:themeColor="text1"/>
          <w:lang w:val="sr-Cyrl-CS"/>
        </w:rPr>
        <w:t> </w:t>
      </w:r>
      <w:proofErr w:type="spellStart"/>
      <w:r w:rsidR="00723187" w:rsidRPr="009E2441">
        <w:rPr>
          <w:bCs/>
          <w:color w:val="000000" w:themeColor="text1"/>
          <w:lang w:val="sr-Cyrl-CS"/>
        </w:rPr>
        <w:t>on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Maintenance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and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Asset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Management - EUROMAINTENANCE 2012,  14–16 </w:t>
      </w:r>
      <w:proofErr w:type="spellStart"/>
      <w:r w:rsidR="00723187" w:rsidRPr="009E2441">
        <w:rPr>
          <w:bCs/>
          <w:color w:val="000000" w:themeColor="text1"/>
          <w:lang w:val="sr-Cyrl-CS"/>
        </w:rPr>
        <w:t>May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 2012, </w:t>
      </w:r>
      <w:proofErr w:type="spellStart"/>
      <w:r w:rsidR="00723187" w:rsidRPr="009E2441">
        <w:rPr>
          <w:bCs/>
          <w:color w:val="000000" w:themeColor="text1"/>
          <w:lang w:val="sr-Cyrl-CS"/>
        </w:rPr>
        <w:t>Belgrade</w:t>
      </w:r>
      <w:proofErr w:type="spellEnd"/>
      <w:r w:rsidR="00723187" w:rsidRPr="009E2441">
        <w:rPr>
          <w:bCs/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Proceedings</w:t>
      </w:r>
      <w:proofErr w:type="spellEnd"/>
      <w:r w:rsidR="00723187" w:rsidRPr="009E2441">
        <w:rPr>
          <w:color w:val="000000" w:themeColor="text1"/>
          <w:lang w:val="sr-Cyrl-CS"/>
        </w:rPr>
        <w:t>:</w:t>
      </w:r>
      <w:r w:rsidR="00723187" w:rsidRPr="009E2441">
        <w:rPr>
          <w:bCs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bCs/>
          <w:color w:val="000000" w:themeColor="text1"/>
          <w:lang w:val="sr-Cyrl-CS"/>
        </w:rPr>
        <w:t>pp</w:t>
      </w:r>
      <w:proofErr w:type="spellEnd"/>
      <w:r w:rsidR="00723187" w:rsidRPr="009E2441">
        <w:rPr>
          <w:bCs/>
          <w:color w:val="000000" w:themeColor="text1"/>
          <w:lang w:val="sr-Cyrl-CS"/>
        </w:rPr>
        <w:t>. 620-630, ISBN  978-86-89141-00-9 </w:t>
      </w:r>
    </w:p>
    <w:p w14:paraId="1EEEA1DC" w14:textId="67774ED2" w:rsidR="00723187" w:rsidRPr="009E2441" w:rsidRDefault="00027AFE" w:rsidP="007E7BC1">
      <w:pPr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15.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 П., Танасијевић М., </w:t>
      </w:r>
      <w:r w:rsidR="00723187" w:rsidRPr="009E2441">
        <w:rPr>
          <w:i/>
          <w:color w:val="000000" w:themeColor="text1"/>
          <w:lang w:val="sr-Cyrl-CS"/>
        </w:rPr>
        <w:t>Савремени концепти одржавања рудника</w:t>
      </w:r>
      <w:r w:rsidR="00723187" w:rsidRPr="009E2441">
        <w:rPr>
          <w:color w:val="000000" w:themeColor="text1"/>
          <w:lang w:val="sr-Cyrl-CS"/>
        </w:rPr>
        <w:t xml:space="preserve">,  X Међународна конференција МАРЕН 2012, Лазаревац  - Србија, 2012. </w:t>
      </w:r>
    </w:p>
    <w:p w14:paraId="43C44445" w14:textId="5757A1AA" w:rsidR="00723187" w:rsidRPr="009E2441" w:rsidRDefault="00027AFE" w:rsidP="007E7BC1">
      <w:pPr>
        <w:autoSpaceDE w:val="0"/>
        <w:autoSpaceDN w:val="0"/>
        <w:adjustRightInd w:val="0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16. </w:t>
      </w:r>
      <w:r w:rsidR="00723187" w:rsidRPr="009E2441">
        <w:rPr>
          <w:color w:val="000000" w:themeColor="text1"/>
          <w:lang w:val="en"/>
        </w:rPr>
        <w:t xml:space="preserve">Tanasijevic M., </w:t>
      </w:r>
      <w:proofErr w:type="spellStart"/>
      <w:r w:rsidR="00723187" w:rsidRPr="009E2441">
        <w:rPr>
          <w:color w:val="000000" w:themeColor="text1"/>
          <w:lang w:val="en"/>
        </w:rPr>
        <w:t>Bugaric</w:t>
      </w:r>
      <w:proofErr w:type="spellEnd"/>
      <w:r w:rsidR="00723187" w:rsidRPr="009E2441">
        <w:rPr>
          <w:color w:val="000000" w:themeColor="text1"/>
          <w:lang w:val="en"/>
        </w:rPr>
        <w:t xml:space="preserve"> U., </w:t>
      </w:r>
      <w:proofErr w:type="spellStart"/>
      <w:r w:rsidR="00723187" w:rsidRPr="009E2441">
        <w:rPr>
          <w:color w:val="000000" w:themeColor="text1"/>
          <w:lang w:val="en"/>
        </w:rPr>
        <w:t>Jovancic</w:t>
      </w:r>
      <w:proofErr w:type="spellEnd"/>
      <w:r w:rsidR="00723187" w:rsidRPr="009E2441">
        <w:rPr>
          <w:color w:val="000000" w:themeColor="text1"/>
          <w:lang w:val="en"/>
        </w:rPr>
        <w:t xml:space="preserve"> P., </w:t>
      </w:r>
      <w:proofErr w:type="spellStart"/>
      <w:proofErr w:type="gramStart"/>
      <w:r w:rsidR="00723187" w:rsidRPr="009E2441">
        <w:rPr>
          <w:color w:val="000000" w:themeColor="text1"/>
          <w:lang w:val="en"/>
        </w:rPr>
        <w:t>Ignjatovic</w:t>
      </w:r>
      <w:proofErr w:type="spellEnd"/>
      <w:r w:rsidR="00723187" w:rsidRPr="009E2441">
        <w:rPr>
          <w:color w:val="000000" w:themeColor="text1"/>
          <w:lang w:val="en"/>
        </w:rPr>
        <w:t xml:space="preserve">  D.</w:t>
      </w:r>
      <w:proofErr w:type="gramEnd"/>
      <w:r w:rsidR="00723187" w:rsidRPr="009E2441">
        <w:rPr>
          <w:color w:val="000000" w:themeColor="text1"/>
          <w:lang w:val="en"/>
        </w:rPr>
        <w:t xml:space="preserve">, </w:t>
      </w:r>
      <w:proofErr w:type="spellStart"/>
      <w:r w:rsidR="00723187" w:rsidRPr="009E2441">
        <w:rPr>
          <w:color w:val="000000" w:themeColor="text1"/>
          <w:lang w:val="en"/>
        </w:rPr>
        <w:t>Polovina</w:t>
      </w:r>
      <w:proofErr w:type="spellEnd"/>
      <w:r w:rsidR="00723187" w:rsidRPr="009E2441">
        <w:rPr>
          <w:color w:val="000000" w:themeColor="text1"/>
          <w:lang w:val="sr-Cyrl-RS"/>
        </w:rPr>
        <w:t xml:space="preserve"> </w:t>
      </w:r>
      <w:r w:rsidR="00723187" w:rsidRPr="009E2441">
        <w:rPr>
          <w:color w:val="000000" w:themeColor="text1"/>
          <w:lang w:val="en"/>
        </w:rPr>
        <w:t xml:space="preserve">D.  (2012) Relationship between the reliability and the length of conveyor rubber belt, 29th </w:t>
      </w:r>
      <w:proofErr w:type="spellStart"/>
      <w:r w:rsidR="00723187" w:rsidRPr="009E2441">
        <w:rPr>
          <w:color w:val="000000" w:themeColor="text1"/>
          <w:lang w:val="en"/>
        </w:rPr>
        <w:t>Danubia</w:t>
      </w:r>
      <w:proofErr w:type="spellEnd"/>
      <w:r w:rsidR="00723187" w:rsidRPr="009E2441">
        <w:rPr>
          <w:color w:val="000000" w:themeColor="text1"/>
          <w:lang w:val="en"/>
        </w:rPr>
        <w:t>-Adria Symposium on Advances in Experimental Mechanics 26th -29th September 2012, Beograd, Proceedings: pp.274-277</w:t>
      </w:r>
    </w:p>
    <w:p w14:paraId="5B7BF29E" w14:textId="385B9409" w:rsidR="00723187" w:rsidRPr="009E2441" w:rsidRDefault="00027AFE" w:rsidP="007E7BC1">
      <w:pPr>
        <w:autoSpaceDE w:val="0"/>
        <w:autoSpaceDN w:val="0"/>
        <w:adjustRightInd w:val="0"/>
        <w:rPr>
          <w:color w:val="000000" w:themeColor="text1"/>
          <w:lang w:val="en"/>
        </w:rPr>
      </w:pPr>
      <w:r w:rsidRPr="009E2441">
        <w:rPr>
          <w:color w:val="000000" w:themeColor="text1"/>
          <w:lang w:val="sr-Cyrl-RS"/>
        </w:rPr>
        <w:t xml:space="preserve">17. </w:t>
      </w:r>
      <w:proofErr w:type="spellStart"/>
      <w:r w:rsidR="00723187" w:rsidRPr="009E2441">
        <w:rPr>
          <w:color w:val="000000" w:themeColor="text1"/>
          <w:lang w:val="en"/>
        </w:rPr>
        <w:t>Savković</w:t>
      </w:r>
      <w:proofErr w:type="spellEnd"/>
      <w:r w:rsidR="00723187" w:rsidRPr="009E2441">
        <w:rPr>
          <w:color w:val="000000" w:themeColor="text1"/>
          <w:lang w:val="en"/>
        </w:rPr>
        <w:t xml:space="preserve"> </w:t>
      </w:r>
      <w:proofErr w:type="spellStart"/>
      <w:r w:rsidR="00723187" w:rsidRPr="009E2441">
        <w:rPr>
          <w:color w:val="000000" w:themeColor="text1"/>
          <w:lang w:val="en"/>
        </w:rPr>
        <w:t>Snežana</w:t>
      </w:r>
      <w:proofErr w:type="spellEnd"/>
      <w:r w:rsidR="00723187" w:rsidRPr="009E2441">
        <w:rPr>
          <w:color w:val="000000" w:themeColor="text1"/>
          <w:lang w:val="en"/>
        </w:rPr>
        <w:t xml:space="preserve">, </w:t>
      </w:r>
      <w:proofErr w:type="spellStart"/>
      <w:r w:rsidR="00723187" w:rsidRPr="009E2441">
        <w:rPr>
          <w:color w:val="000000" w:themeColor="text1"/>
          <w:lang w:val="en"/>
        </w:rPr>
        <w:t>Jovančić</w:t>
      </w:r>
      <w:proofErr w:type="spellEnd"/>
      <w:r w:rsidR="00723187" w:rsidRPr="009E2441">
        <w:rPr>
          <w:color w:val="000000" w:themeColor="text1"/>
          <w:lang w:val="en"/>
        </w:rPr>
        <w:t xml:space="preserve"> Predrag, </w:t>
      </w:r>
      <w:proofErr w:type="spellStart"/>
      <w:r w:rsidR="00723187" w:rsidRPr="009E2441">
        <w:rPr>
          <w:color w:val="000000" w:themeColor="text1"/>
          <w:lang w:val="en"/>
        </w:rPr>
        <w:t>Tanasijević</w:t>
      </w:r>
      <w:proofErr w:type="spellEnd"/>
      <w:r w:rsidR="00723187" w:rsidRPr="009E2441">
        <w:rPr>
          <w:color w:val="000000" w:themeColor="text1"/>
          <w:lang w:val="en"/>
        </w:rPr>
        <w:t xml:space="preserve"> </w:t>
      </w:r>
      <w:proofErr w:type="spellStart"/>
      <w:r w:rsidR="00723187" w:rsidRPr="009E2441">
        <w:rPr>
          <w:color w:val="000000" w:themeColor="text1"/>
          <w:lang w:val="en"/>
        </w:rPr>
        <w:t>Miloš</w:t>
      </w:r>
      <w:proofErr w:type="spellEnd"/>
      <w:r w:rsidR="00723187" w:rsidRPr="009E2441">
        <w:rPr>
          <w:color w:val="000000" w:themeColor="text1"/>
          <w:lang w:val="en"/>
        </w:rPr>
        <w:t xml:space="preserve">, "Influence of Failure Mode Level of Complex Technical System with Serial Connection", </w:t>
      </w:r>
      <w:proofErr w:type="gramStart"/>
      <w:r w:rsidR="00723187" w:rsidRPr="009E2441">
        <w:rPr>
          <w:color w:val="000000" w:themeColor="text1"/>
          <w:lang w:val="en"/>
        </w:rPr>
        <w:t>21th</w:t>
      </w:r>
      <w:proofErr w:type="gramEnd"/>
      <w:r w:rsidR="00723187" w:rsidRPr="009E2441">
        <w:rPr>
          <w:color w:val="000000" w:themeColor="text1"/>
          <w:lang w:val="en"/>
        </w:rPr>
        <w:t xml:space="preserve"> Annual International Conference Composites/Nano Engineering ICCE-21 (1), pp.717-718. University of New Orleans Tenerife, Spain 2013 </w:t>
      </w:r>
    </w:p>
    <w:p w14:paraId="3D177249" w14:textId="3398D0B5" w:rsidR="00723187" w:rsidRDefault="00027AFE" w:rsidP="007E7BC1">
      <w:pPr>
        <w:autoSpaceDE w:val="0"/>
        <w:autoSpaceDN w:val="0"/>
        <w:adjustRightInd w:val="0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18. </w:t>
      </w:r>
      <w:r w:rsidR="00723187" w:rsidRPr="009E2441">
        <w:rPr>
          <w:color w:val="000000" w:themeColor="text1"/>
          <w:lang w:val="en"/>
        </w:rPr>
        <w:t xml:space="preserve">Tanasijevic M., </w:t>
      </w:r>
      <w:proofErr w:type="spellStart"/>
      <w:r w:rsidR="00723187" w:rsidRPr="009E2441">
        <w:rPr>
          <w:color w:val="000000" w:themeColor="text1"/>
          <w:lang w:val="en"/>
        </w:rPr>
        <w:t>Ivezic</w:t>
      </w:r>
      <w:proofErr w:type="spellEnd"/>
      <w:r w:rsidR="00723187" w:rsidRPr="009E2441">
        <w:rPr>
          <w:color w:val="000000" w:themeColor="text1"/>
          <w:lang w:val="en"/>
        </w:rPr>
        <w:t xml:space="preserve"> D., </w:t>
      </w:r>
      <w:proofErr w:type="spellStart"/>
      <w:r w:rsidR="00723187" w:rsidRPr="009E2441">
        <w:rPr>
          <w:color w:val="000000" w:themeColor="text1"/>
          <w:lang w:val="en"/>
        </w:rPr>
        <w:t>Jovancic</w:t>
      </w:r>
      <w:proofErr w:type="spellEnd"/>
      <w:r w:rsidR="00723187" w:rsidRPr="009E2441">
        <w:rPr>
          <w:color w:val="000000" w:themeColor="text1"/>
          <w:lang w:val="en"/>
        </w:rPr>
        <w:t xml:space="preserve"> P., </w:t>
      </w:r>
      <w:proofErr w:type="spellStart"/>
      <w:r w:rsidR="00723187" w:rsidRPr="009E2441">
        <w:rPr>
          <w:color w:val="000000" w:themeColor="text1"/>
          <w:lang w:val="en"/>
        </w:rPr>
        <w:t>Madzarevic</w:t>
      </w:r>
      <w:proofErr w:type="spellEnd"/>
      <w:r w:rsidR="00723187" w:rsidRPr="009E2441">
        <w:rPr>
          <w:color w:val="000000" w:themeColor="text1"/>
          <w:lang w:val="en"/>
        </w:rPr>
        <w:t xml:space="preserve"> A., (2013) Significance of dependability concept for electricity security of supply, 6th International Scientific Conference on Energy and Climate Change, 9-11 October 2013, Athens – Greece, Proceedings: 113-120 </w:t>
      </w:r>
      <w:r w:rsidR="00723187" w:rsidRPr="009E2441">
        <w:rPr>
          <w:color w:val="000000" w:themeColor="text1"/>
        </w:rPr>
        <w:t>ISBN: 978-960-466-130-</w:t>
      </w:r>
      <w:proofErr w:type="gramStart"/>
      <w:r w:rsidR="00723187" w:rsidRPr="009E2441">
        <w:rPr>
          <w:color w:val="000000" w:themeColor="text1"/>
        </w:rPr>
        <w:t>5  ISSN</w:t>
      </w:r>
      <w:proofErr w:type="gramEnd"/>
      <w:r w:rsidR="00723187" w:rsidRPr="009E2441">
        <w:rPr>
          <w:color w:val="000000" w:themeColor="text1"/>
        </w:rPr>
        <w:t>: 2241-7850-3</w:t>
      </w:r>
    </w:p>
    <w:p w14:paraId="088B845A" w14:textId="78383765" w:rsidR="00D05AA9" w:rsidRPr="009E2441" w:rsidRDefault="00D05AA9" w:rsidP="007E7BC1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/>
          <w:shd w:val="clear" w:color="auto" w:fill="FFFFFF"/>
          <w:lang w:val="sr-Cyrl-RS"/>
        </w:rPr>
        <w:t xml:space="preserve">19. </w:t>
      </w:r>
      <w:r>
        <w:rPr>
          <w:color w:val="000000"/>
          <w:shd w:val="clear" w:color="auto" w:fill="FFFFFF"/>
        </w:rPr>
        <w:t xml:space="preserve">Tanasijevic, M., </w:t>
      </w:r>
      <w:proofErr w:type="spellStart"/>
      <w:r>
        <w:rPr>
          <w:color w:val="000000"/>
          <w:shd w:val="clear" w:color="auto" w:fill="FFFFFF"/>
        </w:rPr>
        <w:t>Zivkovic</w:t>
      </w:r>
      <w:proofErr w:type="spellEnd"/>
      <w:r>
        <w:rPr>
          <w:color w:val="000000"/>
          <w:shd w:val="clear" w:color="auto" w:fill="FFFFFF"/>
        </w:rPr>
        <w:t xml:space="preserve">, M., </w:t>
      </w:r>
      <w:proofErr w:type="spellStart"/>
      <w:r>
        <w:rPr>
          <w:color w:val="000000"/>
          <w:shd w:val="clear" w:color="auto" w:fill="FFFFFF"/>
        </w:rPr>
        <w:t>Ivezic</w:t>
      </w:r>
      <w:proofErr w:type="spellEnd"/>
      <w:r>
        <w:rPr>
          <w:color w:val="000000"/>
          <w:shd w:val="clear" w:color="auto" w:fill="FFFFFF"/>
        </w:rPr>
        <w:t xml:space="preserve">, D., </w:t>
      </w:r>
      <w:proofErr w:type="spellStart"/>
      <w:r>
        <w:rPr>
          <w:color w:val="000000"/>
          <w:shd w:val="clear" w:color="auto" w:fill="FFFFFF"/>
        </w:rPr>
        <w:t>Madzarevic</w:t>
      </w:r>
      <w:proofErr w:type="spellEnd"/>
      <w:r>
        <w:rPr>
          <w:color w:val="000000"/>
          <w:shd w:val="clear" w:color="auto" w:fill="FFFFFF"/>
        </w:rPr>
        <w:t>, A., Model for assessing the security of heat supply, X IIPP Symposium, Belgrade 2014, pp. 137-143</w:t>
      </w:r>
    </w:p>
    <w:p w14:paraId="47884105" w14:textId="5FAE331C" w:rsidR="00723187" w:rsidRPr="009E2441" w:rsidRDefault="00D05AA9" w:rsidP="007E7BC1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lang w:val="sr-Cyrl-RS"/>
        </w:rPr>
        <w:t>20</w:t>
      </w:r>
      <w:r w:rsidR="00027AFE" w:rsidRPr="009E2441">
        <w:rPr>
          <w:color w:val="000000" w:themeColor="text1"/>
          <w:lang w:val="sr-Cyrl-RS"/>
        </w:rPr>
        <w:t>.</w:t>
      </w:r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Božić</w:t>
      </w:r>
      <w:proofErr w:type="spellEnd"/>
      <w:r w:rsidR="00723187" w:rsidRPr="009E2441">
        <w:rPr>
          <w:color w:val="000000" w:themeColor="text1"/>
        </w:rPr>
        <w:t xml:space="preserve"> I., </w:t>
      </w:r>
      <w:proofErr w:type="spellStart"/>
      <w:r w:rsidR="00723187" w:rsidRPr="009E2441">
        <w:rPr>
          <w:color w:val="000000" w:themeColor="text1"/>
        </w:rPr>
        <w:t>Tanasijević</w:t>
      </w:r>
      <w:proofErr w:type="spellEnd"/>
      <w:r w:rsidR="00723187" w:rsidRPr="009E2441">
        <w:rPr>
          <w:color w:val="000000" w:themeColor="text1"/>
        </w:rPr>
        <w:t xml:space="preserve"> M., </w:t>
      </w:r>
      <w:proofErr w:type="spellStart"/>
      <w:r w:rsidR="00723187" w:rsidRPr="009E2441">
        <w:rPr>
          <w:color w:val="000000" w:themeColor="text1"/>
        </w:rPr>
        <w:t>Mlađenović</w:t>
      </w:r>
      <w:proofErr w:type="spellEnd"/>
      <w:r w:rsidR="00723187" w:rsidRPr="009E2441">
        <w:rPr>
          <w:color w:val="000000" w:themeColor="text1"/>
        </w:rPr>
        <w:t xml:space="preserve"> P.</w:t>
      </w:r>
      <w:proofErr w:type="gramStart"/>
      <w:r w:rsidR="00723187" w:rsidRPr="009E2441">
        <w:rPr>
          <w:color w:val="000000" w:themeColor="text1"/>
        </w:rPr>
        <w:t xml:space="preserve">,  </w:t>
      </w:r>
      <w:proofErr w:type="spellStart"/>
      <w:r w:rsidR="00723187" w:rsidRPr="009E2441">
        <w:rPr>
          <w:color w:val="000000" w:themeColor="text1"/>
        </w:rPr>
        <w:t>Ljujić</w:t>
      </w:r>
      <w:proofErr w:type="spellEnd"/>
      <w:proofErr w:type="gram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Lj</w:t>
      </w:r>
      <w:proofErr w:type="spellEnd"/>
      <w:r w:rsidR="00723187" w:rsidRPr="009E2441">
        <w:rPr>
          <w:color w:val="000000" w:themeColor="text1"/>
        </w:rPr>
        <w:t xml:space="preserve">., </w:t>
      </w:r>
      <w:proofErr w:type="spellStart"/>
      <w:r w:rsidR="00723187" w:rsidRPr="009E2441">
        <w:rPr>
          <w:color w:val="000000" w:themeColor="text1"/>
        </w:rPr>
        <w:t>Trtović</w:t>
      </w:r>
      <w:proofErr w:type="spellEnd"/>
      <w:r w:rsidR="00723187" w:rsidRPr="009E2441">
        <w:rPr>
          <w:color w:val="000000" w:themeColor="text1"/>
        </w:rPr>
        <w:t xml:space="preserve"> S., Zorić D., </w:t>
      </w:r>
      <w:proofErr w:type="spellStart"/>
      <w:r w:rsidR="00723187" w:rsidRPr="009E2441">
        <w:rPr>
          <w:color w:val="000000" w:themeColor="text1"/>
        </w:rPr>
        <w:t>Jakšić</w:t>
      </w:r>
      <w:proofErr w:type="spellEnd"/>
      <w:r w:rsidR="00723187" w:rsidRPr="009E2441">
        <w:rPr>
          <w:color w:val="000000" w:themeColor="text1"/>
        </w:rPr>
        <w:t xml:space="preserve"> A., </w:t>
      </w:r>
      <w:proofErr w:type="spellStart"/>
      <w:r w:rsidR="00723187" w:rsidRPr="009E2441">
        <w:rPr>
          <w:color w:val="000000" w:themeColor="text1"/>
        </w:rPr>
        <w:t>Bjelić</w:t>
      </w:r>
      <w:proofErr w:type="spellEnd"/>
      <w:r w:rsidR="00723187" w:rsidRPr="009E2441">
        <w:rPr>
          <w:color w:val="000000" w:themeColor="text1"/>
        </w:rPr>
        <w:t xml:space="preserve"> D., RISK ANALYSIS OF HYDRAULIC TURBINES VITAL COMPONENTS FAILURES AT LIMSKE HYDROPOWER PLANTS, Full Papers Proceeding of International Conference "Power Plants 2016", November 2016, Zlatibor Serbia, ISBN 978-86-7877-024-1, pp. 193 - 202</w:t>
      </w:r>
    </w:p>
    <w:p w14:paraId="6CD00D4D" w14:textId="4236F775" w:rsidR="0082255F" w:rsidRPr="009E2441" w:rsidRDefault="0082255F" w:rsidP="0082255F">
      <w:pPr>
        <w:rPr>
          <w:bCs/>
          <w:color w:val="000000" w:themeColor="text1"/>
          <w:spacing w:val="-6"/>
          <w:lang w:val="sr-Cyrl-CS"/>
        </w:rPr>
      </w:pPr>
      <w:r w:rsidRPr="009E2441">
        <w:rPr>
          <w:bCs/>
          <w:color w:val="000000" w:themeColor="text1"/>
          <w:spacing w:val="-6"/>
          <w:lang w:val="sr-Cyrl-CS"/>
        </w:rPr>
        <w:t>2</w:t>
      </w:r>
      <w:r w:rsidR="00D05AA9">
        <w:rPr>
          <w:bCs/>
          <w:color w:val="000000" w:themeColor="text1"/>
          <w:spacing w:val="-6"/>
          <w:lang w:val="sr-Cyrl-CS"/>
        </w:rPr>
        <w:t>1</w:t>
      </w:r>
      <w:r w:rsidRPr="009E2441">
        <w:rPr>
          <w:bCs/>
          <w:color w:val="000000" w:themeColor="text1"/>
          <w:spacing w:val="-6"/>
          <w:lang w:val="sr-Cyrl-CS"/>
        </w:rPr>
        <w:t xml:space="preserve">.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Ivezić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D.,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Živković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M.,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Madžarević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A.,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Tanasijević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M.,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Ivić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M.,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Energy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efficiency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policy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instruments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Serbia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as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tolls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for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environmental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protection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Proceedings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of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6th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International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Symposium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Mining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and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Environmental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Protection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Mining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and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Environmental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Protection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jun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2017. Врдник, ISBN 978-86-7352-298-2,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pp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184-191,</w:t>
      </w:r>
    </w:p>
    <w:p w14:paraId="049B3D8F" w14:textId="77777777" w:rsidR="0082255F" w:rsidRPr="009E2441" w:rsidRDefault="0082255F" w:rsidP="0082255F">
      <w:pPr>
        <w:rPr>
          <w:bCs/>
          <w:color w:val="000000" w:themeColor="text1"/>
          <w:spacing w:val="-6"/>
          <w:lang w:val="sr-Cyrl-CS"/>
        </w:rPr>
      </w:pPr>
      <w:r w:rsidRPr="009E2441">
        <w:rPr>
          <w:bCs/>
          <w:color w:val="000000" w:themeColor="text1"/>
          <w:spacing w:val="-6"/>
          <w:lang w:val="sr-Cyrl-CS"/>
        </w:rPr>
        <w:t>http://rgf.bg.ac.rs/mep/wp-content/uploads/2017/06/PROGRAMME-OF-THE-SYMPOSIUM-MEP-17_Final.pdf</w:t>
      </w:r>
    </w:p>
    <w:p w14:paraId="529550B8" w14:textId="52E7A27E" w:rsidR="0082255F" w:rsidRPr="009E2441" w:rsidRDefault="0082255F" w:rsidP="0082255F">
      <w:pPr>
        <w:rPr>
          <w:bCs/>
          <w:color w:val="000000" w:themeColor="text1"/>
          <w:spacing w:val="-6"/>
          <w:lang w:val="sr-Cyrl-CS"/>
        </w:rPr>
      </w:pPr>
      <w:r w:rsidRPr="009E2441">
        <w:rPr>
          <w:bCs/>
          <w:color w:val="000000" w:themeColor="text1"/>
          <w:spacing w:val="-6"/>
          <w:lang w:val="sr-Cyrl-CS"/>
        </w:rPr>
        <w:t>2</w:t>
      </w:r>
      <w:r w:rsidR="00D05AA9">
        <w:rPr>
          <w:bCs/>
          <w:color w:val="000000" w:themeColor="text1"/>
          <w:spacing w:val="-6"/>
          <w:lang w:val="sr-Cyrl-CS"/>
        </w:rPr>
        <w:t>2</w:t>
      </w:r>
      <w:r w:rsidRPr="009E2441">
        <w:rPr>
          <w:bCs/>
          <w:color w:val="000000" w:themeColor="text1"/>
          <w:spacing w:val="-6"/>
          <w:lang w:val="sr-Cyrl-CS"/>
        </w:rPr>
        <w:t xml:space="preserve">. Танасијевић M.,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Ивезић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Д.,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Јованчић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П., Петровић Д.,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Јагодић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>-Крунић Д., РАЗВОЈ МОДЕЛА АНАЛИЗЕ ЖИВОТНОГ ЦИКЛУСА РУДАРСКИХ МАШИНА НА БАЗИ ФАЗИ ТЕОРИЈЕ. Зборник радова II међународног симпозијума РУДАРСТВО И ГЕОЛОГИЈА ДАНАС. Стр.244-251. Београд, 2018. ISBN 978-86-82673-14-9(РИ), DOI 10.25075/Sl.2018.27.</w:t>
      </w:r>
    </w:p>
    <w:p w14:paraId="45467E68" w14:textId="252A4B18" w:rsidR="0082255F" w:rsidRPr="009E2441" w:rsidRDefault="0082255F" w:rsidP="0082255F">
      <w:pPr>
        <w:rPr>
          <w:bCs/>
          <w:color w:val="000000" w:themeColor="text1"/>
          <w:spacing w:val="-6"/>
          <w:lang w:val="sr-Cyrl-CS"/>
        </w:rPr>
      </w:pPr>
      <w:r w:rsidRPr="009E2441">
        <w:rPr>
          <w:bCs/>
          <w:color w:val="000000" w:themeColor="text1"/>
          <w:spacing w:val="-6"/>
          <w:lang w:val="sr-Cyrl-CS"/>
        </w:rPr>
        <w:t>2</w:t>
      </w:r>
      <w:r w:rsidR="00D05AA9">
        <w:rPr>
          <w:bCs/>
          <w:color w:val="000000" w:themeColor="text1"/>
          <w:spacing w:val="-6"/>
          <w:lang w:val="sr-Cyrl-CS"/>
        </w:rPr>
        <w:t>3</w:t>
      </w:r>
      <w:r w:rsidR="00C94AC2" w:rsidRPr="009E2441">
        <w:rPr>
          <w:bCs/>
          <w:color w:val="000000" w:themeColor="text1"/>
          <w:spacing w:val="-6"/>
          <w:lang w:val="sr-Cyrl-CS"/>
        </w:rPr>
        <w:t xml:space="preserve">. </w:t>
      </w:r>
      <w:r w:rsidRPr="009E2441">
        <w:rPr>
          <w:bCs/>
          <w:color w:val="000000" w:themeColor="text1"/>
          <w:spacing w:val="-6"/>
          <w:lang w:val="sr-Cyrl-CS"/>
        </w:rPr>
        <w:t xml:space="preserve"> D.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Ivezić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M.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Tanasijević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P.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Jovančić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R.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Đurić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: A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Fuzzy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Expert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Model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for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Availability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Evaluation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Proceedings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of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the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2019 20th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International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Carpathian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Control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Conference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(ICCC),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Kraków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-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Wieliczka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Poland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May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26-29, 2019.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Editors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: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Andrzej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Kot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Agata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Nawrocka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, IEEE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Catalog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Pr="009E2441">
        <w:rPr>
          <w:bCs/>
          <w:color w:val="000000" w:themeColor="text1"/>
          <w:spacing w:val="-6"/>
          <w:lang w:val="sr-Cyrl-CS"/>
        </w:rPr>
        <w:t>Number</w:t>
      </w:r>
      <w:proofErr w:type="spellEnd"/>
      <w:r w:rsidRPr="009E2441">
        <w:rPr>
          <w:bCs/>
          <w:color w:val="000000" w:themeColor="text1"/>
          <w:spacing w:val="-6"/>
          <w:lang w:val="sr-Cyrl-CS"/>
        </w:rPr>
        <w:t>: CFP1942L-USB, ISBN: 978-1-7281-0701-1.</w:t>
      </w:r>
    </w:p>
    <w:p w14:paraId="1E1E28C4" w14:textId="3CBE3694" w:rsidR="0082255F" w:rsidRPr="009E2441" w:rsidRDefault="00C94AC2" w:rsidP="0082255F">
      <w:pPr>
        <w:rPr>
          <w:bCs/>
          <w:color w:val="000000" w:themeColor="text1"/>
          <w:spacing w:val="-6"/>
          <w:lang w:val="sr-Cyrl-CS"/>
        </w:rPr>
      </w:pPr>
      <w:r w:rsidRPr="009E2441">
        <w:rPr>
          <w:bCs/>
          <w:color w:val="000000" w:themeColor="text1"/>
          <w:spacing w:val="-6"/>
          <w:lang w:val="sr-Cyrl-CS"/>
        </w:rPr>
        <w:t>2</w:t>
      </w:r>
      <w:r w:rsidR="00D05AA9">
        <w:rPr>
          <w:bCs/>
          <w:color w:val="000000" w:themeColor="text1"/>
          <w:spacing w:val="-6"/>
          <w:lang w:val="sr-Cyrl-CS"/>
        </w:rPr>
        <w:t>4</w:t>
      </w:r>
      <w:r w:rsidRPr="009E2441">
        <w:rPr>
          <w:bCs/>
          <w:color w:val="000000" w:themeColor="text1"/>
          <w:spacing w:val="-6"/>
          <w:lang w:val="sr-Cyrl-CS"/>
        </w:rPr>
        <w:t xml:space="preserve">.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Jovančić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P.,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Damnjanović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V.,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Ignjatović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D.,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Tanasijević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M.,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Đenadić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S., INDUSTRY 4.0 - CONCEPT OF PREDICTIVE MAINTENANCE 4.0 (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PdM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4.0) IN MINING; ZBORNIK RADOVA PROCEEDINGS IX MEĐUNARODNA KONFERENCIJA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Zlatibor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, 23-26.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oktobar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2019. UGALJ/COAL 2019 9TH INTERNATIONAL CONFERENCE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Zlatibor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, 23-26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October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2019,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Yugoslav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Opencast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Mining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Committee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Society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of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Mining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and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Geology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Engineers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of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Serbia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pp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93-100, ISBN 978-86-83497-26-3 </w:t>
      </w:r>
    </w:p>
    <w:p w14:paraId="5133493D" w14:textId="149C4BC8" w:rsidR="00723187" w:rsidRPr="009E2441" w:rsidRDefault="00C94AC2" w:rsidP="0082255F">
      <w:pPr>
        <w:rPr>
          <w:bCs/>
          <w:color w:val="000000" w:themeColor="text1"/>
          <w:spacing w:val="-6"/>
          <w:lang w:val="sr-Cyrl-CS"/>
        </w:rPr>
      </w:pPr>
      <w:r w:rsidRPr="009E2441">
        <w:rPr>
          <w:bCs/>
          <w:color w:val="000000" w:themeColor="text1"/>
          <w:spacing w:val="-6"/>
          <w:lang w:val="sr-Cyrl-CS"/>
        </w:rPr>
        <w:t>2</w:t>
      </w:r>
      <w:r w:rsidR="00D05AA9">
        <w:rPr>
          <w:bCs/>
          <w:color w:val="000000" w:themeColor="text1"/>
          <w:spacing w:val="-6"/>
          <w:lang w:val="sr-Cyrl-CS"/>
        </w:rPr>
        <w:t>5</w:t>
      </w:r>
      <w:r w:rsidRPr="009E2441">
        <w:rPr>
          <w:bCs/>
          <w:color w:val="000000" w:themeColor="text1"/>
          <w:spacing w:val="-6"/>
          <w:lang w:val="sr-Cyrl-CS"/>
        </w:rPr>
        <w:t xml:space="preserve">.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Miletić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F.,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Polovina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N.,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Tanasijević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M.,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Jovančić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P.,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Bugarić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U.,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Rupar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V., RELIABILITY OF BEARINGS IN THE COMPOSITION OF THE BELT CONVEYORS ZBORNIK RADOVA PROCEEDINGS IX MEĐUNARODNA KONFERENCIJA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Zlatibor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, 23-26.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oktobar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2019. UGALJ/COAL 2019 9TH INTERNATIONAL CONFERENCE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Zlatibor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, 23-26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October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2019,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Yugoslav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Opencast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Mining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Committee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Society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of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Mining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and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Geology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Engineers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of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Serbia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, </w:t>
      </w:r>
      <w:proofErr w:type="spellStart"/>
      <w:r w:rsidR="0082255F" w:rsidRPr="009E2441">
        <w:rPr>
          <w:bCs/>
          <w:color w:val="000000" w:themeColor="text1"/>
          <w:spacing w:val="-6"/>
          <w:lang w:val="sr-Cyrl-CS"/>
        </w:rPr>
        <w:t>pp</w:t>
      </w:r>
      <w:proofErr w:type="spellEnd"/>
      <w:r w:rsidR="0082255F" w:rsidRPr="009E2441">
        <w:rPr>
          <w:bCs/>
          <w:color w:val="000000" w:themeColor="text1"/>
          <w:spacing w:val="-6"/>
          <w:lang w:val="sr-Cyrl-CS"/>
        </w:rPr>
        <w:t xml:space="preserve"> 157-168, ISBN 978-86-83497-26-3</w:t>
      </w:r>
    </w:p>
    <w:p w14:paraId="6B12821B" w14:textId="77777777" w:rsidR="0082255F" w:rsidRPr="009E2441" w:rsidRDefault="0082255F" w:rsidP="007E7BC1">
      <w:pPr>
        <w:rPr>
          <w:b/>
          <w:color w:val="000000" w:themeColor="text1"/>
          <w:spacing w:val="-6"/>
          <w:lang w:val="sr-Cyrl-CS"/>
        </w:rPr>
      </w:pPr>
    </w:p>
    <w:p w14:paraId="102A74AE" w14:textId="77777777" w:rsidR="00FA3E49" w:rsidRPr="009E2441" w:rsidRDefault="00FA3E49" w:rsidP="007E7BC1">
      <w:pPr>
        <w:tabs>
          <w:tab w:val="right" w:pos="8789"/>
        </w:tabs>
        <w:rPr>
          <w:b/>
          <w:bCs/>
          <w:color w:val="000000" w:themeColor="text1"/>
          <w:lang w:val="sr-Cyrl-CS"/>
        </w:rPr>
      </w:pPr>
      <w:r w:rsidRPr="009E2441">
        <w:rPr>
          <w:b/>
          <w:bCs/>
          <w:color w:val="000000" w:themeColor="text1"/>
          <w:lang w:val="sr-Cyrl-CS"/>
        </w:rPr>
        <w:t xml:space="preserve">Монографске </w:t>
      </w:r>
      <w:r w:rsidRPr="009E2441">
        <w:rPr>
          <w:b/>
          <w:color w:val="000000" w:themeColor="text1"/>
          <w:lang w:val="sr-Cyrl-CS"/>
        </w:rPr>
        <w:t>публикације националног значаја</w:t>
      </w:r>
      <w:r w:rsidRPr="009E2441">
        <w:rPr>
          <w:b/>
          <w:bCs/>
          <w:color w:val="000000" w:themeColor="text1"/>
          <w:lang w:val="sr-Cyrl-CS"/>
        </w:rPr>
        <w:t xml:space="preserve"> М42</w:t>
      </w:r>
    </w:p>
    <w:p w14:paraId="47CAE30B" w14:textId="77777777" w:rsidR="00FA3E49" w:rsidRPr="009E2441" w:rsidRDefault="00FA3E49" w:rsidP="007E7BC1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4D7500CD" w14:textId="23255C5C" w:rsidR="00FA3E49" w:rsidRPr="009E2441" w:rsidRDefault="00FA3E49" w:rsidP="007E7BC1">
      <w:pPr>
        <w:tabs>
          <w:tab w:val="left" w:pos="284"/>
          <w:tab w:val="left" w:pos="397"/>
          <w:tab w:val="left" w:pos="426"/>
          <w:tab w:val="left" w:pos="454"/>
        </w:tabs>
        <w:overflowPunct w:val="0"/>
        <w:autoSpaceDE w:val="0"/>
        <w:autoSpaceDN w:val="0"/>
        <w:adjustRightInd w:val="0"/>
        <w:textAlignment w:val="baseline"/>
        <w:rPr>
          <w:color w:val="000000" w:themeColor="text1"/>
          <w:spacing w:val="-2"/>
          <w:lang w:val="sr-Cyrl-CS"/>
        </w:rPr>
      </w:pPr>
      <w:r w:rsidRPr="009E2441">
        <w:rPr>
          <w:color w:val="000000" w:themeColor="text1"/>
          <w:spacing w:val="-2"/>
          <w:lang w:val="sr-Cyrl-CS"/>
        </w:rPr>
        <w:t xml:space="preserve">1. Ивковић, С., Игњатовић, Д., </w:t>
      </w:r>
      <w:proofErr w:type="spellStart"/>
      <w:r w:rsidRPr="009E2441">
        <w:rPr>
          <w:color w:val="000000" w:themeColor="text1"/>
          <w:spacing w:val="-2"/>
          <w:lang w:val="sr-Cyrl-CS"/>
        </w:rPr>
        <w:t>Јованчић</w:t>
      </w:r>
      <w:proofErr w:type="spellEnd"/>
      <w:r w:rsidRPr="009E2441">
        <w:rPr>
          <w:color w:val="000000" w:themeColor="text1"/>
          <w:spacing w:val="-2"/>
          <w:lang w:val="sr-Cyrl-CS"/>
        </w:rPr>
        <w:t xml:space="preserve">, П., Танасијевић, М., </w:t>
      </w:r>
      <w:r w:rsidRPr="009E2441">
        <w:rPr>
          <w:i/>
          <w:color w:val="000000" w:themeColor="text1"/>
          <w:spacing w:val="-2"/>
          <w:lang w:val="sr-Cyrl-CS"/>
        </w:rPr>
        <w:t>Пројектовање одржавања опреме површинских копова угља</w:t>
      </w:r>
      <w:r w:rsidRPr="009E2441">
        <w:rPr>
          <w:color w:val="000000" w:themeColor="text1"/>
          <w:spacing w:val="-2"/>
          <w:lang w:val="sr-Cyrl-CS"/>
        </w:rPr>
        <w:t>'', Универзитет у Београду – Рударско-геолошки факултет, Београд, 2008., 227 страна, ISBN 978-86-7352-184-8</w:t>
      </w:r>
    </w:p>
    <w:p w14:paraId="123B8358" w14:textId="77777777" w:rsidR="00FA3E49" w:rsidRPr="009E2441" w:rsidRDefault="00FA3E49" w:rsidP="007E7BC1">
      <w:pPr>
        <w:rPr>
          <w:b/>
          <w:color w:val="000000" w:themeColor="text1"/>
          <w:spacing w:val="-6"/>
          <w:lang w:val="sr-Cyrl-CS"/>
        </w:rPr>
      </w:pPr>
    </w:p>
    <w:p w14:paraId="378D7CA2" w14:textId="53528F46" w:rsidR="00723187" w:rsidRPr="009E2441" w:rsidRDefault="00723187" w:rsidP="007E7BC1">
      <w:pPr>
        <w:autoSpaceDE w:val="0"/>
        <w:autoSpaceDN w:val="0"/>
        <w:adjustRightInd w:val="0"/>
        <w:rPr>
          <w:b/>
          <w:color w:val="000000" w:themeColor="text1"/>
          <w:lang w:val="sr-Cyrl-RS"/>
        </w:rPr>
      </w:pPr>
      <w:r w:rsidRPr="009E2441">
        <w:rPr>
          <w:b/>
          <w:color w:val="000000" w:themeColor="text1"/>
          <w:lang w:val="sr-Cyrl-RS"/>
        </w:rPr>
        <w:t xml:space="preserve">Радови објављени у </w:t>
      </w:r>
      <w:r w:rsidR="00726DC8" w:rsidRPr="009E2441">
        <w:rPr>
          <w:b/>
          <w:color w:val="000000" w:themeColor="text1"/>
          <w:lang w:val="sr-Cyrl-RS"/>
        </w:rPr>
        <w:t xml:space="preserve">монографијама и </w:t>
      </w:r>
      <w:r w:rsidRPr="009E2441">
        <w:rPr>
          <w:b/>
          <w:color w:val="000000" w:themeColor="text1"/>
          <w:lang w:val="sr-Cyrl-RS"/>
        </w:rPr>
        <w:t xml:space="preserve">тематским зборницима </w:t>
      </w:r>
      <w:r w:rsidR="00726DC8" w:rsidRPr="009E2441">
        <w:rPr>
          <w:b/>
          <w:color w:val="000000" w:themeColor="text1"/>
          <w:lang w:val="sr-Cyrl-RS"/>
        </w:rPr>
        <w:t>националног</w:t>
      </w:r>
      <w:r w:rsidRPr="009E2441">
        <w:rPr>
          <w:b/>
          <w:color w:val="000000" w:themeColor="text1"/>
          <w:lang w:val="sr-Cyrl-RS"/>
        </w:rPr>
        <w:t xml:space="preserve"> значаја (М45)</w:t>
      </w:r>
    </w:p>
    <w:p w14:paraId="214F5775" w14:textId="77777777" w:rsidR="00027AFE" w:rsidRPr="009E2441" w:rsidRDefault="00027AFE" w:rsidP="007E7BC1">
      <w:pPr>
        <w:autoSpaceDE w:val="0"/>
        <w:autoSpaceDN w:val="0"/>
        <w:adjustRightInd w:val="0"/>
        <w:rPr>
          <w:b/>
          <w:color w:val="000000" w:themeColor="text1"/>
          <w:lang w:val="sr-Cyrl-RS"/>
        </w:rPr>
      </w:pPr>
    </w:p>
    <w:p w14:paraId="49F313AA" w14:textId="34FB9718" w:rsidR="00723187" w:rsidRPr="009E2441" w:rsidRDefault="007B0F15" w:rsidP="007E7BC1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1. 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 M., </w:t>
      </w:r>
      <w:proofErr w:type="spellStart"/>
      <w:r w:rsidR="00723187" w:rsidRPr="009E2441">
        <w:rPr>
          <w:color w:val="000000" w:themeColor="text1"/>
          <w:lang w:val="sr-Cyrl-CS"/>
        </w:rPr>
        <w:t>Ignjatović</w:t>
      </w:r>
      <w:proofErr w:type="spellEnd"/>
      <w:r w:rsidR="00723187" w:rsidRPr="009E2441">
        <w:rPr>
          <w:color w:val="000000" w:themeColor="text1"/>
          <w:lang w:val="sr-Cyrl-CS"/>
        </w:rPr>
        <w:t xml:space="preserve">, D., </w:t>
      </w:r>
      <w:proofErr w:type="spellStart"/>
      <w:r w:rsidR="00723187" w:rsidRPr="009E2441">
        <w:rPr>
          <w:i/>
          <w:color w:val="000000" w:themeColor="text1"/>
          <w:lang w:val="sr-Cyrl-CS"/>
        </w:rPr>
        <w:t>Redesigning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i/>
          <w:color w:val="000000" w:themeColor="text1"/>
          <w:lang w:val="sr-Cyrl-CS"/>
        </w:rPr>
        <w:t>and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open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step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mines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machinery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Machine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design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fundamentals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Fakultet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tehničkih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nauka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Novi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Sad</w:t>
      </w:r>
      <w:proofErr w:type="spellEnd"/>
      <w:r w:rsidR="00723187" w:rsidRPr="009E2441">
        <w:rPr>
          <w:color w:val="000000" w:themeColor="text1"/>
          <w:lang w:val="sr-Cyrl-CS"/>
        </w:rPr>
        <w:t xml:space="preserve">, 2007. </w:t>
      </w:r>
      <w:proofErr w:type="spellStart"/>
      <w:r w:rsidR="00723187" w:rsidRPr="009E2441">
        <w:rPr>
          <w:color w:val="000000" w:themeColor="text1"/>
          <w:lang w:val="sr-Cyrl-CS"/>
        </w:rPr>
        <w:t>str</w:t>
      </w:r>
      <w:proofErr w:type="spellEnd"/>
      <w:r w:rsidR="00723187" w:rsidRPr="009E2441">
        <w:rPr>
          <w:color w:val="000000" w:themeColor="text1"/>
          <w:lang w:val="sr-Cyrl-CS"/>
        </w:rPr>
        <w:t>. 143-146, ISBN 978-86-7892-038-1,</w:t>
      </w:r>
    </w:p>
    <w:p w14:paraId="0D463F2C" w14:textId="77777777" w:rsidR="00723187" w:rsidRPr="009E2441" w:rsidRDefault="00723187" w:rsidP="007E7BC1">
      <w:pPr>
        <w:autoSpaceDE w:val="0"/>
        <w:autoSpaceDN w:val="0"/>
        <w:adjustRightInd w:val="0"/>
        <w:rPr>
          <w:b/>
          <w:color w:val="000000" w:themeColor="text1"/>
          <w:lang w:val="sr-Cyrl-RS"/>
        </w:rPr>
      </w:pPr>
    </w:p>
    <w:p w14:paraId="5AF2295D" w14:textId="7375849F" w:rsidR="00723187" w:rsidRPr="009E2441" w:rsidRDefault="00723187" w:rsidP="007E7BC1">
      <w:pPr>
        <w:autoSpaceDE w:val="0"/>
        <w:autoSpaceDN w:val="0"/>
        <w:adjustRightInd w:val="0"/>
        <w:rPr>
          <w:b/>
          <w:color w:val="000000" w:themeColor="text1"/>
          <w:lang w:val="sr-Cyrl-RS"/>
        </w:rPr>
      </w:pPr>
      <w:r w:rsidRPr="009E2441">
        <w:rPr>
          <w:b/>
          <w:color w:val="000000" w:themeColor="text1"/>
          <w:lang w:val="sr-Cyrl-RS"/>
        </w:rPr>
        <w:t>Радови објављени у водећим часописима националног значаја (М51)</w:t>
      </w:r>
    </w:p>
    <w:p w14:paraId="7E6DBF58" w14:textId="77777777" w:rsidR="00027AFE" w:rsidRPr="009E2441" w:rsidRDefault="00027AFE" w:rsidP="007E7BC1">
      <w:pPr>
        <w:autoSpaceDE w:val="0"/>
        <w:autoSpaceDN w:val="0"/>
        <w:adjustRightInd w:val="0"/>
        <w:rPr>
          <w:b/>
          <w:color w:val="000000" w:themeColor="text1"/>
          <w:lang w:val="sr-Cyrl-RS"/>
        </w:rPr>
      </w:pPr>
    </w:p>
    <w:p w14:paraId="1729BF56" w14:textId="04F67F49" w:rsidR="00723187" w:rsidRPr="009E2441" w:rsidRDefault="007B0F15" w:rsidP="007E7BC1">
      <w:pPr>
        <w:pStyle w:val="Heading1"/>
        <w:keepNext w:val="0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</w:pPr>
      <w:r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1.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Tanasijević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М.,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Ivezić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D.,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Quality</w:t>
      </w:r>
      <w:proofErr w:type="spellEnd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of</w:t>
      </w:r>
      <w:proofErr w:type="spellEnd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Service</w:t>
      </w:r>
      <w:proofErr w:type="spellEnd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Evaluation</w:t>
      </w:r>
      <w:proofErr w:type="spellEnd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for</w:t>
      </w:r>
      <w:proofErr w:type="spellEnd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Bucket</w:t>
      </w:r>
      <w:proofErr w:type="spellEnd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 Wheel </w:t>
      </w:r>
      <w:proofErr w:type="spellStart"/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>Excavator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Scientific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Journal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published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by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Faculty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of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Mechanical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Engineering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- FME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Transactions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Volume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35,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No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3 - 2007., pages.141–148, ISSN 1451-2092.</w:t>
      </w:r>
    </w:p>
    <w:p w14:paraId="379E04F5" w14:textId="28F67F4A" w:rsidR="00723187" w:rsidRPr="009E2441" w:rsidRDefault="007B0F15" w:rsidP="007E7BC1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2. </w:t>
      </w:r>
      <w:r w:rsidR="00723187" w:rsidRPr="009E2441">
        <w:rPr>
          <w:color w:val="000000" w:themeColor="text1"/>
          <w:lang w:val="sr-Cyrl-CS"/>
        </w:rPr>
        <w:t xml:space="preserve">Ивковић С., Танасијевић М., Ивковић Д., </w:t>
      </w:r>
      <w:r w:rsidR="00723187" w:rsidRPr="009E2441">
        <w:rPr>
          <w:i/>
          <w:color w:val="000000" w:themeColor="text1"/>
          <w:lang w:val="sr-Cyrl-CS"/>
        </w:rPr>
        <w:t xml:space="preserve">Актуелна проблематика </w:t>
      </w:r>
      <w:proofErr w:type="spellStart"/>
      <w:r w:rsidR="00723187" w:rsidRPr="009E2441">
        <w:rPr>
          <w:i/>
          <w:color w:val="000000" w:themeColor="text1"/>
          <w:lang w:val="sr-Cyrl-CS"/>
        </w:rPr>
        <w:t>роторних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багера на коповима угља у Србији</w:t>
      </w:r>
      <w:r w:rsidR="00723187" w:rsidRPr="009E2441">
        <w:rPr>
          <w:color w:val="000000" w:themeColor="text1"/>
          <w:lang w:val="sr-Cyrl-CS"/>
        </w:rPr>
        <w:t>, Научно стручни часопис Истраживање и пројектовање за привреду, Београд, број 7. 2005., стр. 51-55. ISSN 1451-4117</w:t>
      </w:r>
    </w:p>
    <w:p w14:paraId="4431061E" w14:textId="5CB98866" w:rsidR="00723187" w:rsidRPr="009E2441" w:rsidRDefault="007B0F15" w:rsidP="007E7BC1">
      <w:pPr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3. </w:t>
      </w:r>
      <w:r w:rsidR="00723187" w:rsidRPr="009E2441">
        <w:rPr>
          <w:color w:val="000000" w:themeColor="text1"/>
          <w:lang w:val="sr-Cyrl-CS"/>
        </w:rPr>
        <w:t xml:space="preserve">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Ивковић С., </w:t>
      </w:r>
      <w:r w:rsidR="00723187" w:rsidRPr="009E2441">
        <w:rPr>
          <w:i/>
          <w:color w:val="000000" w:themeColor="text1"/>
          <w:lang w:val="sr-Cyrl-CS"/>
        </w:rPr>
        <w:t>Поузданост хидрауличне инсталације машина помоћне механизације – примена теорије фази скупова и чињеничног закључивања</w:t>
      </w:r>
      <w:r w:rsidR="00723187" w:rsidRPr="009E2441">
        <w:rPr>
          <w:color w:val="000000" w:themeColor="text1"/>
          <w:lang w:val="sr-Cyrl-CS"/>
        </w:rPr>
        <w:t xml:space="preserve">, Научно стручни часопис Истраживања и пројектовања за привреду, број 13 – 2006., стр.37 – 45, ISSN 1451-4117. </w:t>
      </w:r>
      <w:hyperlink r:id="rId63" w:history="1"/>
      <w:r w:rsidR="00723187" w:rsidRPr="009E2441">
        <w:rPr>
          <w:color w:val="000000" w:themeColor="text1"/>
          <w:lang w:val="sr-Cyrl-CS"/>
        </w:rPr>
        <w:t xml:space="preserve"> </w:t>
      </w:r>
    </w:p>
    <w:p w14:paraId="27C481F2" w14:textId="7454F3FE" w:rsidR="00723187" w:rsidRPr="009E2441" w:rsidRDefault="00027AFE" w:rsidP="007E7BC1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4. </w:t>
      </w:r>
      <w:r w:rsidR="00723187" w:rsidRPr="009E2441">
        <w:rPr>
          <w:color w:val="000000" w:themeColor="text1"/>
          <w:lang w:val="sr-Cyrl-CS"/>
        </w:rPr>
        <w:t xml:space="preserve">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Ивковић С., </w:t>
      </w:r>
      <w:r w:rsidR="00723187" w:rsidRPr="009E2441">
        <w:rPr>
          <w:i/>
          <w:color w:val="000000" w:themeColor="text1"/>
          <w:lang w:val="sr-Cyrl-CS"/>
        </w:rPr>
        <w:t>Модел анализе и синтезе перформансе сигурности функционисања</w:t>
      </w:r>
      <w:r w:rsidR="00723187" w:rsidRPr="009E2441">
        <w:rPr>
          <w:color w:val="000000" w:themeColor="text1"/>
          <w:lang w:val="sr-Cyrl-CS"/>
        </w:rPr>
        <w:t>, Научно стручни часопис Истраживања и пројектовања за привреду, број 17 – 2007., стр.15 – 24, ISSN 1451-4117.</w:t>
      </w:r>
    </w:p>
    <w:p w14:paraId="38B9DA9C" w14:textId="0582D85E" w:rsidR="00723187" w:rsidRPr="009E2441" w:rsidRDefault="00027AFE" w:rsidP="007E7BC1">
      <w:pPr>
        <w:pStyle w:val="Heading1"/>
        <w:keepNext w:val="0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</w:pPr>
      <w:r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5.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Јованчић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П., Игњатовић Д., Танасијевић М.,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Манески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Т., </w:t>
      </w:r>
      <w:r w:rsidR="00723187" w:rsidRPr="009E2441">
        <w:rPr>
          <w:rStyle w:val="Hyperlink1"/>
          <w:rFonts w:ascii="Times New Roman" w:hAnsi="Times New Roman" w:cs="Times New Roman"/>
          <w:i/>
          <w:color w:val="000000" w:themeColor="text1"/>
          <w:sz w:val="24"/>
          <w:szCs w:val="24"/>
          <w:lang w:val="sr-Cyrl-CS"/>
        </w:rPr>
        <w:t xml:space="preserve">Дијагностиковање стања и понашања </w:t>
      </w:r>
      <w:proofErr w:type="spellStart"/>
      <w:r w:rsidR="00723187" w:rsidRPr="009E2441">
        <w:rPr>
          <w:rStyle w:val="Hyperlink1"/>
          <w:rFonts w:ascii="Times New Roman" w:hAnsi="Times New Roman" w:cs="Times New Roman"/>
          <w:i/>
          <w:color w:val="000000" w:themeColor="text1"/>
          <w:sz w:val="24"/>
          <w:szCs w:val="24"/>
          <w:lang w:val="sr-Cyrl-CS"/>
        </w:rPr>
        <w:t>роторних</w:t>
      </w:r>
      <w:proofErr w:type="spellEnd"/>
      <w:r w:rsidR="00723187" w:rsidRPr="009E2441">
        <w:rPr>
          <w:rStyle w:val="Hyperlink1"/>
          <w:rFonts w:ascii="Times New Roman" w:hAnsi="Times New Roman" w:cs="Times New Roman"/>
          <w:i/>
          <w:color w:val="000000" w:themeColor="text1"/>
          <w:sz w:val="24"/>
          <w:szCs w:val="24"/>
          <w:lang w:val="sr-Cyrl-CS"/>
        </w:rPr>
        <w:t xml:space="preserve"> багера у циљу њихове ревитализације</w:t>
      </w:r>
      <w:r w:rsidR="00723187" w:rsidRPr="009E244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sr-Cyrl-CS"/>
        </w:rPr>
        <w:t xml:space="preserve">, </w:t>
      </w:r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Техника - Рударство, геологија и металургија, вол.59, бр.3, стр.9-18, 2008.</w:t>
      </w:r>
    </w:p>
    <w:p w14:paraId="4D046744" w14:textId="689D1FC9" w:rsidR="00723187" w:rsidRPr="009E2441" w:rsidRDefault="00027AFE" w:rsidP="007E7BC1">
      <w:pPr>
        <w:pStyle w:val="Heading1"/>
        <w:keepNext w:val="0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6.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Ивезић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Д.,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Ђајић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 Н., Танасковић Т., Даниловић Д., Живковић М., Танасијевић М., Могућности коришћења природног гаса на подручју источне Србије, </w:t>
      </w:r>
      <w:r w:rsidR="00723187" w:rsidRPr="009E244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r-Cyrl-CS"/>
        </w:rPr>
        <w:t>Истраживања и пројектовања за привреду</w:t>
      </w:r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, број 7-25, стр. 49-58, 2009.</w:t>
      </w:r>
      <w:r w:rsidR="00723187" w:rsidRPr="009E244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r-Cyrl-CS"/>
        </w:rPr>
        <w:t> </w:t>
      </w:r>
    </w:p>
    <w:p w14:paraId="3CFA7851" w14:textId="5ACA14C8" w:rsidR="00723187" w:rsidRPr="009E2441" w:rsidRDefault="00027AFE" w:rsidP="007E7BC1">
      <w:pPr>
        <w:pStyle w:val="Heading1"/>
        <w:keepNext w:val="0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</w:pPr>
      <w:r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7. </w:t>
      </w:r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Половина, Д., Ивковић, С., Игњатовић, Д., Танасијевић, М., Оцена преосталих радних могућности роторног багера методом примењене експертске оцене са емпиријским фактором корекције, Интегритет и век конструкција,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вол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. 10, бр. 1, стр. 31-42, 2010.</w:t>
      </w:r>
    </w:p>
    <w:p w14:paraId="6FE68261" w14:textId="3CA04420" w:rsidR="00723187" w:rsidRPr="009E2441" w:rsidRDefault="00027AFE" w:rsidP="007E7BC1">
      <w:pPr>
        <w:pStyle w:val="Heading1"/>
        <w:keepNext w:val="0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</w:pPr>
      <w:r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8.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Tанасијевић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, М., 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Ивезић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, Д.,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Јованчић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, П., Оцена сигурности функционисања роторног багера коришћењем правила фази алгебре, Интегритет и век конструкција, </w:t>
      </w:r>
      <w:proofErr w:type="spellStart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>вол</w:t>
      </w:r>
      <w:proofErr w:type="spellEnd"/>
      <w:r w:rsidR="00723187" w:rsidRPr="009E24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Cyrl-CS"/>
        </w:rPr>
        <w:t xml:space="preserve">. 10, бр. 1, стр. 43-52, 2010. </w:t>
      </w:r>
    </w:p>
    <w:p w14:paraId="7924C3F6" w14:textId="7AAD5BB4" w:rsidR="00723187" w:rsidRPr="009E2441" w:rsidRDefault="00027AFE" w:rsidP="007E7BC1">
      <w:pPr>
        <w:autoSpaceDE w:val="0"/>
        <w:autoSpaceDN w:val="0"/>
        <w:adjustRightInd w:val="0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9. </w:t>
      </w:r>
      <w:proofErr w:type="spellStart"/>
      <w:r w:rsidR="00723187" w:rsidRPr="009E2441">
        <w:rPr>
          <w:color w:val="000000" w:themeColor="text1"/>
        </w:rPr>
        <w:t>Danilović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Dušan</w:t>
      </w:r>
      <w:proofErr w:type="spellEnd"/>
      <w:r w:rsidR="00723187" w:rsidRPr="009E2441">
        <w:rPr>
          <w:color w:val="000000" w:themeColor="text1"/>
        </w:rPr>
        <w:t xml:space="preserve"> Š., </w:t>
      </w:r>
      <w:proofErr w:type="spellStart"/>
      <w:r w:rsidR="00723187" w:rsidRPr="009E2441">
        <w:rPr>
          <w:color w:val="000000" w:themeColor="text1"/>
        </w:rPr>
        <w:t>Karović-Maričić</w:t>
      </w:r>
      <w:proofErr w:type="spellEnd"/>
      <w:r w:rsidR="00723187" w:rsidRPr="009E2441">
        <w:rPr>
          <w:color w:val="000000" w:themeColor="text1"/>
        </w:rPr>
        <w:t xml:space="preserve"> Vesna D., </w:t>
      </w:r>
      <w:proofErr w:type="spellStart"/>
      <w:r w:rsidR="00723187" w:rsidRPr="009E2441">
        <w:rPr>
          <w:color w:val="000000" w:themeColor="text1"/>
        </w:rPr>
        <w:t>Leković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Branko</w:t>
      </w:r>
      <w:proofErr w:type="spellEnd"/>
      <w:r w:rsidR="00723187" w:rsidRPr="009E2441">
        <w:rPr>
          <w:color w:val="000000" w:themeColor="text1"/>
        </w:rPr>
        <w:t xml:space="preserve"> A., </w:t>
      </w:r>
      <w:proofErr w:type="spellStart"/>
      <w:r w:rsidR="00723187" w:rsidRPr="009E2441">
        <w:rPr>
          <w:color w:val="000000" w:themeColor="text1"/>
        </w:rPr>
        <w:t>Crnogorac</w:t>
      </w:r>
      <w:proofErr w:type="spellEnd"/>
      <w:r w:rsidR="00723187" w:rsidRPr="009E2441">
        <w:rPr>
          <w:color w:val="000000" w:themeColor="text1"/>
        </w:rPr>
        <w:t xml:space="preserve"> Miroslav P., </w:t>
      </w:r>
      <w:proofErr w:type="spellStart"/>
      <w:r w:rsidR="00723187" w:rsidRPr="009E2441">
        <w:rPr>
          <w:color w:val="000000" w:themeColor="text1"/>
        </w:rPr>
        <w:t>Tanasijević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Miloš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Lj</w:t>
      </w:r>
      <w:proofErr w:type="spellEnd"/>
      <w:r w:rsidR="00723187" w:rsidRPr="009E2441">
        <w:rPr>
          <w:color w:val="000000" w:themeColor="text1"/>
        </w:rPr>
        <w:t xml:space="preserve">. </w:t>
      </w:r>
      <w:hyperlink r:id="rId64" w:history="1">
        <w:r w:rsidR="00723187" w:rsidRPr="009E2441">
          <w:rPr>
            <w:color w:val="000000" w:themeColor="text1"/>
          </w:rPr>
          <w:t>Parameters for defining the oil wells optimal production in artificial lift method application</w:t>
        </w:r>
      </w:hyperlink>
      <w:r w:rsidR="00723187" w:rsidRPr="009E2441">
        <w:rPr>
          <w:color w:val="000000" w:themeColor="text1"/>
        </w:rPr>
        <w:t xml:space="preserve">,  </w:t>
      </w:r>
      <w:proofErr w:type="spellStart"/>
      <w:r w:rsidR="00723187" w:rsidRPr="009E2441">
        <w:rPr>
          <w:color w:val="000000" w:themeColor="text1"/>
        </w:rPr>
        <w:t>Tehnika</w:t>
      </w:r>
      <w:proofErr w:type="spellEnd"/>
      <w:r w:rsidR="00723187" w:rsidRPr="009E2441">
        <w:rPr>
          <w:color w:val="000000" w:themeColor="text1"/>
        </w:rPr>
        <w:t xml:space="preserve">, vol. 71, </w:t>
      </w:r>
      <w:proofErr w:type="spellStart"/>
      <w:r w:rsidR="00723187" w:rsidRPr="009E2441">
        <w:rPr>
          <w:color w:val="000000" w:themeColor="text1"/>
        </w:rPr>
        <w:t>iss</w:t>
      </w:r>
      <w:proofErr w:type="spellEnd"/>
      <w:r w:rsidR="00723187" w:rsidRPr="009E2441">
        <w:rPr>
          <w:color w:val="000000" w:themeColor="text1"/>
        </w:rPr>
        <w:t>. 2, pp. 209-214, 2016</w:t>
      </w:r>
    </w:p>
    <w:p w14:paraId="127EB6F8" w14:textId="77777777" w:rsidR="00723187" w:rsidRPr="009E2441" w:rsidRDefault="00723187" w:rsidP="007E7BC1">
      <w:pPr>
        <w:autoSpaceDE w:val="0"/>
        <w:autoSpaceDN w:val="0"/>
        <w:adjustRightInd w:val="0"/>
        <w:rPr>
          <w:color w:val="000000" w:themeColor="text1"/>
        </w:rPr>
      </w:pPr>
    </w:p>
    <w:p w14:paraId="223E12A6" w14:textId="7B5E4349" w:rsidR="00723187" w:rsidRPr="009E2441" w:rsidRDefault="00723187" w:rsidP="007E7BC1">
      <w:pPr>
        <w:rPr>
          <w:b/>
          <w:color w:val="000000" w:themeColor="text1"/>
          <w:spacing w:val="-6"/>
          <w:lang w:val="sr-Cyrl-CS"/>
        </w:rPr>
      </w:pPr>
      <w:r w:rsidRPr="009E2441">
        <w:rPr>
          <w:b/>
          <w:color w:val="000000" w:themeColor="text1"/>
          <w:spacing w:val="-6"/>
          <w:lang w:val="sr-Cyrl-CS"/>
        </w:rPr>
        <w:t>Радови објављени у часописима националног значаја (М52)</w:t>
      </w:r>
    </w:p>
    <w:p w14:paraId="6A4851C3" w14:textId="77777777" w:rsidR="00027AFE" w:rsidRPr="009E2441" w:rsidRDefault="00027AFE" w:rsidP="007E7BC1">
      <w:pPr>
        <w:rPr>
          <w:b/>
          <w:color w:val="000000" w:themeColor="text1"/>
          <w:spacing w:val="-6"/>
          <w:lang w:val="sr-Cyrl-CS"/>
        </w:rPr>
      </w:pPr>
    </w:p>
    <w:p w14:paraId="425E39E1" w14:textId="3309D300" w:rsidR="00723187" w:rsidRPr="009E2441" w:rsidRDefault="007B0F15" w:rsidP="007E7BC1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1. </w:t>
      </w:r>
      <w:proofErr w:type="spellStart"/>
      <w:r w:rsidR="00723187" w:rsidRPr="009E2441">
        <w:rPr>
          <w:color w:val="000000" w:themeColor="text1"/>
          <w:lang w:val="sr-Cyrl-CS"/>
        </w:rPr>
        <w:t>Ivković</w:t>
      </w:r>
      <w:proofErr w:type="spellEnd"/>
      <w:r w:rsidR="00723187" w:rsidRPr="009E2441">
        <w:rPr>
          <w:color w:val="000000" w:themeColor="text1"/>
          <w:lang w:val="sr-Cyrl-CS"/>
        </w:rPr>
        <w:t xml:space="preserve"> S., </w:t>
      </w:r>
      <w:proofErr w:type="spellStart"/>
      <w:r w:rsidR="00723187" w:rsidRPr="009E2441">
        <w:rPr>
          <w:color w:val="000000" w:themeColor="text1"/>
          <w:lang w:val="sr-Cyrl-CS"/>
        </w:rPr>
        <w:t>Ivković</w:t>
      </w:r>
      <w:proofErr w:type="spellEnd"/>
      <w:r w:rsidR="00723187" w:rsidRPr="009E2441">
        <w:rPr>
          <w:color w:val="000000" w:themeColor="text1"/>
          <w:lang w:val="sr-Cyrl-CS"/>
        </w:rPr>
        <w:t xml:space="preserve"> D.,</w:t>
      </w:r>
      <w:proofErr w:type="spellStart"/>
      <w:r w:rsidR="00723187" w:rsidRPr="009E2441">
        <w:rPr>
          <w:color w:val="000000" w:themeColor="text1"/>
          <w:lang w:val="sr-Cyrl-CS"/>
        </w:rPr>
        <w:t>Tanasijević</w:t>
      </w:r>
      <w:proofErr w:type="spellEnd"/>
      <w:r w:rsidR="00723187" w:rsidRPr="009E2441">
        <w:rPr>
          <w:color w:val="000000" w:themeColor="text1"/>
          <w:lang w:val="sr-Cyrl-CS"/>
        </w:rPr>
        <w:t xml:space="preserve">, M.. </w:t>
      </w:r>
      <w:proofErr w:type="spellStart"/>
      <w:r w:rsidR="00723187" w:rsidRPr="009E2441">
        <w:rPr>
          <w:i/>
          <w:color w:val="000000" w:themeColor="text1"/>
          <w:lang w:val="sr-Cyrl-CS"/>
        </w:rPr>
        <w:t>The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role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of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maintenance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in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logistic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Serbian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open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pits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i/>
          <w:color w:val="000000" w:themeColor="text1"/>
          <w:lang w:val="sr-Cyrl-CS"/>
        </w:rPr>
        <w:t>mine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The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Internacional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Journal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proofErr w:type="spellStart"/>
      <w:r w:rsidR="00723187" w:rsidRPr="009E2441">
        <w:rPr>
          <w:color w:val="000000" w:themeColor="text1"/>
          <w:lang w:val="sr-Cyrl-CS"/>
        </w:rPr>
        <w:t>Transport</w:t>
      </w:r>
      <w:proofErr w:type="spellEnd"/>
      <w:r w:rsidR="00723187" w:rsidRPr="009E2441">
        <w:rPr>
          <w:color w:val="000000" w:themeColor="text1"/>
          <w:lang w:val="sr-Cyrl-CS"/>
        </w:rPr>
        <w:t xml:space="preserve"> &amp; </w:t>
      </w:r>
      <w:proofErr w:type="spellStart"/>
      <w:r w:rsidR="00723187" w:rsidRPr="009E2441">
        <w:rPr>
          <w:color w:val="000000" w:themeColor="text1"/>
          <w:lang w:val="sr-Cyrl-CS"/>
        </w:rPr>
        <w:t>Logistics</w:t>
      </w:r>
      <w:proofErr w:type="spellEnd"/>
      <w:r w:rsidR="00723187" w:rsidRPr="009E2441">
        <w:rPr>
          <w:color w:val="000000" w:themeColor="text1"/>
          <w:lang w:val="sr-Cyrl-CS"/>
        </w:rPr>
        <w:t xml:space="preserve">, </w:t>
      </w:r>
      <w:proofErr w:type="spellStart"/>
      <w:r w:rsidR="00723187" w:rsidRPr="009E2441">
        <w:rPr>
          <w:color w:val="000000" w:themeColor="text1"/>
          <w:lang w:val="sr-Cyrl-CS"/>
        </w:rPr>
        <w:t>vol</w:t>
      </w:r>
      <w:proofErr w:type="spellEnd"/>
      <w:r w:rsidR="00723187" w:rsidRPr="009E2441">
        <w:rPr>
          <w:color w:val="000000" w:themeColor="text1"/>
          <w:lang w:val="sr-Cyrl-CS"/>
        </w:rPr>
        <w:t xml:space="preserve"> 3, 2002., </w:t>
      </w:r>
      <w:proofErr w:type="spellStart"/>
      <w:r w:rsidR="00723187" w:rsidRPr="009E2441">
        <w:rPr>
          <w:color w:val="000000" w:themeColor="text1"/>
          <w:lang w:val="sr-Cyrl-CS"/>
        </w:rPr>
        <w:t>Pages</w:t>
      </w:r>
      <w:proofErr w:type="spellEnd"/>
      <w:r w:rsidR="00723187" w:rsidRPr="009E2441">
        <w:rPr>
          <w:color w:val="000000" w:themeColor="text1"/>
          <w:lang w:val="sr-Cyrl-CS"/>
        </w:rPr>
        <w:t xml:space="preserve">: 81-88, ISSN 1451-107X </w:t>
      </w:r>
    </w:p>
    <w:p w14:paraId="33DF42D5" w14:textId="6CE44E3E" w:rsidR="00723187" w:rsidRPr="009E2441" w:rsidRDefault="007B0F15" w:rsidP="007E7BC1">
      <w:pPr>
        <w:pStyle w:val="ListParagraph"/>
        <w:autoSpaceDE w:val="0"/>
        <w:autoSpaceDN w:val="0"/>
        <w:adjustRightInd w:val="0"/>
        <w:ind w:left="0"/>
        <w:rPr>
          <w:color w:val="000000" w:themeColor="text1"/>
          <w:lang w:val="sr-Latn-CS"/>
        </w:rPr>
      </w:pPr>
      <w:r w:rsidRPr="009E2441">
        <w:rPr>
          <w:color w:val="000000" w:themeColor="text1"/>
          <w:lang w:val="sr-Cyrl-RS"/>
        </w:rPr>
        <w:lastRenderedPageBreak/>
        <w:t xml:space="preserve">2. </w:t>
      </w:r>
      <w:r w:rsidR="00723187" w:rsidRPr="009E2441">
        <w:rPr>
          <w:color w:val="000000" w:themeColor="text1"/>
          <w:lang w:val="sr-Latn-CS"/>
        </w:rPr>
        <w:t xml:space="preserve">Tanasijević M., </w:t>
      </w:r>
      <w:proofErr w:type="spellStart"/>
      <w:r w:rsidR="00723187" w:rsidRPr="009E2441">
        <w:rPr>
          <w:color w:val="000000" w:themeColor="text1"/>
          <w:lang w:val="sr-Latn-RS"/>
        </w:rPr>
        <w:t>Jovančić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r w:rsidR="00723187" w:rsidRPr="009E2441">
        <w:rPr>
          <w:color w:val="000000" w:themeColor="text1"/>
          <w:lang w:val="sr-Latn-RS"/>
        </w:rPr>
        <w:t>P</w:t>
      </w:r>
      <w:r w:rsidR="00723187" w:rsidRPr="009E2441">
        <w:rPr>
          <w:color w:val="000000" w:themeColor="text1"/>
          <w:lang w:val="sr-Cyrl-CS"/>
        </w:rPr>
        <w:t>.</w:t>
      </w:r>
      <w:r w:rsidR="00723187" w:rsidRPr="009E2441">
        <w:rPr>
          <w:color w:val="000000" w:themeColor="text1"/>
          <w:lang w:val="sr-Latn-RS"/>
        </w:rPr>
        <w:t>,</w:t>
      </w:r>
      <w:r w:rsidR="00723187" w:rsidRPr="009E2441">
        <w:rPr>
          <w:color w:val="000000" w:themeColor="text1"/>
          <w:lang w:val="sr-Latn-CS"/>
        </w:rPr>
        <w:t xml:space="preserve"> </w:t>
      </w:r>
      <w:proofErr w:type="spellStart"/>
      <w:r w:rsidR="00723187" w:rsidRPr="009E2441">
        <w:rPr>
          <w:color w:val="000000" w:themeColor="text1"/>
          <w:lang w:val="sr-Latn-CS"/>
        </w:rPr>
        <w:t>Ivezić</w:t>
      </w:r>
      <w:proofErr w:type="spellEnd"/>
      <w:r w:rsidR="00723187" w:rsidRPr="009E2441">
        <w:rPr>
          <w:color w:val="000000" w:themeColor="text1"/>
          <w:lang w:val="sr-Latn-CS"/>
        </w:rPr>
        <w:t xml:space="preserve"> D.,</w:t>
      </w:r>
      <w:r w:rsidR="00723187" w:rsidRPr="009E2441">
        <w:rPr>
          <w:color w:val="000000" w:themeColor="text1"/>
          <w:lang w:val="sr-Cyrl-CS"/>
        </w:rPr>
        <w:t xml:space="preserve"> </w:t>
      </w:r>
      <w:r w:rsidR="00723187" w:rsidRPr="009E2441">
        <w:rPr>
          <w:color w:val="000000" w:themeColor="text1"/>
          <w:lang w:val="sr-Latn-RS"/>
        </w:rPr>
        <w:t xml:space="preserve">(2011) </w:t>
      </w:r>
      <w:r w:rsidR="00723187" w:rsidRPr="009E2441">
        <w:rPr>
          <w:color w:val="000000" w:themeColor="text1"/>
        </w:rPr>
        <w:t>Estimation of bucket wheel excavator remaining capability using fuzzy theory</w:t>
      </w:r>
      <w:r w:rsidR="00723187" w:rsidRPr="009E2441">
        <w:rPr>
          <w:color w:val="000000" w:themeColor="text1"/>
          <w:lang w:val="sr-Cyrl-CS"/>
        </w:rPr>
        <w:t xml:space="preserve">, </w:t>
      </w:r>
      <w:r w:rsidR="00723187" w:rsidRPr="009E2441">
        <w:rPr>
          <w:color w:val="000000" w:themeColor="text1"/>
          <w:spacing w:val="20"/>
        </w:rPr>
        <w:t>Underground Mining</w:t>
      </w:r>
      <w:r w:rsidR="00723187" w:rsidRPr="009E2441">
        <w:rPr>
          <w:color w:val="000000" w:themeColor="text1"/>
          <w:spacing w:val="20"/>
          <w:lang w:val="sr-Cyrl-RS"/>
        </w:rPr>
        <w:t xml:space="preserve"> Е</w:t>
      </w:r>
      <w:proofErr w:type="spellStart"/>
      <w:r w:rsidR="00723187" w:rsidRPr="009E2441">
        <w:rPr>
          <w:color w:val="000000" w:themeColor="text1"/>
          <w:spacing w:val="20"/>
        </w:rPr>
        <w:t>ngineering</w:t>
      </w:r>
      <w:proofErr w:type="spellEnd"/>
      <w:r w:rsidR="00723187" w:rsidRPr="009E2441">
        <w:rPr>
          <w:color w:val="000000" w:themeColor="text1"/>
          <w:lang w:val="sr-Cyrl-CS"/>
        </w:rPr>
        <w:t>, 18, 37-47</w:t>
      </w:r>
    </w:p>
    <w:p w14:paraId="1713B3E8" w14:textId="62033244" w:rsidR="00723187" w:rsidRPr="009E2441" w:rsidRDefault="007B0F15" w:rsidP="007E7BC1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3. </w:t>
      </w:r>
      <w:r w:rsidR="00723187" w:rsidRPr="009E2441">
        <w:rPr>
          <w:color w:val="000000" w:themeColor="text1"/>
          <w:lang w:val="sr-Cyrl-CS"/>
        </w:rPr>
        <w:t xml:space="preserve">Танасијевић, М., Ивковић, С.,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</w:t>
      </w:r>
      <w:r w:rsidR="00723187" w:rsidRPr="009E2441">
        <w:rPr>
          <w:i/>
          <w:color w:val="000000" w:themeColor="text1"/>
          <w:lang w:val="sr-Cyrl-CS"/>
        </w:rPr>
        <w:t xml:space="preserve">Функција погодности одржавања везе редуктора и погонског бубња на </w:t>
      </w:r>
      <w:proofErr w:type="spellStart"/>
      <w:r w:rsidR="00723187" w:rsidRPr="009E2441">
        <w:rPr>
          <w:i/>
          <w:color w:val="000000" w:themeColor="text1"/>
          <w:lang w:val="sr-Cyrl-CS"/>
        </w:rPr>
        <w:t>трачним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транспортерима</w:t>
      </w:r>
      <w:r w:rsidR="00723187" w:rsidRPr="009E2441">
        <w:rPr>
          <w:color w:val="000000" w:themeColor="text1"/>
          <w:lang w:val="sr-Cyrl-CS"/>
        </w:rPr>
        <w:t>, Научно-стручни часопис Техничка дијагностика, година III, број 3-4, Београд, 2004., стр. 73-77, ISSN 1451-1975</w:t>
      </w:r>
    </w:p>
    <w:p w14:paraId="69E98C8B" w14:textId="1E548652" w:rsidR="00723187" w:rsidRPr="009E2441" w:rsidRDefault="007B0F15" w:rsidP="007E7BC1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4.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Танасијевић, М., </w:t>
      </w:r>
      <w:r w:rsidR="00723187" w:rsidRPr="009E2441">
        <w:rPr>
          <w:i/>
          <w:color w:val="000000" w:themeColor="text1"/>
          <w:lang w:val="sr-Cyrl-CS"/>
        </w:rPr>
        <w:t>Понашање конструкције радног органа роторног багера</w:t>
      </w:r>
      <w:r w:rsidR="00723187" w:rsidRPr="009E2441">
        <w:rPr>
          <w:color w:val="000000" w:themeColor="text1"/>
          <w:lang w:val="sr-Cyrl-CS"/>
        </w:rPr>
        <w:t>, Научно-стручни часопис Техничка дијагностика, година III, број 3-4, Београд, 2004., стр. 26-30, ISSN 1451-1975</w:t>
      </w:r>
    </w:p>
    <w:p w14:paraId="3FC1925A" w14:textId="538895C8" w:rsidR="00723187" w:rsidRPr="009E2441" w:rsidRDefault="007B0F15" w:rsidP="007E7BC1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5.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. П., Танасијевић, М., </w:t>
      </w:r>
      <w:r w:rsidR="00723187" w:rsidRPr="009E2441">
        <w:rPr>
          <w:i/>
          <w:color w:val="000000" w:themeColor="text1"/>
          <w:lang w:val="sr-Cyrl-CS"/>
        </w:rPr>
        <w:t>Дијагностика понашања погона роторног точка</w:t>
      </w:r>
      <w:r w:rsidR="00723187" w:rsidRPr="009E2441">
        <w:rPr>
          <w:color w:val="000000" w:themeColor="text1"/>
          <w:lang w:val="sr-Cyrl-CS"/>
        </w:rPr>
        <w:t>, Научно-стручни часопис Техничка дијагностика, година V, број 3-4, Београд, стр. 17-22, ISSN 1451-1975.</w:t>
      </w:r>
    </w:p>
    <w:p w14:paraId="00186915" w14:textId="45673DB2" w:rsidR="00723187" w:rsidRPr="009E2441" w:rsidRDefault="007B0F15" w:rsidP="007E7BC1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6. </w:t>
      </w:r>
      <w:r w:rsidR="00723187" w:rsidRPr="009E2441">
        <w:rPr>
          <w:color w:val="000000" w:themeColor="text1"/>
          <w:lang w:val="sr-Cyrl-CS"/>
        </w:rPr>
        <w:t xml:space="preserve">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</w:t>
      </w:r>
      <w:r w:rsidR="00723187" w:rsidRPr="009E2441">
        <w:rPr>
          <w:i/>
          <w:color w:val="000000" w:themeColor="text1"/>
          <w:lang w:val="sr-Cyrl-CS"/>
        </w:rPr>
        <w:t>Модел евалуације употребног квалитета роторног багера на бази експертских процена</w:t>
      </w:r>
      <w:r w:rsidR="00723187" w:rsidRPr="009E2441">
        <w:rPr>
          <w:color w:val="000000" w:themeColor="text1"/>
          <w:lang w:val="sr-Cyrl-CS"/>
        </w:rPr>
        <w:t xml:space="preserve">, Часопис заједнице југословенске </w:t>
      </w:r>
      <w:proofErr w:type="spellStart"/>
      <w:r w:rsidR="00723187" w:rsidRPr="009E2441">
        <w:rPr>
          <w:color w:val="000000" w:themeColor="text1"/>
          <w:lang w:val="sr-Cyrl-CS"/>
        </w:rPr>
        <w:t>електроприведе</w:t>
      </w:r>
      <w:proofErr w:type="spellEnd"/>
      <w:r w:rsidR="00723187" w:rsidRPr="009E2441">
        <w:rPr>
          <w:color w:val="000000" w:themeColor="text1"/>
          <w:lang w:val="sr-Cyrl-CS"/>
        </w:rPr>
        <w:t xml:space="preserve"> Електропривреда, година LVIV, број 3 -2007., Београд, стр. 65-74, ISSN 0013-5755.</w:t>
      </w:r>
    </w:p>
    <w:p w14:paraId="4383EAB3" w14:textId="5F26341B" w:rsidR="00723187" w:rsidRPr="009E2441" w:rsidRDefault="007B0F15" w:rsidP="007E7BC1">
      <w:pPr>
        <w:pStyle w:val="ListParagraph"/>
        <w:autoSpaceDE w:val="0"/>
        <w:autoSpaceDN w:val="0"/>
        <w:adjustRightInd w:val="0"/>
        <w:ind w:left="0"/>
        <w:rPr>
          <w:color w:val="000000" w:themeColor="text1"/>
          <w:lang w:val="sr-Latn-CS"/>
        </w:rPr>
      </w:pPr>
      <w:r w:rsidRPr="009E2441">
        <w:rPr>
          <w:color w:val="000000" w:themeColor="text1"/>
          <w:lang w:val="sr-Cyrl-RS"/>
        </w:rPr>
        <w:t xml:space="preserve">7. </w:t>
      </w:r>
      <w:r w:rsidR="00723187" w:rsidRPr="009E2441">
        <w:rPr>
          <w:color w:val="000000" w:themeColor="text1"/>
          <w:lang w:val="sr-Latn-CS"/>
        </w:rPr>
        <w:t xml:space="preserve">Tanasijević M., </w:t>
      </w:r>
      <w:proofErr w:type="spellStart"/>
      <w:r w:rsidR="00723187" w:rsidRPr="009E2441">
        <w:rPr>
          <w:color w:val="000000" w:themeColor="text1"/>
          <w:lang w:val="sr-Latn-RS"/>
        </w:rPr>
        <w:t>Jovančić</w:t>
      </w:r>
      <w:proofErr w:type="spellEnd"/>
      <w:r w:rsidR="00723187" w:rsidRPr="009E2441">
        <w:rPr>
          <w:color w:val="000000" w:themeColor="text1"/>
          <w:lang w:val="sr-Cyrl-CS"/>
        </w:rPr>
        <w:t xml:space="preserve"> </w:t>
      </w:r>
      <w:r w:rsidR="00723187" w:rsidRPr="009E2441">
        <w:rPr>
          <w:color w:val="000000" w:themeColor="text1"/>
          <w:lang w:val="sr-Latn-RS"/>
        </w:rPr>
        <w:t>P</w:t>
      </w:r>
      <w:r w:rsidR="00723187" w:rsidRPr="009E2441">
        <w:rPr>
          <w:color w:val="000000" w:themeColor="text1"/>
          <w:lang w:val="sr-Cyrl-CS"/>
        </w:rPr>
        <w:t>.</w:t>
      </w:r>
      <w:r w:rsidR="00723187" w:rsidRPr="009E2441">
        <w:rPr>
          <w:color w:val="000000" w:themeColor="text1"/>
          <w:lang w:val="sr-Latn-RS"/>
        </w:rPr>
        <w:t>,</w:t>
      </w:r>
      <w:r w:rsidR="00723187" w:rsidRPr="009E2441">
        <w:rPr>
          <w:color w:val="000000" w:themeColor="text1"/>
          <w:lang w:val="sr-Latn-CS"/>
        </w:rPr>
        <w:t xml:space="preserve"> </w:t>
      </w:r>
      <w:proofErr w:type="spellStart"/>
      <w:r w:rsidR="00723187" w:rsidRPr="009E2441">
        <w:rPr>
          <w:color w:val="000000" w:themeColor="text1"/>
          <w:lang w:val="sr-Latn-CS"/>
        </w:rPr>
        <w:t>Ivezić</w:t>
      </w:r>
      <w:proofErr w:type="spellEnd"/>
      <w:r w:rsidR="00723187" w:rsidRPr="009E2441">
        <w:rPr>
          <w:color w:val="000000" w:themeColor="text1"/>
          <w:lang w:val="sr-Latn-CS"/>
        </w:rPr>
        <w:t xml:space="preserve"> D.,</w:t>
      </w:r>
      <w:r w:rsidR="00723187" w:rsidRPr="009E2441">
        <w:rPr>
          <w:color w:val="000000" w:themeColor="text1"/>
          <w:lang w:val="sr-Cyrl-CS"/>
        </w:rPr>
        <w:t xml:space="preserve"> </w:t>
      </w:r>
      <w:r w:rsidR="00723187" w:rsidRPr="009E2441">
        <w:rPr>
          <w:color w:val="000000" w:themeColor="text1"/>
          <w:lang w:val="sr-Latn-RS"/>
        </w:rPr>
        <w:t xml:space="preserve">(2011) </w:t>
      </w:r>
      <w:r w:rsidR="00723187" w:rsidRPr="009E2441">
        <w:rPr>
          <w:color w:val="000000" w:themeColor="text1"/>
        </w:rPr>
        <w:t>Estimation of bucket wheel excavator remaining capability using fuzzy theory</w:t>
      </w:r>
      <w:r w:rsidR="00723187" w:rsidRPr="009E2441">
        <w:rPr>
          <w:color w:val="000000" w:themeColor="text1"/>
          <w:lang w:val="sr-Cyrl-CS"/>
        </w:rPr>
        <w:t xml:space="preserve">, </w:t>
      </w:r>
      <w:r w:rsidR="00723187" w:rsidRPr="009E2441">
        <w:rPr>
          <w:color w:val="000000" w:themeColor="text1"/>
          <w:spacing w:val="20"/>
        </w:rPr>
        <w:t>Underground Mining</w:t>
      </w:r>
      <w:r w:rsidR="00723187" w:rsidRPr="009E2441">
        <w:rPr>
          <w:color w:val="000000" w:themeColor="text1"/>
          <w:spacing w:val="20"/>
          <w:lang w:val="sr-Cyrl-RS"/>
        </w:rPr>
        <w:t xml:space="preserve"> Е</w:t>
      </w:r>
      <w:proofErr w:type="spellStart"/>
      <w:r w:rsidR="00723187" w:rsidRPr="009E2441">
        <w:rPr>
          <w:color w:val="000000" w:themeColor="text1"/>
          <w:spacing w:val="20"/>
        </w:rPr>
        <w:t>ngineering</w:t>
      </w:r>
      <w:proofErr w:type="spellEnd"/>
      <w:r w:rsidR="00723187" w:rsidRPr="009E2441">
        <w:rPr>
          <w:color w:val="000000" w:themeColor="text1"/>
          <w:lang w:val="sr-Cyrl-CS"/>
        </w:rPr>
        <w:t>, 18, 37-47</w:t>
      </w:r>
    </w:p>
    <w:p w14:paraId="36CFA4FA" w14:textId="374142BF" w:rsidR="00723187" w:rsidRPr="009E2441" w:rsidRDefault="007B0F15" w:rsidP="007E7BC1">
      <w:pPr>
        <w:pStyle w:val="ListParagraph"/>
        <w:autoSpaceDE w:val="0"/>
        <w:autoSpaceDN w:val="0"/>
        <w:adjustRightInd w:val="0"/>
        <w:ind w:left="0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8. </w:t>
      </w:r>
      <w:proofErr w:type="spellStart"/>
      <w:r w:rsidR="00723187" w:rsidRPr="009E2441">
        <w:rPr>
          <w:color w:val="000000" w:themeColor="text1"/>
        </w:rPr>
        <w:t>Ristanović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Siniša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Ivezić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Dejan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Tanasijević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Miloš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B</w:t>
      </w:r>
      <w:hyperlink r:id="rId65" w:history="1">
        <w:r w:rsidR="00723187" w:rsidRPr="009E2441">
          <w:rPr>
            <w:color w:val="000000" w:themeColor="text1"/>
          </w:rPr>
          <w:t>ezbednost</w:t>
        </w:r>
        <w:proofErr w:type="spellEnd"/>
        <w:r w:rsidR="00723187" w:rsidRPr="009E2441">
          <w:rPr>
            <w:color w:val="000000" w:themeColor="text1"/>
          </w:rPr>
          <w:t xml:space="preserve"> </w:t>
        </w:r>
        <w:proofErr w:type="spellStart"/>
        <w:r w:rsidR="00723187" w:rsidRPr="009E2441">
          <w:rPr>
            <w:color w:val="000000" w:themeColor="text1"/>
          </w:rPr>
          <w:t>korišćenja</w:t>
        </w:r>
        <w:proofErr w:type="spellEnd"/>
        <w:r w:rsidR="00723187" w:rsidRPr="009E2441">
          <w:rPr>
            <w:color w:val="000000" w:themeColor="text1"/>
          </w:rPr>
          <w:t xml:space="preserve"> </w:t>
        </w:r>
        <w:proofErr w:type="spellStart"/>
        <w:r w:rsidR="00723187" w:rsidRPr="009E2441">
          <w:rPr>
            <w:color w:val="000000" w:themeColor="text1"/>
          </w:rPr>
          <w:t>prirodnog</w:t>
        </w:r>
        <w:proofErr w:type="spellEnd"/>
        <w:r w:rsidR="00723187" w:rsidRPr="009E2441">
          <w:rPr>
            <w:color w:val="000000" w:themeColor="text1"/>
          </w:rPr>
          <w:t xml:space="preserve"> </w:t>
        </w:r>
        <w:proofErr w:type="spellStart"/>
        <w:r w:rsidR="00723187" w:rsidRPr="009E2441">
          <w:rPr>
            <w:color w:val="000000" w:themeColor="text1"/>
          </w:rPr>
          <w:t>gasa</w:t>
        </w:r>
        <w:proofErr w:type="spellEnd"/>
      </w:hyperlink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Podzemni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radovi</w:t>
      </w:r>
      <w:proofErr w:type="spellEnd"/>
      <w:r w:rsidR="00723187" w:rsidRPr="009E2441">
        <w:rPr>
          <w:color w:val="000000" w:themeColor="text1"/>
        </w:rPr>
        <w:t>, br. 22, str. 63-70, 2013</w:t>
      </w:r>
    </w:p>
    <w:p w14:paraId="473A3D6B" w14:textId="77777777" w:rsidR="00C94AC2" w:rsidRPr="009E2441" w:rsidRDefault="00C94AC2" w:rsidP="00C94AC2">
      <w:pPr>
        <w:shd w:val="clear" w:color="auto" w:fill="FFFFFF"/>
        <w:rPr>
          <w:color w:val="000000" w:themeColor="text1"/>
          <w:lang w:val="sr-Cyrl-RS"/>
        </w:rPr>
      </w:pPr>
      <w:r w:rsidRPr="009E2441">
        <w:rPr>
          <w:lang w:val="sr-Cyrl-RS"/>
        </w:rPr>
        <w:t xml:space="preserve">9. </w:t>
      </w:r>
      <w:r w:rsidRPr="009E2441">
        <w:t xml:space="preserve">Д. </w:t>
      </w:r>
      <w:proofErr w:type="spellStart"/>
      <w:r w:rsidRPr="009E2441">
        <w:t>Jагодић</w:t>
      </w:r>
      <w:proofErr w:type="spellEnd"/>
      <w:r w:rsidRPr="009E2441">
        <w:t xml:space="preserve"> </w:t>
      </w:r>
      <w:proofErr w:type="spellStart"/>
      <w:r w:rsidRPr="009E2441">
        <w:t>Крунић</w:t>
      </w:r>
      <w:proofErr w:type="spellEnd"/>
      <w:r w:rsidRPr="009E2441">
        <w:t xml:space="preserve">, М. Танасијевић, С. </w:t>
      </w:r>
      <w:proofErr w:type="spellStart"/>
      <w:r w:rsidRPr="009E2441">
        <w:t>Вујић</w:t>
      </w:r>
      <w:proofErr w:type="spellEnd"/>
      <w:r w:rsidRPr="009E2441">
        <w:rPr>
          <w:lang w:val="sr-Cyrl-RS"/>
        </w:rPr>
        <w:t xml:space="preserve">, </w:t>
      </w:r>
      <w:r w:rsidRPr="009E2441">
        <w:t>ФАЗИ ЛОГИЧКИ МОДЕЛ ОЦЕНЕ СИГУРНОСТИ ФУНКЦИОНИСАЊА МЕХАНИЗАЦИЈЕ НА ПОВРШИНСКИМ КОПОВИМА</w:t>
      </w:r>
      <w:r w:rsidRPr="009E2441">
        <w:rPr>
          <w:lang w:val="sr-Cyrl-RS"/>
        </w:rPr>
        <w:t xml:space="preserve"> </w:t>
      </w:r>
      <w:r w:rsidRPr="009E2441">
        <w:t xml:space="preserve">FUZZY LOGICAL MODEL OF ASSESSING FOR THE </w:t>
      </w:r>
      <w:r w:rsidRPr="009E2441">
        <w:rPr>
          <w:color w:val="000000" w:themeColor="text1"/>
        </w:rPr>
        <w:t>DEPENDABILITY OF MECHANISATION ON OPEN PITS MINES</w:t>
      </w:r>
      <w:r w:rsidRPr="009E2441">
        <w:rPr>
          <w:color w:val="000000" w:themeColor="text1"/>
          <w:lang w:val="sr-Cyrl-RS"/>
        </w:rPr>
        <w:t xml:space="preserve">, Рударски Гласник, 2018, бр 1-2., стр. 99-106, </w:t>
      </w:r>
    </w:p>
    <w:p w14:paraId="01A8CD4F" w14:textId="2B5DC423" w:rsidR="00C94AC2" w:rsidRPr="009E2441" w:rsidRDefault="00000000" w:rsidP="00C94AC2">
      <w:pPr>
        <w:shd w:val="clear" w:color="auto" w:fill="FFFFFF"/>
        <w:rPr>
          <w:color w:val="000000" w:themeColor="text1"/>
          <w:lang w:val="sr-Cyrl-RS"/>
        </w:rPr>
      </w:pPr>
      <w:hyperlink r:id="rId66" w:history="1">
        <w:r w:rsidR="00C94AC2" w:rsidRPr="009E2441">
          <w:rPr>
            <w:rStyle w:val="Hyperlink"/>
            <w:color w:val="000000" w:themeColor="text1"/>
          </w:rPr>
          <w:t>РУДАРСКИ ГЛАСНИК 2018 | РУДАРСКИ ИНСТИТУТ (ribeograd.ac.rs)</w:t>
        </w:r>
      </w:hyperlink>
    </w:p>
    <w:p w14:paraId="2D81F074" w14:textId="77777777" w:rsidR="00C94AC2" w:rsidRPr="009E2441" w:rsidRDefault="00C94AC2" w:rsidP="00C94AC2">
      <w:pPr>
        <w:shd w:val="clear" w:color="auto" w:fill="FFFFFF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10. </w:t>
      </w:r>
      <w:r w:rsidRPr="009E2441">
        <w:rPr>
          <w:color w:val="000000" w:themeColor="text1"/>
        </w:rPr>
        <w:t xml:space="preserve">Д. </w:t>
      </w:r>
      <w:proofErr w:type="spellStart"/>
      <w:r w:rsidRPr="009E2441">
        <w:rPr>
          <w:color w:val="000000" w:themeColor="text1"/>
        </w:rPr>
        <w:t>Jагодић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Крунић</w:t>
      </w:r>
      <w:proofErr w:type="spellEnd"/>
      <w:r w:rsidRPr="009E2441">
        <w:rPr>
          <w:color w:val="000000" w:themeColor="text1"/>
        </w:rPr>
        <w:t xml:space="preserve">, М. Танасијевић, С. </w:t>
      </w:r>
      <w:proofErr w:type="spellStart"/>
      <w:proofErr w:type="gramStart"/>
      <w:r w:rsidRPr="009E2441">
        <w:rPr>
          <w:color w:val="000000" w:themeColor="text1"/>
        </w:rPr>
        <w:t>Вујић</w:t>
      </w:r>
      <w:proofErr w:type="spellEnd"/>
      <w:r w:rsidRPr="009E2441">
        <w:rPr>
          <w:color w:val="000000" w:themeColor="text1"/>
          <w:lang w:val="sr-Cyrl-RS"/>
        </w:rPr>
        <w:t>,</w:t>
      </w:r>
      <w:r w:rsidRPr="009E2441">
        <w:rPr>
          <w:color w:val="000000" w:themeColor="text1"/>
        </w:rPr>
        <w:t>ПРИМЕНА</w:t>
      </w:r>
      <w:proofErr w:type="gramEnd"/>
      <w:r w:rsidRPr="009E2441">
        <w:rPr>
          <w:color w:val="000000" w:themeColor="text1"/>
        </w:rPr>
        <w:t xml:space="preserve"> ФАЗИ ЛОГИЧКОГ МОДЕЛOВАЊА КОД ОЦЕНЕ СИГУРНОСТИ ФУНКЦИОНИСАЊА МЕХАНИЗАЦИЈЕ НА ПОВРШИНСКИМ КОПОВИМА</w:t>
      </w:r>
      <w:r w:rsidRPr="009E2441">
        <w:rPr>
          <w:color w:val="000000" w:themeColor="text1"/>
          <w:lang w:val="sr-Cyrl-RS"/>
        </w:rPr>
        <w:t xml:space="preserve"> </w:t>
      </w:r>
      <w:r w:rsidRPr="009E2441">
        <w:rPr>
          <w:color w:val="000000" w:themeColor="text1"/>
        </w:rPr>
        <w:t>APPLICATION OF FUZZY LOGICAL MODELING WHEN ASSESSING THE DEPENDABILITY OF MECHANIZATION ON OPEN PITS</w:t>
      </w:r>
      <w:r w:rsidRPr="009E2441">
        <w:rPr>
          <w:color w:val="000000" w:themeColor="text1"/>
          <w:lang w:val="sr-Cyrl-RS"/>
        </w:rPr>
        <w:t xml:space="preserve"> Рударски Гласник, 2018, бр 1-2., стр. 107-120</w:t>
      </w:r>
      <w:r w:rsidRPr="009E2441">
        <w:rPr>
          <w:color w:val="000000" w:themeColor="text1"/>
        </w:rPr>
        <w:t xml:space="preserve"> </w:t>
      </w:r>
    </w:p>
    <w:p w14:paraId="5DAA69B5" w14:textId="73E768C4" w:rsidR="00C94AC2" w:rsidRPr="009E2441" w:rsidRDefault="00000000" w:rsidP="00C94AC2">
      <w:pPr>
        <w:shd w:val="clear" w:color="auto" w:fill="FFFFFF"/>
        <w:rPr>
          <w:rStyle w:val="Hyperlink"/>
          <w:color w:val="000000" w:themeColor="text1"/>
        </w:rPr>
      </w:pPr>
      <w:hyperlink r:id="rId67" w:history="1">
        <w:r w:rsidR="00C94AC2" w:rsidRPr="009E2441">
          <w:rPr>
            <w:rStyle w:val="Hyperlink"/>
            <w:color w:val="000000" w:themeColor="text1"/>
          </w:rPr>
          <w:t>РУДАРСКИ ГЛАСНИК 2018 | РУДАРСКИ ИНСТИТУТ (ribeograd.ac.rs)</w:t>
        </w:r>
      </w:hyperlink>
    </w:p>
    <w:p w14:paraId="30A6DA0C" w14:textId="09A9F81C" w:rsidR="00492EF9" w:rsidRPr="009E2441" w:rsidRDefault="00492EF9" w:rsidP="00492EF9">
      <w:pPr>
        <w:pStyle w:val="ListParagraph"/>
        <w:ind w:left="0"/>
        <w:rPr>
          <w:color w:val="000000" w:themeColor="text1"/>
        </w:rPr>
      </w:pPr>
      <w:r w:rsidRPr="009E2441">
        <w:rPr>
          <w:color w:val="000000" w:themeColor="text1"/>
        </w:rPr>
        <w:t>11</w:t>
      </w:r>
      <w:r w:rsidRPr="009E2441">
        <w:rPr>
          <w:b/>
          <w:bCs/>
          <w:color w:val="000000" w:themeColor="text1"/>
        </w:rPr>
        <w:t xml:space="preserve">. </w:t>
      </w:r>
      <w:proofErr w:type="spellStart"/>
      <w:r w:rsidRPr="009E2441">
        <w:rPr>
          <w:color w:val="000000" w:themeColor="text1"/>
        </w:rPr>
        <w:t>Uglješa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Bugarić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Miloš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Tanasijević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Miljan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Gomilanović</w:t>
      </w:r>
      <w:proofErr w:type="spellEnd"/>
      <w:r w:rsidRPr="009E2441">
        <w:rPr>
          <w:color w:val="000000" w:themeColor="text1"/>
        </w:rPr>
        <w:t xml:space="preserve">, Andrija </w:t>
      </w:r>
      <w:proofErr w:type="spellStart"/>
      <w:r w:rsidRPr="009E2441">
        <w:rPr>
          <w:color w:val="000000" w:themeColor="text1"/>
        </w:rPr>
        <w:t>Petrović</w:t>
      </w:r>
      <w:proofErr w:type="spellEnd"/>
      <w:r w:rsidRPr="009E2441">
        <w:rPr>
          <w:color w:val="000000" w:themeColor="text1"/>
        </w:rPr>
        <w:t xml:space="preserve">, </w:t>
      </w:r>
      <w:proofErr w:type="spellStart"/>
      <w:r w:rsidRPr="009E2441">
        <w:rPr>
          <w:color w:val="000000" w:themeColor="text1"/>
        </w:rPr>
        <w:t>Miloš</w:t>
      </w:r>
      <w:proofErr w:type="spellEnd"/>
      <w:r w:rsidRPr="009E2441">
        <w:rPr>
          <w:color w:val="000000" w:themeColor="text1"/>
        </w:rPr>
        <w:t xml:space="preserve"> </w:t>
      </w:r>
      <w:proofErr w:type="spellStart"/>
      <w:r w:rsidRPr="009E2441">
        <w:rPr>
          <w:color w:val="000000" w:themeColor="text1"/>
        </w:rPr>
        <w:t>Ilić</w:t>
      </w:r>
      <w:proofErr w:type="spellEnd"/>
      <w:r w:rsidRPr="009E2441">
        <w:rPr>
          <w:color w:val="000000" w:themeColor="text1"/>
        </w:rPr>
        <w:t xml:space="preserve"> ANALYTICAL DETERMINATION OF THE AVAILABILITY OF A ROTARY EXCAVATOR AS A PART OF COAL MINING SYSTEM - CASE STUDY: ROTARY EXCAVATOR </w:t>
      </w:r>
      <w:proofErr w:type="spellStart"/>
      <w:r w:rsidRPr="009E2441">
        <w:rPr>
          <w:color w:val="000000" w:themeColor="text1"/>
        </w:rPr>
        <w:t>SchRs</w:t>
      </w:r>
      <w:proofErr w:type="spellEnd"/>
      <w:r w:rsidRPr="009E2441">
        <w:rPr>
          <w:color w:val="000000" w:themeColor="text1"/>
        </w:rPr>
        <w:t xml:space="preserve"> 800.15/1.5 OF THE DRMNO OPEN PIT, Mining and Metallurgy Engineering </w:t>
      </w:r>
      <w:proofErr w:type="spellStart"/>
      <w:r w:rsidRPr="009E2441">
        <w:rPr>
          <w:color w:val="000000" w:themeColor="text1"/>
        </w:rPr>
        <w:t>Bor</w:t>
      </w:r>
      <w:proofErr w:type="spellEnd"/>
      <w:r w:rsidRPr="009E2441">
        <w:rPr>
          <w:color w:val="000000" w:themeColor="text1"/>
        </w:rPr>
        <w:t xml:space="preserve">, 2020, 3-4, 25-36 </w:t>
      </w:r>
    </w:p>
    <w:p w14:paraId="0C07DC9F" w14:textId="77777777" w:rsidR="00492EF9" w:rsidRPr="009E2441" w:rsidRDefault="00000000" w:rsidP="00492EF9">
      <w:hyperlink r:id="rId68" w:history="1">
        <w:r w:rsidR="00492EF9" w:rsidRPr="009E2441">
          <w:rPr>
            <w:rStyle w:val="Hyperlink"/>
            <w:color w:val="000000" w:themeColor="text1"/>
          </w:rPr>
          <w:t xml:space="preserve">Mining and Metallurgy Engineering </w:t>
        </w:r>
        <w:proofErr w:type="spellStart"/>
        <w:r w:rsidR="00492EF9" w:rsidRPr="009E2441">
          <w:rPr>
            <w:rStyle w:val="Hyperlink"/>
            <w:color w:val="000000" w:themeColor="text1"/>
          </w:rPr>
          <w:t>Bor</w:t>
        </w:r>
        <w:proofErr w:type="spellEnd"/>
        <w:r w:rsidR="00492EF9" w:rsidRPr="009E2441">
          <w:rPr>
            <w:rStyle w:val="Hyperlink"/>
            <w:color w:val="000000" w:themeColor="text1"/>
          </w:rPr>
          <w:t xml:space="preserve"> - IRM </w:t>
        </w:r>
        <w:proofErr w:type="spellStart"/>
        <w:r w:rsidR="00492EF9" w:rsidRPr="009E2441">
          <w:rPr>
            <w:rStyle w:val="Hyperlink"/>
            <w:color w:val="000000" w:themeColor="text1"/>
          </w:rPr>
          <w:t>Bor</w:t>
        </w:r>
        <w:proofErr w:type="spellEnd"/>
      </w:hyperlink>
    </w:p>
    <w:p w14:paraId="1D124F4D" w14:textId="62790221" w:rsidR="00C94AC2" w:rsidRPr="009E2441" w:rsidRDefault="00C94AC2" w:rsidP="007E7BC1">
      <w:pPr>
        <w:pStyle w:val="ListParagraph"/>
        <w:autoSpaceDE w:val="0"/>
        <w:autoSpaceDN w:val="0"/>
        <w:adjustRightInd w:val="0"/>
        <w:ind w:left="0"/>
        <w:rPr>
          <w:color w:val="000000" w:themeColor="text1"/>
        </w:rPr>
      </w:pPr>
    </w:p>
    <w:p w14:paraId="265D4E13" w14:textId="25B9B9CC" w:rsidR="00723187" w:rsidRPr="009E2441" w:rsidRDefault="00723187" w:rsidP="007E7BC1">
      <w:pPr>
        <w:rPr>
          <w:b/>
          <w:color w:val="000000" w:themeColor="text1"/>
          <w:spacing w:val="-6"/>
          <w:lang w:val="sr-Cyrl-CS"/>
        </w:rPr>
      </w:pPr>
      <w:r w:rsidRPr="009E2441">
        <w:rPr>
          <w:b/>
          <w:color w:val="000000" w:themeColor="text1"/>
          <w:spacing w:val="-6"/>
          <w:lang w:val="sr-Cyrl-CS"/>
        </w:rPr>
        <w:t>Радови објављени у зборницима скупова националног значаја (М63)</w:t>
      </w:r>
    </w:p>
    <w:p w14:paraId="61199AE1" w14:textId="77777777" w:rsidR="007B0F15" w:rsidRPr="009E2441" w:rsidRDefault="007B0F15" w:rsidP="007E7BC1">
      <w:pPr>
        <w:rPr>
          <w:b/>
          <w:color w:val="000000" w:themeColor="text1"/>
          <w:spacing w:val="-6"/>
          <w:lang w:val="sr-Cyrl-CS"/>
        </w:rPr>
      </w:pPr>
    </w:p>
    <w:p w14:paraId="64890345" w14:textId="4F6BAD93" w:rsidR="00723187" w:rsidRPr="009E2441" w:rsidRDefault="007B0F15" w:rsidP="00C94AC2">
      <w:pPr>
        <w:pStyle w:val="ListParagraph"/>
        <w:ind w:left="0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1. </w:t>
      </w:r>
      <w:proofErr w:type="spellStart"/>
      <w:r w:rsidR="00723187" w:rsidRPr="009E2441">
        <w:rPr>
          <w:color w:val="000000" w:themeColor="text1"/>
        </w:rPr>
        <w:t>Јованчић</w:t>
      </w:r>
      <w:proofErr w:type="spellEnd"/>
      <w:r w:rsidR="00723187" w:rsidRPr="009E2441">
        <w:rPr>
          <w:color w:val="000000" w:themeColor="text1"/>
        </w:rPr>
        <w:t xml:space="preserve">, П., </w:t>
      </w:r>
      <w:proofErr w:type="spellStart"/>
      <w:r w:rsidR="00723187" w:rsidRPr="009E2441">
        <w:rPr>
          <w:color w:val="000000" w:themeColor="text1"/>
        </w:rPr>
        <w:t>Игњатовић</w:t>
      </w:r>
      <w:proofErr w:type="spellEnd"/>
      <w:r w:rsidR="00723187" w:rsidRPr="009E2441">
        <w:rPr>
          <w:color w:val="000000" w:themeColor="text1"/>
        </w:rPr>
        <w:t xml:space="preserve">, Д., Танасијевић, M., </w:t>
      </w:r>
      <w:proofErr w:type="spellStart"/>
      <w:r w:rsidR="00723187" w:rsidRPr="009E2441">
        <w:rPr>
          <w:color w:val="000000" w:themeColor="text1"/>
        </w:rPr>
        <w:t>Манески</w:t>
      </w:r>
      <w:proofErr w:type="spellEnd"/>
      <w:r w:rsidR="00723187" w:rsidRPr="009E2441">
        <w:rPr>
          <w:color w:val="000000" w:themeColor="text1"/>
        </w:rPr>
        <w:t>, Т. (2014), "</w:t>
      </w:r>
      <w:proofErr w:type="spellStart"/>
      <w:r w:rsidR="00723187" w:rsidRPr="009E2441">
        <w:rPr>
          <w:color w:val="000000" w:themeColor="text1"/>
        </w:rPr>
        <w:t>Вибрације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као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параметар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техничког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стања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динамичког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система</w:t>
      </w:r>
      <w:proofErr w:type="spellEnd"/>
      <w:r w:rsidR="00723187" w:rsidRPr="009E2441">
        <w:rPr>
          <w:color w:val="000000" w:themeColor="text1"/>
        </w:rPr>
        <w:t xml:space="preserve">: </w:t>
      </w:r>
      <w:proofErr w:type="spellStart"/>
      <w:r w:rsidR="00723187" w:rsidRPr="009E2441">
        <w:rPr>
          <w:color w:val="000000" w:themeColor="text1"/>
        </w:rPr>
        <w:t>примери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на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погону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ротора</w:t>
      </w:r>
      <w:proofErr w:type="spellEnd"/>
      <w:r w:rsidR="00723187" w:rsidRPr="009E2441">
        <w:rPr>
          <w:color w:val="000000" w:themeColor="text1"/>
        </w:rPr>
        <w:t xml:space="preserve"> роторног </w:t>
      </w:r>
      <w:proofErr w:type="spellStart"/>
      <w:r w:rsidR="00723187" w:rsidRPr="009E2441">
        <w:rPr>
          <w:color w:val="000000" w:themeColor="text1"/>
        </w:rPr>
        <w:t>багера</w:t>
      </w:r>
      <w:proofErr w:type="spellEnd"/>
      <w:r w:rsidR="00723187" w:rsidRPr="009E2441">
        <w:rPr>
          <w:color w:val="000000" w:themeColor="text1"/>
        </w:rPr>
        <w:t xml:space="preserve">", XI </w:t>
      </w:r>
      <w:proofErr w:type="spellStart"/>
      <w:r w:rsidR="00723187" w:rsidRPr="009E2441">
        <w:rPr>
          <w:color w:val="000000" w:themeColor="text1"/>
        </w:rPr>
        <w:t>Међународна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конференција</w:t>
      </w:r>
      <w:proofErr w:type="spellEnd"/>
      <w:r w:rsidR="00723187" w:rsidRPr="009E2441">
        <w:rPr>
          <w:color w:val="000000" w:themeColor="text1"/>
        </w:rPr>
        <w:t xml:space="preserve"> о </w:t>
      </w:r>
      <w:proofErr w:type="spellStart"/>
      <w:r w:rsidR="00723187" w:rsidRPr="009E2441">
        <w:rPr>
          <w:color w:val="000000" w:themeColor="text1"/>
        </w:rPr>
        <w:t>површинској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експлоатацији</w:t>
      </w:r>
      <w:proofErr w:type="spellEnd"/>
      <w:r w:rsidR="00723187" w:rsidRPr="009E2441">
        <w:rPr>
          <w:color w:val="000000" w:themeColor="text1"/>
        </w:rPr>
        <w:t xml:space="preserve"> 2014, </w:t>
      </w:r>
      <w:proofErr w:type="spellStart"/>
      <w:r w:rsidR="00723187" w:rsidRPr="009E2441">
        <w:rPr>
          <w:color w:val="000000" w:themeColor="text1"/>
        </w:rPr>
        <w:t>октобар</w:t>
      </w:r>
      <w:proofErr w:type="spellEnd"/>
      <w:r w:rsidR="00723187" w:rsidRPr="009E2441">
        <w:rPr>
          <w:color w:val="000000" w:themeColor="text1"/>
        </w:rPr>
        <w:t xml:space="preserve"> 15-18, 2014, </w:t>
      </w:r>
      <w:proofErr w:type="spellStart"/>
      <w:r w:rsidR="00723187" w:rsidRPr="009E2441">
        <w:rPr>
          <w:color w:val="000000" w:themeColor="text1"/>
        </w:rPr>
        <w:t>Златибор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Србија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Зборник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радова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стр</w:t>
      </w:r>
      <w:proofErr w:type="spellEnd"/>
      <w:r w:rsidR="00723187" w:rsidRPr="009E2441">
        <w:rPr>
          <w:color w:val="000000" w:themeColor="text1"/>
        </w:rPr>
        <w:t>. 169-186, ISBN 978-86-83497-21-8</w:t>
      </w:r>
    </w:p>
    <w:p w14:paraId="774F5C22" w14:textId="3057C3DD" w:rsidR="00723187" w:rsidRPr="009E2441" w:rsidRDefault="007B0F15" w:rsidP="00C94AC2">
      <w:pPr>
        <w:pStyle w:val="ListParagraph"/>
        <w:ind w:left="0"/>
        <w:rPr>
          <w:color w:val="000000" w:themeColor="text1"/>
          <w:lang w:val="sr-Latn-RS"/>
        </w:rPr>
      </w:pPr>
      <w:r w:rsidRPr="009E2441">
        <w:rPr>
          <w:color w:val="000000" w:themeColor="text1"/>
          <w:lang w:val="sr-Cyrl-RS"/>
        </w:rPr>
        <w:t xml:space="preserve">2. </w:t>
      </w:r>
      <w:r w:rsidR="00723187" w:rsidRPr="009E2441">
        <w:rPr>
          <w:color w:val="000000" w:themeColor="text1"/>
          <w:lang w:val="sr-Cyrl-RS"/>
        </w:rPr>
        <w:t>Т</w:t>
      </w:r>
      <w:r w:rsidR="00723187" w:rsidRPr="009E2441">
        <w:rPr>
          <w:color w:val="000000" w:themeColor="text1"/>
        </w:rPr>
        <w:t>а</w:t>
      </w:r>
      <w:r w:rsidR="00723187" w:rsidRPr="009E2441">
        <w:rPr>
          <w:color w:val="000000" w:themeColor="text1"/>
          <w:lang w:val="sr-Cyrl-RS"/>
        </w:rPr>
        <w:t>на</w:t>
      </w:r>
      <w:proofErr w:type="spellStart"/>
      <w:r w:rsidR="00723187" w:rsidRPr="009E2441">
        <w:rPr>
          <w:color w:val="000000" w:themeColor="text1"/>
        </w:rPr>
        <w:t>сијевић</w:t>
      </w:r>
      <w:proofErr w:type="spellEnd"/>
      <w:r w:rsidR="00723187" w:rsidRPr="009E2441">
        <w:rPr>
          <w:color w:val="000000" w:themeColor="text1"/>
        </w:rPr>
        <w:t xml:space="preserve"> М., </w:t>
      </w:r>
      <w:proofErr w:type="spellStart"/>
      <w:r w:rsidR="00723187" w:rsidRPr="009E2441">
        <w:rPr>
          <w:color w:val="000000" w:themeColor="text1"/>
        </w:rPr>
        <w:t>Живковић</w:t>
      </w:r>
      <w:proofErr w:type="spellEnd"/>
      <w:r w:rsidR="00723187" w:rsidRPr="009E2441">
        <w:rPr>
          <w:color w:val="000000" w:themeColor="text1"/>
        </w:rPr>
        <w:t xml:space="preserve"> М., </w:t>
      </w:r>
      <w:proofErr w:type="spellStart"/>
      <w:r w:rsidR="00723187" w:rsidRPr="009E2441">
        <w:rPr>
          <w:color w:val="000000" w:themeColor="text1"/>
        </w:rPr>
        <w:t>Ивезић</w:t>
      </w:r>
      <w:proofErr w:type="spellEnd"/>
      <w:r w:rsidR="00723187" w:rsidRPr="009E2441">
        <w:rPr>
          <w:color w:val="000000" w:themeColor="text1"/>
        </w:rPr>
        <w:t xml:space="preserve"> Д., </w:t>
      </w:r>
      <w:proofErr w:type="spellStart"/>
      <w:r w:rsidR="00723187" w:rsidRPr="009E2441">
        <w:rPr>
          <w:color w:val="000000" w:themeColor="text1"/>
        </w:rPr>
        <w:t>Маџаревић</w:t>
      </w:r>
      <w:proofErr w:type="spellEnd"/>
      <w:r w:rsidR="00723187" w:rsidRPr="009E2441">
        <w:rPr>
          <w:color w:val="000000" w:themeColor="text1"/>
        </w:rPr>
        <w:t xml:space="preserve"> А.: </w:t>
      </w:r>
      <w:proofErr w:type="spellStart"/>
      <w:r w:rsidR="00723187" w:rsidRPr="009E2441">
        <w:rPr>
          <w:color w:val="000000" w:themeColor="text1"/>
        </w:rPr>
        <w:t>Модел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за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процену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сигурности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снабдевања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топлотном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proofErr w:type="gramStart"/>
      <w:r w:rsidR="00723187" w:rsidRPr="009E2441">
        <w:rPr>
          <w:color w:val="000000" w:themeColor="text1"/>
        </w:rPr>
        <w:t>енергијом</w:t>
      </w:r>
      <w:proofErr w:type="spellEnd"/>
      <w:r w:rsidR="00723187" w:rsidRPr="009E2441">
        <w:rPr>
          <w:color w:val="000000" w:themeColor="text1"/>
        </w:rPr>
        <w:t xml:space="preserve"> ,</w:t>
      </w:r>
      <w:proofErr w:type="spellStart"/>
      <w:r w:rsidR="00723187" w:rsidRPr="009E2441">
        <w:rPr>
          <w:color w:val="000000" w:themeColor="text1"/>
        </w:rPr>
        <w:t>Зборник</w:t>
      </w:r>
      <w:proofErr w:type="spellEnd"/>
      <w:proofErr w:type="gram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радова</w:t>
      </w:r>
      <w:proofErr w:type="spellEnd"/>
      <w:r w:rsidR="00723187" w:rsidRPr="009E2441">
        <w:rPr>
          <w:color w:val="000000" w:themeColor="text1"/>
        </w:rPr>
        <w:t xml:space="preserve"> - Х </w:t>
      </w:r>
      <w:proofErr w:type="spellStart"/>
      <w:r w:rsidR="00723187" w:rsidRPr="009E2441">
        <w:rPr>
          <w:color w:val="000000" w:themeColor="text1"/>
        </w:rPr>
        <w:t>међународни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симпозијум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Истраживања</w:t>
      </w:r>
      <w:proofErr w:type="spellEnd"/>
      <w:r w:rsidR="00723187" w:rsidRPr="009E2441">
        <w:rPr>
          <w:color w:val="000000" w:themeColor="text1"/>
        </w:rPr>
        <w:t xml:space="preserve"> и </w:t>
      </w:r>
      <w:proofErr w:type="spellStart"/>
      <w:r w:rsidR="00723187" w:rsidRPr="009E2441">
        <w:rPr>
          <w:color w:val="000000" w:themeColor="text1"/>
        </w:rPr>
        <w:t>пројектовања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за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привреду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Машински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факултет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Београд</w:t>
      </w:r>
      <w:proofErr w:type="spellEnd"/>
      <w:r w:rsidR="00723187" w:rsidRPr="009E2441">
        <w:rPr>
          <w:color w:val="000000" w:themeColor="text1"/>
        </w:rPr>
        <w:t xml:space="preserve">, 11-13 </w:t>
      </w:r>
      <w:proofErr w:type="spellStart"/>
      <w:r w:rsidR="00723187" w:rsidRPr="009E2441">
        <w:rPr>
          <w:color w:val="000000" w:themeColor="text1"/>
        </w:rPr>
        <w:t>децембар</w:t>
      </w:r>
      <w:proofErr w:type="spellEnd"/>
      <w:r w:rsidR="00723187" w:rsidRPr="009E2441">
        <w:rPr>
          <w:color w:val="000000" w:themeColor="text1"/>
        </w:rPr>
        <w:t xml:space="preserve"> 2014, str. 137-143. ИСБН 978-86-84231-35-4</w:t>
      </w:r>
    </w:p>
    <w:p w14:paraId="3A8E7E09" w14:textId="66F6A2B5" w:rsidR="00723187" w:rsidRPr="009E2441" w:rsidRDefault="007B0F15" w:rsidP="00C94AC2">
      <w:pPr>
        <w:pStyle w:val="NormalWeb"/>
        <w:spacing w:before="0" w:beforeAutospacing="0" w:after="0" w:afterAutospacing="0"/>
        <w:rPr>
          <w:color w:val="000000" w:themeColor="text1"/>
        </w:rPr>
      </w:pPr>
      <w:r w:rsidRPr="009E2441">
        <w:rPr>
          <w:color w:val="000000" w:themeColor="text1"/>
          <w:lang w:val="sr-Cyrl-RS"/>
        </w:rPr>
        <w:t xml:space="preserve">3. </w:t>
      </w:r>
      <w:r w:rsidR="00723187" w:rsidRPr="009E2441">
        <w:rPr>
          <w:color w:val="000000" w:themeColor="text1"/>
        </w:rPr>
        <w:t xml:space="preserve">Ivan </w:t>
      </w:r>
      <w:proofErr w:type="spellStart"/>
      <w:r w:rsidR="00723187" w:rsidRPr="009E2441">
        <w:rPr>
          <w:color w:val="000000" w:themeColor="text1"/>
        </w:rPr>
        <w:t>Božić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Мiloš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Tanasijević</w:t>
      </w:r>
      <w:proofErr w:type="spellEnd"/>
      <w:r w:rsidR="00723187" w:rsidRPr="009E2441">
        <w:rPr>
          <w:color w:val="000000" w:themeColor="text1"/>
        </w:rPr>
        <w:t xml:space="preserve">, Ivan </w:t>
      </w:r>
      <w:proofErr w:type="spellStart"/>
      <w:r w:rsidR="00723187" w:rsidRPr="009E2441">
        <w:rPr>
          <w:color w:val="000000" w:themeColor="text1"/>
        </w:rPr>
        <w:t>Milović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Radomir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Mitrović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Lalica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Jekić-Aničić</w:t>
      </w:r>
      <w:proofErr w:type="spellEnd"/>
      <w:r w:rsidR="00723187" w:rsidRPr="009E2441">
        <w:rPr>
          <w:color w:val="000000" w:themeColor="text1"/>
        </w:rPr>
        <w:t xml:space="preserve">, Gojko </w:t>
      </w:r>
      <w:proofErr w:type="spellStart"/>
      <w:r w:rsidR="00723187" w:rsidRPr="009E2441">
        <w:rPr>
          <w:color w:val="000000" w:themeColor="text1"/>
        </w:rPr>
        <w:t>Bajić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Srđan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Đorđević</w:t>
      </w:r>
      <w:proofErr w:type="spellEnd"/>
      <w:r w:rsidR="00723187" w:rsidRPr="009E2441">
        <w:rPr>
          <w:color w:val="000000" w:themeColor="text1"/>
        </w:rPr>
        <w:t xml:space="preserve">, </w:t>
      </w:r>
      <w:proofErr w:type="spellStart"/>
      <w:r w:rsidR="00723187" w:rsidRPr="009E2441">
        <w:rPr>
          <w:color w:val="000000" w:themeColor="text1"/>
        </w:rPr>
        <w:t>Održavanje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hidroenergetskih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postrojenja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prema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riziku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od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otkaza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vitalnih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proofErr w:type="gramStart"/>
      <w:r w:rsidR="00723187" w:rsidRPr="009E2441">
        <w:rPr>
          <w:color w:val="000000" w:themeColor="text1"/>
        </w:rPr>
        <w:t>delova</w:t>
      </w:r>
      <w:proofErr w:type="spellEnd"/>
      <w:r w:rsidR="00723187" w:rsidRPr="009E2441">
        <w:rPr>
          <w:color w:val="000000" w:themeColor="text1"/>
        </w:rPr>
        <w:t xml:space="preserve">  </w:t>
      </w:r>
      <w:proofErr w:type="spellStart"/>
      <w:r w:rsidR="00723187" w:rsidRPr="009E2441">
        <w:rPr>
          <w:color w:val="000000" w:themeColor="text1"/>
        </w:rPr>
        <w:t>hidrauličnih</w:t>
      </w:r>
      <w:proofErr w:type="spellEnd"/>
      <w:proofErr w:type="gramEnd"/>
      <w:r w:rsidR="00723187" w:rsidRPr="009E2441">
        <w:rPr>
          <w:color w:val="000000" w:themeColor="text1"/>
        </w:rPr>
        <w:t xml:space="preserve"> turbine, </w:t>
      </w:r>
      <w:proofErr w:type="spellStart"/>
      <w:r w:rsidR="00723187" w:rsidRPr="009E2441">
        <w:rPr>
          <w:color w:val="000000" w:themeColor="text1"/>
        </w:rPr>
        <w:t>Зборник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радова</w:t>
      </w:r>
      <w:proofErr w:type="spellEnd"/>
      <w:r w:rsidR="00723187" w:rsidRPr="009E2441">
        <w:rPr>
          <w:color w:val="000000" w:themeColor="text1"/>
        </w:rPr>
        <w:t xml:space="preserve"> - XXXI  </w:t>
      </w:r>
      <w:proofErr w:type="spellStart"/>
      <w:r w:rsidR="00723187" w:rsidRPr="009E2441">
        <w:rPr>
          <w:color w:val="000000" w:themeColor="text1"/>
        </w:rPr>
        <w:t>Međunarodno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savetovanje</w:t>
      </w:r>
      <w:proofErr w:type="spellEnd"/>
      <w:r w:rsidR="00723187" w:rsidRPr="009E2441">
        <w:rPr>
          <w:color w:val="000000" w:themeColor="text1"/>
        </w:rPr>
        <w:t xml:space="preserve"> ENERGETIKA, Zlatibor, 24.03. – 27.03.2015., str. 289</w:t>
      </w:r>
      <w:r w:rsidR="00723187" w:rsidRPr="009E2441">
        <w:rPr>
          <w:color w:val="000000" w:themeColor="text1"/>
          <w:lang w:val="sr-Latn-RS"/>
        </w:rPr>
        <w:t xml:space="preserve">-296, </w:t>
      </w:r>
      <w:r w:rsidR="00723187" w:rsidRPr="009E2441">
        <w:rPr>
          <w:color w:val="000000" w:themeColor="text1"/>
        </w:rPr>
        <w:t>ISSN 0354-8651</w:t>
      </w:r>
    </w:p>
    <w:p w14:paraId="0785F883" w14:textId="5C447F3D" w:rsidR="00723187" w:rsidRPr="009E2441" w:rsidRDefault="007B0F15" w:rsidP="00C94AC2">
      <w:pPr>
        <w:pStyle w:val="ListParagraph"/>
        <w:autoSpaceDE w:val="0"/>
        <w:autoSpaceDN w:val="0"/>
        <w:adjustRightInd w:val="0"/>
        <w:ind w:left="0"/>
        <w:rPr>
          <w:color w:val="000000" w:themeColor="text1"/>
        </w:rPr>
      </w:pPr>
      <w:r w:rsidRPr="009E2441">
        <w:rPr>
          <w:bCs/>
          <w:iCs/>
          <w:color w:val="000000" w:themeColor="text1"/>
          <w:lang w:val="sr-Cyrl-RS"/>
        </w:rPr>
        <w:lastRenderedPageBreak/>
        <w:t xml:space="preserve">4. </w:t>
      </w:r>
      <w:r w:rsidR="00723187" w:rsidRPr="009E2441">
        <w:rPr>
          <w:bCs/>
          <w:iCs/>
          <w:color w:val="000000" w:themeColor="text1"/>
        </w:rPr>
        <w:t xml:space="preserve">Predrag </w:t>
      </w:r>
      <w:proofErr w:type="spellStart"/>
      <w:r w:rsidR="00723187" w:rsidRPr="009E2441">
        <w:rPr>
          <w:bCs/>
          <w:iCs/>
          <w:color w:val="000000" w:themeColor="text1"/>
        </w:rPr>
        <w:t>Jovančić</w:t>
      </w:r>
      <w:proofErr w:type="spellEnd"/>
      <w:r w:rsidR="00723187" w:rsidRPr="009E2441">
        <w:rPr>
          <w:bCs/>
          <w:iCs/>
          <w:color w:val="000000" w:themeColor="text1"/>
        </w:rPr>
        <w:t xml:space="preserve">, </w:t>
      </w:r>
      <w:proofErr w:type="spellStart"/>
      <w:r w:rsidR="00723187" w:rsidRPr="009E2441">
        <w:rPr>
          <w:bCs/>
          <w:iCs/>
          <w:color w:val="000000" w:themeColor="text1"/>
        </w:rPr>
        <w:t>Miloš</w:t>
      </w:r>
      <w:proofErr w:type="spellEnd"/>
      <w:r w:rsidR="00723187" w:rsidRPr="009E2441">
        <w:rPr>
          <w:bCs/>
          <w:iCs/>
          <w:color w:val="000000" w:themeColor="text1"/>
        </w:rPr>
        <w:t xml:space="preserve"> </w:t>
      </w:r>
      <w:proofErr w:type="spellStart"/>
      <w:r w:rsidR="00723187" w:rsidRPr="009E2441">
        <w:rPr>
          <w:bCs/>
          <w:iCs/>
          <w:color w:val="000000" w:themeColor="text1"/>
        </w:rPr>
        <w:t>Tanasijević</w:t>
      </w:r>
      <w:proofErr w:type="spellEnd"/>
      <w:r w:rsidR="00723187" w:rsidRPr="009E2441">
        <w:rPr>
          <w:bCs/>
          <w:iCs/>
          <w:color w:val="000000" w:themeColor="text1"/>
        </w:rPr>
        <w:t xml:space="preserve">, Dragan </w:t>
      </w:r>
      <w:proofErr w:type="spellStart"/>
      <w:r w:rsidR="00723187" w:rsidRPr="009E2441">
        <w:rPr>
          <w:bCs/>
          <w:iCs/>
          <w:color w:val="000000" w:themeColor="text1"/>
        </w:rPr>
        <w:t>Ignjatović</w:t>
      </w:r>
      <w:proofErr w:type="spellEnd"/>
      <w:r w:rsidR="00723187" w:rsidRPr="009E2441">
        <w:rPr>
          <w:bCs/>
          <w:iCs/>
          <w:color w:val="000000" w:themeColor="text1"/>
        </w:rPr>
        <w:t xml:space="preserve">, UPRAVLJANJE IMOVINOM I PROAKTIVNI SISTEM NADZORA PRI ODRŽAVANJU OPREME U RUDNICIMA, </w:t>
      </w:r>
      <w:proofErr w:type="spellStart"/>
      <w:r w:rsidR="00723187" w:rsidRPr="009E2441">
        <w:rPr>
          <w:color w:val="000000" w:themeColor="text1"/>
        </w:rPr>
        <w:t>Зборник</w:t>
      </w:r>
      <w:proofErr w:type="spellEnd"/>
      <w:r w:rsidR="00723187" w:rsidRPr="009E2441">
        <w:rPr>
          <w:color w:val="000000" w:themeColor="text1"/>
        </w:rPr>
        <w:t xml:space="preserve"> </w:t>
      </w:r>
      <w:proofErr w:type="spellStart"/>
      <w:r w:rsidR="00723187" w:rsidRPr="009E2441">
        <w:rPr>
          <w:color w:val="000000" w:themeColor="text1"/>
        </w:rPr>
        <w:t>радова</w:t>
      </w:r>
      <w:proofErr w:type="spellEnd"/>
      <w:r w:rsidR="00723187" w:rsidRPr="009E2441">
        <w:rPr>
          <w:color w:val="000000" w:themeColor="text1"/>
        </w:rPr>
        <w:t xml:space="preserve"> - </w:t>
      </w:r>
      <w:r w:rsidR="00723187" w:rsidRPr="009E2441">
        <w:rPr>
          <w:bCs/>
          <w:iCs/>
          <w:color w:val="000000" w:themeColor="text1"/>
        </w:rPr>
        <w:t xml:space="preserve">XL </w:t>
      </w:r>
      <w:proofErr w:type="spellStart"/>
      <w:r w:rsidR="00723187" w:rsidRPr="009E2441">
        <w:rPr>
          <w:bCs/>
          <w:iCs/>
          <w:color w:val="000000" w:themeColor="text1"/>
        </w:rPr>
        <w:t>naučno</w:t>
      </w:r>
      <w:proofErr w:type="spellEnd"/>
      <w:r w:rsidR="00723187" w:rsidRPr="009E2441">
        <w:rPr>
          <w:bCs/>
          <w:iCs/>
          <w:color w:val="000000" w:themeColor="text1"/>
        </w:rPr>
        <w:t xml:space="preserve"> </w:t>
      </w:r>
      <w:proofErr w:type="spellStart"/>
      <w:r w:rsidR="00723187" w:rsidRPr="009E2441">
        <w:rPr>
          <w:bCs/>
          <w:iCs/>
          <w:color w:val="000000" w:themeColor="text1"/>
        </w:rPr>
        <w:t>stručni</w:t>
      </w:r>
      <w:proofErr w:type="spellEnd"/>
      <w:r w:rsidR="00723187" w:rsidRPr="009E2441">
        <w:rPr>
          <w:bCs/>
          <w:iCs/>
          <w:color w:val="000000" w:themeColor="text1"/>
        </w:rPr>
        <w:t xml:space="preserve"> </w:t>
      </w:r>
      <w:proofErr w:type="spellStart"/>
      <w:r w:rsidR="00723187" w:rsidRPr="009E2441">
        <w:rPr>
          <w:bCs/>
          <w:iCs/>
          <w:color w:val="000000" w:themeColor="text1"/>
        </w:rPr>
        <w:t>skup</w:t>
      </w:r>
      <w:proofErr w:type="spellEnd"/>
      <w:r w:rsidR="00723187" w:rsidRPr="009E2441">
        <w:rPr>
          <w:bCs/>
          <w:iCs/>
          <w:color w:val="000000" w:themeColor="text1"/>
        </w:rPr>
        <w:t xml:space="preserve"> ODRŽAVANJE MAŠINA I OPREME – OOMO 2015, </w:t>
      </w:r>
      <w:r w:rsidR="00723187" w:rsidRPr="009E2441">
        <w:rPr>
          <w:color w:val="000000" w:themeColor="text1"/>
        </w:rPr>
        <w:t xml:space="preserve">Beograd - </w:t>
      </w:r>
      <w:proofErr w:type="spellStart"/>
      <w:r w:rsidR="00723187" w:rsidRPr="009E2441">
        <w:rPr>
          <w:color w:val="000000" w:themeColor="text1"/>
        </w:rPr>
        <w:t>Budva</w:t>
      </w:r>
      <w:proofErr w:type="spellEnd"/>
      <w:r w:rsidR="00723187" w:rsidRPr="009E2441">
        <w:rPr>
          <w:color w:val="000000" w:themeColor="text1"/>
        </w:rPr>
        <w:t xml:space="preserve">, 18-26. </w:t>
      </w:r>
      <w:proofErr w:type="spellStart"/>
      <w:r w:rsidR="00723187" w:rsidRPr="009E2441">
        <w:rPr>
          <w:color w:val="000000" w:themeColor="text1"/>
        </w:rPr>
        <w:t>jun</w:t>
      </w:r>
      <w:proofErr w:type="spellEnd"/>
      <w:r w:rsidR="00723187" w:rsidRPr="009E2441">
        <w:rPr>
          <w:color w:val="000000" w:themeColor="text1"/>
        </w:rPr>
        <w:t xml:space="preserve"> 2015. </w:t>
      </w:r>
      <w:proofErr w:type="spellStart"/>
      <w:r w:rsidR="00723187" w:rsidRPr="009E2441">
        <w:rPr>
          <w:color w:val="000000" w:themeColor="text1"/>
          <w:lang w:val="sr-Cyrl-RS"/>
        </w:rPr>
        <w:t>стр</w:t>
      </w:r>
      <w:proofErr w:type="spellEnd"/>
      <w:r w:rsidR="00723187" w:rsidRPr="009E2441">
        <w:rPr>
          <w:color w:val="000000" w:themeColor="text1"/>
          <w:lang w:val="sr-Latn-RS"/>
        </w:rPr>
        <w:t xml:space="preserve">. </w:t>
      </w:r>
      <w:r w:rsidR="00723187" w:rsidRPr="009E2441">
        <w:rPr>
          <w:color w:val="000000" w:themeColor="text1"/>
          <w:lang w:val="sr-Cyrl-RS"/>
        </w:rPr>
        <w:t>1</w:t>
      </w:r>
      <w:r w:rsidR="00723187" w:rsidRPr="009E2441">
        <w:rPr>
          <w:color w:val="000000" w:themeColor="text1"/>
          <w:lang w:val="sr-Latn-RS"/>
        </w:rPr>
        <w:t>-</w:t>
      </w:r>
      <w:r w:rsidR="00723187" w:rsidRPr="009E2441">
        <w:rPr>
          <w:color w:val="000000" w:themeColor="text1"/>
          <w:lang w:val="sr-Cyrl-RS"/>
        </w:rPr>
        <w:t>1</w:t>
      </w:r>
      <w:r w:rsidR="00723187" w:rsidRPr="009E2441">
        <w:rPr>
          <w:color w:val="000000" w:themeColor="text1"/>
          <w:lang w:val="sr-Latn-RS"/>
        </w:rPr>
        <w:t xml:space="preserve">0,  </w:t>
      </w:r>
      <w:r w:rsidR="00723187" w:rsidRPr="009E2441">
        <w:rPr>
          <w:bCs/>
          <w:iCs/>
          <w:color w:val="000000" w:themeColor="text1"/>
        </w:rPr>
        <w:t xml:space="preserve">ISBN 978-86-94231-39-2 </w:t>
      </w:r>
    </w:p>
    <w:p w14:paraId="399B79E1" w14:textId="411F752D" w:rsidR="00723187" w:rsidRPr="009E2441" w:rsidRDefault="007B0F15" w:rsidP="00C94AC2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5. </w:t>
      </w:r>
      <w:r w:rsidR="00723187" w:rsidRPr="009E2441">
        <w:rPr>
          <w:color w:val="000000" w:themeColor="text1"/>
          <w:lang w:val="sr-Cyrl-CS"/>
        </w:rPr>
        <w:t xml:space="preserve">Ивковић, С., Игњатовић, Д., Танасијевић, М.,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</w:t>
      </w:r>
      <w:r w:rsidR="00723187" w:rsidRPr="009E2441">
        <w:rPr>
          <w:i/>
          <w:color w:val="000000" w:themeColor="text1"/>
          <w:lang w:val="sr-Cyrl-CS"/>
        </w:rPr>
        <w:t>Утицај погодности за одржавање на конструисање везе редуктора и бубња транспортера са гуменом траком</w:t>
      </w:r>
      <w:r w:rsidR="00723187" w:rsidRPr="009E2441">
        <w:rPr>
          <w:color w:val="000000" w:themeColor="text1"/>
          <w:lang w:val="sr-Cyrl-CS"/>
        </w:rPr>
        <w:t>, Научно-стручни скуп Истраживање и развој машинских елемената и система ИРМЕС 2002, Република Српска, Машински факултет Српско Сарајево, 2002.</w:t>
      </w:r>
    </w:p>
    <w:p w14:paraId="1C9F80BC" w14:textId="7C084A80" w:rsidR="00723187" w:rsidRPr="009E2441" w:rsidRDefault="007B0F15" w:rsidP="00C94AC2">
      <w:pPr>
        <w:pStyle w:val="ListParagraph"/>
        <w:tabs>
          <w:tab w:val="left" w:pos="426"/>
          <w:tab w:val="right" w:pos="8953"/>
        </w:tabs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6. </w:t>
      </w:r>
      <w:r w:rsidR="00723187" w:rsidRPr="009E2441">
        <w:rPr>
          <w:color w:val="000000" w:themeColor="text1"/>
          <w:lang w:val="sr-Cyrl-CS"/>
        </w:rPr>
        <w:t xml:space="preserve">Танасијевић, М. </w:t>
      </w:r>
      <w:r w:rsidR="00723187" w:rsidRPr="009E2441">
        <w:rPr>
          <w:i/>
          <w:color w:val="000000" w:themeColor="text1"/>
          <w:lang w:val="sr-Cyrl-CS"/>
        </w:rPr>
        <w:t xml:space="preserve">Анализа примене стезног прстена на примеру </w:t>
      </w:r>
      <w:proofErr w:type="spellStart"/>
      <w:r w:rsidR="00723187" w:rsidRPr="009E2441">
        <w:rPr>
          <w:i/>
          <w:color w:val="000000" w:themeColor="text1"/>
          <w:lang w:val="sr-Cyrl-CS"/>
        </w:rPr>
        <w:t>трачног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транспортера,</w:t>
      </w:r>
      <w:r w:rsidR="00723187" w:rsidRPr="009E2441">
        <w:rPr>
          <w:color w:val="000000" w:themeColor="text1"/>
          <w:lang w:val="sr-Cyrl-CS"/>
        </w:rPr>
        <w:t xml:space="preserve">  Међународни симпозијум Механизација у </w:t>
      </w:r>
      <w:proofErr w:type="spellStart"/>
      <w:r w:rsidR="00723187" w:rsidRPr="009E2441">
        <w:rPr>
          <w:color w:val="000000" w:themeColor="text1"/>
          <w:lang w:val="sr-Cyrl-CS"/>
        </w:rPr>
        <w:t>Рудрству</w:t>
      </w:r>
      <w:proofErr w:type="spellEnd"/>
      <w:r w:rsidR="00723187" w:rsidRPr="009E2441">
        <w:rPr>
          <w:color w:val="000000" w:themeColor="text1"/>
          <w:lang w:val="sr-Cyrl-CS"/>
        </w:rPr>
        <w:t xml:space="preserve"> МАРЕН, Београд. 2002., стр. 110-116, ISBN 86-7352-082-7</w:t>
      </w:r>
    </w:p>
    <w:p w14:paraId="2E1A7787" w14:textId="797B5332" w:rsidR="00723187" w:rsidRPr="009E2441" w:rsidRDefault="007B0F15" w:rsidP="00C94AC2">
      <w:pPr>
        <w:pStyle w:val="ListParagraph"/>
        <w:tabs>
          <w:tab w:val="left" w:pos="426"/>
          <w:tab w:val="right" w:pos="8953"/>
        </w:tabs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7. </w:t>
      </w:r>
      <w:r w:rsidR="00723187" w:rsidRPr="009E2441">
        <w:rPr>
          <w:color w:val="000000" w:themeColor="text1"/>
          <w:lang w:val="sr-Cyrl-CS"/>
        </w:rPr>
        <w:t xml:space="preserve">Ивковић С., Танасијевић, М. </w:t>
      </w:r>
      <w:r w:rsidR="00723187" w:rsidRPr="009E2441">
        <w:rPr>
          <w:i/>
          <w:color w:val="000000" w:themeColor="text1"/>
          <w:lang w:val="sr-Cyrl-CS"/>
        </w:rPr>
        <w:t>Површински слој елемената машина</w:t>
      </w:r>
      <w:r w:rsidR="00723187" w:rsidRPr="009E2441">
        <w:rPr>
          <w:color w:val="000000" w:themeColor="text1"/>
          <w:lang w:val="sr-Cyrl-CS"/>
        </w:rPr>
        <w:t>, Међународни симпозијум Механизација у Руд</w:t>
      </w:r>
      <w:r w:rsidR="00F857AC" w:rsidRPr="009E2441">
        <w:rPr>
          <w:color w:val="000000" w:themeColor="text1"/>
          <w:lang w:val="sr-Cyrl-CS"/>
        </w:rPr>
        <w:t>а</w:t>
      </w:r>
      <w:r w:rsidR="00723187" w:rsidRPr="009E2441">
        <w:rPr>
          <w:color w:val="000000" w:themeColor="text1"/>
          <w:lang w:val="sr-Cyrl-CS"/>
        </w:rPr>
        <w:t>рству МАРЕН,  Београд. 2002.,стр. 191-195, ISBN 86-7352-082-7</w:t>
      </w:r>
    </w:p>
    <w:p w14:paraId="4868379B" w14:textId="0D6D5C81" w:rsidR="00723187" w:rsidRPr="009E2441" w:rsidRDefault="00F857AC" w:rsidP="00F857AC">
      <w:pPr>
        <w:pStyle w:val="ListParagraph"/>
        <w:tabs>
          <w:tab w:val="left" w:pos="426"/>
          <w:tab w:val="right" w:pos="8953"/>
        </w:tabs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 xml:space="preserve">8. </w:t>
      </w:r>
      <w:r w:rsidR="00723187" w:rsidRPr="009E2441">
        <w:rPr>
          <w:color w:val="000000" w:themeColor="text1"/>
          <w:lang w:val="sr-Cyrl-CS"/>
        </w:rPr>
        <w:t xml:space="preserve">Танасковић Т., </w:t>
      </w:r>
      <w:proofErr w:type="spellStart"/>
      <w:r w:rsidR="00723187" w:rsidRPr="009E2441">
        <w:rPr>
          <w:color w:val="000000" w:themeColor="text1"/>
          <w:lang w:val="sr-Cyrl-CS"/>
        </w:rPr>
        <w:t>Ђјајић</w:t>
      </w:r>
      <w:proofErr w:type="spellEnd"/>
      <w:r w:rsidR="00723187" w:rsidRPr="009E2441">
        <w:rPr>
          <w:color w:val="000000" w:themeColor="text1"/>
          <w:lang w:val="sr-Cyrl-CS"/>
        </w:rPr>
        <w:t xml:space="preserve"> Н., Танасијевић М., Бркић Д., </w:t>
      </w:r>
      <w:r w:rsidR="00723187" w:rsidRPr="009E2441">
        <w:rPr>
          <w:i/>
          <w:color w:val="000000" w:themeColor="text1"/>
          <w:lang w:val="sr-Cyrl-CS"/>
        </w:rPr>
        <w:t xml:space="preserve">Анализа карактеристика </w:t>
      </w:r>
      <w:proofErr w:type="spellStart"/>
      <w:r w:rsidR="00723187" w:rsidRPr="009E2441">
        <w:rPr>
          <w:i/>
          <w:color w:val="000000" w:themeColor="text1"/>
          <w:lang w:val="sr-Cyrl-CS"/>
        </w:rPr>
        <w:t>гасификације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и </w:t>
      </w:r>
      <w:proofErr w:type="spellStart"/>
      <w:r w:rsidR="00723187" w:rsidRPr="009E2441">
        <w:rPr>
          <w:i/>
          <w:color w:val="000000" w:themeColor="text1"/>
          <w:lang w:val="sr-Cyrl-CS"/>
        </w:rPr>
        <w:t>топлификације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на моделу условне </w:t>
      </w:r>
      <w:proofErr w:type="spellStart"/>
      <w:r w:rsidR="00723187" w:rsidRPr="009E2441">
        <w:rPr>
          <w:i/>
          <w:color w:val="000000" w:themeColor="text1"/>
          <w:lang w:val="sr-Cyrl-CS"/>
        </w:rPr>
        <w:t>градјевинске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површине</w:t>
      </w:r>
      <w:r w:rsidR="00723187" w:rsidRPr="009E2441">
        <w:rPr>
          <w:color w:val="000000" w:themeColor="text1"/>
          <w:lang w:val="sr-Cyrl-CS"/>
        </w:rPr>
        <w:t>, XXXI Симпозијум о операционим истраживањима, Иришки Венац 14.-17.09. 2004., стр. 69 – 72, ISBN 86-7352-123-8</w:t>
      </w:r>
    </w:p>
    <w:p w14:paraId="612A0CAC" w14:textId="70E4F344" w:rsidR="00723187" w:rsidRPr="009E2441" w:rsidRDefault="00F857AC" w:rsidP="00C94AC2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iCs/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9</w:t>
      </w:r>
      <w:r w:rsidR="007B0F15" w:rsidRPr="009E2441">
        <w:rPr>
          <w:color w:val="000000" w:themeColor="text1"/>
          <w:lang w:val="sr-Cyrl-CS"/>
        </w:rPr>
        <w:t xml:space="preserve">.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Танасијевић, М., </w:t>
      </w:r>
      <w:r w:rsidR="00723187" w:rsidRPr="009E2441">
        <w:rPr>
          <w:i/>
          <w:color w:val="000000" w:themeColor="text1"/>
          <w:lang w:val="sr-Cyrl-CS"/>
        </w:rPr>
        <w:t>Моделирање радног органа роторног багера у циљу давања поуздане прогнозе реаговања његове конструкције</w:t>
      </w:r>
      <w:r w:rsidR="00723187" w:rsidRPr="009E2441">
        <w:rPr>
          <w:color w:val="000000" w:themeColor="text1"/>
          <w:lang w:val="sr-Cyrl-CS"/>
        </w:rPr>
        <w:t xml:space="preserve">, Зборник радова 3 XXXI Симпозијум о операционим истраживањима, Иришки Венац 14.-17.09. 2004., стр. 431-434, ISBN 86-7352-123-8 </w:t>
      </w:r>
    </w:p>
    <w:p w14:paraId="25351ABF" w14:textId="015AD0A6" w:rsidR="00723187" w:rsidRPr="009E2441" w:rsidRDefault="00F857AC" w:rsidP="00C94AC2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10</w:t>
      </w:r>
      <w:r w:rsidR="007B0F15" w:rsidRPr="009E2441">
        <w:rPr>
          <w:color w:val="000000" w:themeColor="text1"/>
          <w:lang w:val="sr-Cyrl-CS"/>
        </w:rPr>
        <w:t xml:space="preserve">.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 П., Танасијевић М.,  </w:t>
      </w:r>
      <w:r w:rsidR="00723187" w:rsidRPr="009E2441">
        <w:rPr>
          <w:i/>
          <w:color w:val="000000" w:themeColor="text1"/>
          <w:lang w:val="sr-Cyrl-CS"/>
        </w:rPr>
        <w:t>Примена термовизијског опажања елемената рударских машина у циљу дијагностиковања стања</w:t>
      </w:r>
      <w:r w:rsidR="00723187" w:rsidRPr="009E2441">
        <w:rPr>
          <w:color w:val="000000" w:themeColor="text1"/>
          <w:lang w:val="sr-Cyrl-CS"/>
        </w:rPr>
        <w:t xml:space="preserve">, Симпозијум </w:t>
      </w:r>
      <w:proofErr w:type="spellStart"/>
      <w:r w:rsidR="00723187" w:rsidRPr="009E2441">
        <w:rPr>
          <w:color w:val="000000" w:themeColor="text1"/>
          <w:lang w:val="sr-Cyrl-CS"/>
        </w:rPr>
        <w:t>одржавалаца</w:t>
      </w:r>
      <w:proofErr w:type="spellEnd"/>
      <w:r w:rsidR="00723187" w:rsidRPr="009E2441">
        <w:rPr>
          <w:color w:val="000000" w:themeColor="text1"/>
          <w:lang w:val="sr-Cyrl-CS"/>
        </w:rPr>
        <w:t xml:space="preserve"> Црне Горе, Бар, јун 2005.</w:t>
      </w:r>
    </w:p>
    <w:p w14:paraId="014FD952" w14:textId="54F6DE8E" w:rsidR="00723187" w:rsidRPr="009E2441" w:rsidRDefault="007B0F15" w:rsidP="00C94AC2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1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 xml:space="preserve">Танасијевић, М., Ивковић, С.,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(2005), </w:t>
      </w:r>
      <w:r w:rsidR="00723187" w:rsidRPr="009E2441">
        <w:rPr>
          <w:i/>
          <w:color w:val="000000" w:themeColor="text1"/>
          <w:lang w:val="sr-Cyrl-CS"/>
        </w:rPr>
        <w:t>Погодност одржавања као карактеристика планирања експлоатације транспортера са гуменом траком у оквиру ЕПС-а</w:t>
      </w:r>
      <w:r w:rsidR="00723187" w:rsidRPr="009E2441">
        <w:rPr>
          <w:color w:val="000000" w:themeColor="text1"/>
          <w:lang w:val="sr-Cyrl-CS"/>
        </w:rPr>
        <w:t>, Зборник радова 30. Јубиларног саветовања производног машинства СЦГ са међународним учешћем, Врњачка Бања, стр. 483-486, ISBN 86-7776-010-5</w:t>
      </w:r>
    </w:p>
    <w:p w14:paraId="6F50E0A6" w14:textId="24639CDE" w:rsidR="00723187" w:rsidRPr="009E2441" w:rsidRDefault="007B0F15" w:rsidP="00C94AC2">
      <w:pPr>
        <w:pStyle w:val="ListParagraph"/>
        <w:tabs>
          <w:tab w:val="left" w:pos="426"/>
          <w:tab w:val="right" w:pos="8953"/>
        </w:tabs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2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 xml:space="preserve">Ивковић С., Игњатовић Д., Танасијевић М., Ивковић Д., </w:t>
      </w:r>
      <w:r w:rsidR="00723187" w:rsidRPr="009E2441">
        <w:rPr>
          <w:i/>
          <w:color w:val="000000" w:themeColor="text1"/>
          <w:lang w:val="sr-Cyrl-CS"/>
        </w:rPr>
        <w:t xml:space="preserve">Ревитализација старих рударских машина на примеру </w:t>
      </w:r>
      <w:proofErr w:type="spellStart"/>
      <w:r w:rsidR="00723187" w:rsidRPr="009E2441">
        <w:rPr>
          <w:i/>
          <w:color w:val="000000" w:themeColor="text1"/>
          <w:lang w:val="sr-Cyrl-CS"/>
        </w:rPr>
        <w:t>роторних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багера</w:t>
      </w:r>
      <w:r w:rsidR="00723187" w:rsidRPr="009E2441">
        <w:rPr>
          <w:color w:val="000000" w:themeColor="text1"/>
          <w:lang w:val="sr-Cyrl-CS"/>
        </w:rPr>
        <w:t>, Научно стручни скуп Истраживање и развој машинских елемената и система ИРМЕС, Крагујевац 2004. стр. 549-554, ISBN 86-80581-66-6,</w:t>
      </w:r>
    </w:p>
    <w:p w14:paraId="0CC7338D" w14:textId="53993060" w:rsidR="00723187" w:rsidRPr="009E2441" w:rsidRDefault="007B0F15" w:rsidP="00C94AC2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3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>Ивковић С., Игњатовић Д., Танасијевић М., Ивковић Д., П</w:t>
      </w:r>
      <w:r w:rsidR="00723187" w:rsidRPr="009E2441">
        <w:rPr>
          <w:i/>
          <w:color w:val="000000" w:themeColor="text1"/>
          <w:lang w:val="sr-Cyrl-CS"/>
        </w:rPr>
        <w:t xml:space="preserve">онашање </w:t>
      </w:r>
      <w:proofErr w:type="spellStart"/>
      <w:r w:rsidR="00723187" w:rsidRPr="009E2441">
        <w:rPr>
          <w:i/>
          <w:color w:val="000000" w:themeColor="text1"/>
          <w:lang w:val="sr-Cyrl-CS"/>
        </w:rPr>
        <w:t>роторних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багера у експлоатацији на површинским коповима угља у Србији и ризици</w:t>
      </w:r>
      <w:r w:rsidR="00723187" w:rsidRPr="009E2441">
        <w:rPr>
          <w:color w:val="000000" w:themeColor="text1"/>
          <w:lang w:val="sr-Cyrl-CS"/>
        </w:rPr>
        <w:t xml:space="preserve">, 12. саветовање са међународним учешћем Управљање ризицима, </w:t>
      </w:r>
      <w:proofErr w:type="spellStart"/>
      <w:r w:rsidR="00723187" w:rsidRPr="009E2441">
        <w:rPr>
          <w:color w:val="000000" w:themeColor="text1"/>
          <w:lang w:val="sr-Cyrl-CS"/>
        </w:rPr>
        <w:t>превентива</w:t>
      </w:r>
      <w:proofErr w:type="spellEnd"/>
      <w:r w:rsidR="00723187" w:rsidRPr="009E2441">
        <w:rPr>
          <w:color w:val="000000" w:themeColor="text1"/>
          <w:lang w:val="sr-Cyrl-CS"/>
        </w:rPr>
        <w:t xml:space="preserve"> и осигурање у енергетици, Дунав ПРЕВИНГ </w:t>
      </w:r>
      <w:proofErr w:type="spellStart"/>
      <w:r w:rsidR="00723187" w:rsidRPr="009E2441">
        <w:rPr>
          <w:color w:val="000000" w:themeColor="text1"/>
          <w:lang w:val="sr-Cyrl-CS"/>
        </w:rPr>
        <w:t>а.д</w:t>
      </w:r>
      <w:proofErr w:type="spellEnd"/>
      <w:r w:rsidR="00723187" w:rsidRPr="009E2441">
        <w:rPr>
          <w:color w:val="000000" w:themeColor="text1"/>
          <w:lang w:val="sr-Cyrl-CS"/>
        </w:rPr>
        <w:t xml:space="preserve">., Београд, 2004., стр. 199-204, ISBN 86-82645-05-X </w:t>
      </w:r>
    </w:p>
    <w:p w14:paraId="51114ECF" w14:textId="0B07B604" w:rsidR="00723187" w:rsidRPr="009E2441" w:rsidRDefault="007B0F15" w:rsidP="00C94AC2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4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 xml:space="preserve">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</w:t>
      </w:r>
      <w:r w:rsidR="00723187" w:rsidRPr="009E2441">
        <w:rPr>
          <w:i/>
          <w:color w:val="000000" w:themeColor="text1"/>
          <w:lang w:val="sr-Cyrl-CS"/>
        </w:rPr>
        <w:t>Примена теорије фази скупова на анализу поузданости рада хидрауличне инсталације</w:t>
      </w:r>
      <w:r w:rsidR="00723187" w:rsidRPr="009E2441">
        <w:rPr>
          <w:color w:val="000000" w:themeColor="text1"/>
          <w:lang w:val="sr-Cyrl-CS"/>
        </w:rPr>
        <w:t xml:space="preserve">, XXX научно-стручни скуп са међународним учешћем </w:t>
      </w:r>
      <w:proofErr w:type="spellStart"/>
      <w:r w:rsidR="00723187" w:rsidRPr="009E2441">
        <w:rPr>
          <w:color w:val="000000" w:themeColor="text1"/>
          <w:lang w:val="sr-Cyrl-CS"/>
        </w:rPr>
        <w:t>Хипнеф</w:t>
      </w:r>
      <w:proofErr w:type="spellEnd"/>
      <w:r w:rsidR="00723187" w:rsidRPr="009E2441">
        <w:rPr>
          <w:color w:val="000000" w:themeColor="text1"/>
          <w:lang w:val="sr-Cyrl-CS"/>
        </w:rPr>
        <w:t xml:space="preserve"> 2006., Савез машинских и електро инжењера и техничара Србије СМЕИТС, Београд, Врњачка Бања, Хотел Бреза, мај, 2006., стр. 95-100, ISBN 86-81505-21-1</w:t>
      </w:r>
    </w:p>
    <w:p w14:paraId="200949F2" w14:textId="0FE399AB" w:rsidR="00723187" w:rsidRPr="009E2441" w:rsidRDefault="007B0F15" w:rsidP="00C94AC2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5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 xml:space="preserve">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</w:t>
      </w:r>
      <w:r w:rsidR="00723187" w:rsidRPr="009E2441">
        <w:rPr>
          <w:i/>
          <w:color w:val="000000" w:themeColor="text1"/>
          <w:lang w:val="sr-Cyrl-CS"/>
        </w:rPr>
        <w:t>Фази пропозиција поузданости и рударске машине, VII међународни симпозијум</w:t>
      </w:r>
      <w:r w:rsidR="00723187" w:rsidRPr="009E2441">
        <w:rPr>
          <w:color w:val="000000" w:themeColor="text1"/>
          <w:lang w:val="sr-Cyrl-CS"/>
        </w:rPr>
        <w:t xml:space="preserve"> Механизација и аутоматизација у рударству и енергетика МАРЕН 2006., Београд 2006., стр. 269-274., ISBN 86-7352-175-0</w:t>
      </w:r>
    </w:p>
    <w:p w14:paraId="1F668E3A" w14:textId="4F499B6E" w:rsidR="00723187" w:rsidRPr="009E2441" w:rsidRDefault="007B0F15" w:rsidP="00C94AC2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6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 xml:space="preserve">Ивковић, С., Игњатовић, Д., </w:t>
      </w:r>
      <w:proofErr w:type="spellStart"/>
      <w:r w:rsidR="00723187" w:rsidRPr="009E2441">
        <w:rPr>
          <w:color w:val="000000" w:themeColor="text1"/>
          <w:lang w:val="sr-Cyrl-CS"/>
        </w:rPr>
        <w:t>Јованчић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П., Танасијевић, М., </w:t>
      </w:r>
      <w:r w:rsidR="00723187" w:rsidRPr="009E2441">
        <w:rPr>
          <w:i/>
          <w:color w:val="000000" w:themeColor="text1"/>
          <w:lang w:val="sr-Cyrl-CS"/>
        </w:rPr>
        <w:t xml:space="preserve">Оптимално одржавање рударске опреме на површинским коповима </w:t>
      </w:r>
      <w:proofErr w:type="spellStart"/>
      <w:r w:rsidR="00723187" w:rsidRPr="009E2441">
        <w:rPr>
          <w:i/>
          <w:color w:val="000000" w:themeColor="text1"/>
          <w:lang w:val="sr-Cyrl-CS"/>
        </w:rPr>
        <w:t>Костолац</w:t>
      </w:r>
      <w:proofErr w:type="spellEnd"/>
      <w:r w:rsidR="00723187" w:rsidRPr="009E2441">
        <w:rPr>
          <w:color w:val="000000" w:themeColor="text1"/>
          <w:lang w:val="sr-Cyrl-CS"/>
        </w:rPr>
        <w:t>, Зборник радова ВИИ Међународног симпозијума Механизација и аутоматизација у рударству и енергетика МАРЕН2006, Рударско-геолошки факултет Београд, 2006., стр. 255-260, ISBN 86-7352-175-0</w:t>
      </w:r>
    </w:p>
    <w:p w14:paraId="0F5E12ED" w14:textId="0B356EF6" w:rsidR="007B0F15" w:rsidRPr="009E2441" w:rsidRDefault="007B0F15" w:rsidP="00C94AC2">
      <w:pPr>
        <w:pStyle w:val="ListParagraph"/>
        <w:tabs>
          <w:tab w:val="left" w:pos="360"/>
          <w:tab w:val="right" w:pos="8788"/>
        </w:tabs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lastRenderedPageBreak/>
        <w:t>1</w:t>
      </w:r>
      <w:r w:rsidR="00F857AC" w:rsidRPr="009E2441">
        <w:rPr>
          <w:color w:val="000000" w:themeColor="text1"/>
          <w:lang w:val="sr-Cyrl-CS"/>
        </w:rPr>
        <w:t>7</w:t>
      </w:r>
      <w:r w:rsidRPr="009E2441">
        <w:rPr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 xml:space="preserve">Танасијевић М.,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</w:t>
      </w:r>
      <w:r w:rsidR="00723187" w:rsidRPr="009E2441">
        <w:rPr>
          <w:i/>
          <w:color w:val="000000" w:themeColor="text1"/>
          <w:lang w:val="sr-Cyrl-CS"/>
        </w:rPr>
        <w:t>Рударске машине и могућност примене фази скупова за процену поузданости</w:t>
      </w:r>
      <w:r w:rsidR="00723187" w:rsidRPr="009E2441">
        <w:rPr>
          <w:color w:val="000000" w:themeColor="text1"/>
          <w:lang w:val="sr-Cyrl-CS"/>
        </w:rPr>
        <w:t>, Симпозијум о операционим истраживањима, Бања Ковиљача 03-06.10.2006., стр. 401 – 404, ISBN 86-82183-07-2</w:t>
      </w:r>
    </w:p>
    <w:p w14:paraId="6F347D5D" w14:textId="2872E13F" w:rsidR="00723187" w:rsidRPr="009E2441" w:rsidRDefault="007B0F15" w:rsidP="00C94AC2">
      <w:pPr>
        <w:pStyle w:val="ListParagraph"/>
        <w:tabs>
          <w:tab w:val="left" w:pos="360"/>
          <w:tab w:val="right" w:pos="8788"/>
        </w:tabs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8</w:t>
      </w:r>
      <w:r w:rsidRPr="009E2441">
        <w:rPr>
          <w:color w:val="000000" w:themeColor="text1"/>
          <w:lang w:val="sr-Cyrl-CS"/>
        </w:rPr>
        <w:t xml:space="preserve">.  </w:t>
      </w:r>
      <w:r w:rsidR="00723187" w:rsidRPr="009E2441">
        <w:rPr>
          <w:color w:val="000000" w:themeColor="text1"/>
          <w:lang w:val="sr-Cyrl-CS"/>
        </w:rPr>
        <w:t xml:space="preserve">Д.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Н. </w:t>
      </w:r>
      <w:proofErr w:type="spellStart"/>
      <w:r w:rsidR="00723187" w:rsidRPr="009E2441">
        <w:rPr>
          <w:color w:val="000000" w:themeColor="text1"/>
          <w:lang w:val="sr-Cyrl-CS"/>
        </w:rPr>
        <w:t>Ђајић</w:t>
      </w:r>
      <w:proofErr w:type="spellEnd"/>
      <w:r w:rsidR="00723187" w:rsidRPr="009E2441">
        <w:rPr>
          <w:color w:val="000000" w:themeColor="text1"/>
          <w:lang w:val="sr-Cyrl-CS"/>
        </w:rPr>
        <w:t xml:space="preserve">, Т. Танасковић, М. Живковић, М. Танасијевић, Д. Даниловић, В. </w:t>
      </w:r>
      <w:proofErr w:type="spellStart"/>
      <w:r w:rsidR="00723187" w:rsidRPr="009E2441">
        <w:rPr>
          <w:color w:val="000000" w:themeColor="text1"/>
          <w:lang w:val="sr-Cyrl-CS"/>
        </w:rPr>
        <w:t>Каровић</w:t>
      </w:r>
      <w:proofErr w:type="spellEnd"/>
      <w:r w:rsidR="00723187" w:rsidRPr="009E2441">
        <w:rPr>
          <w:color w:val="000000" w:themeColor="text1"/>
          <w:lang w:val="sr-Cyrl-CS"/>
        </w:rPr>
        <w:t xml:space="preserve">, М. Тодоровић, Д. Златановић, С. </w:t>
      </w:r>
      <w:proofErr w:type="spellStart"/>
      <w:r w:rsidR="00723187" w:rsidRPr="009E2441">
        <w:rPr>
          <w:color w:val="000000" w:themeColor="text1"/>
          <w:lang w:val="sr-Cyrl-CS"/>
        </w:rPr>
        <w:t>Галик</w:t>
      </w:r>
      <w:proofErr w:type="spellEnd"/>
      <w:r w:rsidR="00723187" w:rsidRPr="009E2441">
        <w:rPr>
          <w:color w:val="000000" w:themeColor="text1"/>
          <w:lang w:val="sr-Cyrl-CS"/>
        </w:rPr>
        <w:t xml:space="preserve">,  </w:t>
      </w:r>
      <w:r w:rsidR="00723187" w:rsidRPr="009E2441">
        <w:rPr>
          <w:bCs/>
          <w:i/>
          <w:color w:val="000000" w:themeColor="text1"/>
          <w:lang w:val="sr-Cyrl-CS"/>
        </w:rPr>
        <w:t>Развој гасне инфраструктуре у источној Србији</w:t>
      </w:r>
      <w:r w:rsidR="00723187" w:rsidRPr="009E2441">
        <w:rPr>
          <w:bCs/>
          <w:color w:val="000000" w:themeColor="text1"/>
          <w:lang w:val="sr-Cyrl-CS"/>
        </w:rPr>
        <w:t xml:space="preserve">, ЕНЕРГЕТИКА 2009.,  </w:t>
      </w:r>
      <w:r w:rsidR="00723187" w:rsidRPr="009E2441">
        <w:rPr>
          <w:color w:val="000000" w:themeColor="text1"/>
          <w:lang w:val="sr-Cyrl-CS"/>
        </w:rPr>
        <w:t>Златибор,</w:t>
      </w:r>
      <w:r w:rsidR="00723187" w:rsidRPr="009E2441">
        <w:rPr>
          <w:bCs/>
          <w:color w:val="000000" w:themeColor="text1"/>
          <w:lang w:val="sr-Cyrl-CS"/>
        </w:rPr>
        <w:t xml:space="preserve"> Зборник радова - </w:t>
      </w:r>
      <w:proofErr w:type="spellStart"/>
      <w:r w:rsidR="00723187" w:rsidRPr="009E2441">
        <w:rPr>
          <w:bCs/>
          <w:color w:val="000000" w:themeColor="text1"/>
          <w:lang w:val="sr-Cyrl-CS"/>
        </w:rPr>
        <w:t>вол</w:t>
      </w:r>
      <w:proofErr w:type="spellEnd"/>
      <w:r w:rsidR="00723187" w:rsidRPr="009E2441">
        <w:rPr>
          <w:bCs/>
          <w:color w:val="000000" w:themeColor="text1"/>
          <w:lang w:val="sr-Cyrl-CS"/>
        </w:rPr>
        <w:t>. 9</w:t>
      </w:r>
      <w:r w:rsidR="00723187" w:rsidRPr="009E2441">
        <w:rPr>
          <w:color w:val="000000" w:themeColor="text1"/>
          <w:lang w:val="sr-Cyrl-CS"/>
        </w:rPr>
        <w:t>(1-2), стр. 98-103, 2009.</w:t>
      </w:r>
    </w:p>
    <w:p w14:paraId="4BBA59D0" w14:textId="300F18F4" w:rsidR="00723187" w:rsidRPr="009E2441" w:rsidRDefault="007B0F15" w:rsidP="00C94AC2">
      <w:pPr>
        <w:pStyle w:val="ListParagraph"/>
        <w:ind w:left="0"/>
        <w:rPr>
          <w:color w:val="000000" w:themeColor="text1"/>
          <w:lang w:val="sr-Cyrl-CS"/>
        </w:rPr>
      </w:pPr>
      <w:r w:rsidRPr="009E2441">
        <w:rPr>
          <w:color w:val="000000" w:themeColor="text1"/>
          <w:lang w:val="sr-Cyrl-CS"/>
        </w:rPr>
        <w:t>1</w:t>
      </w:r>
      <w:r w:rsidR="00F857AC" w:rsidRPr="009E2441">
        <w:rPr>
          <w:color w:val="000000" w:themeColor="text1"/>
          <w:lang w:val="sr-Cyrl-CS"/>
        </w:rPr>
        <w:t>9</w:t>
      </w:r>
      <w:r w:rsidRPr="009E2441">
        <w:rPr>
          <w:color w:val="000000" w:themeColor="text1"/>
          <w:lang w:val="sr-Cyrl-CS"/>
        </w:rPr>
        <w:t xml:space="preserve">. </w:t>
      </w:r>
      <w:proofErr w:type="spellStart"/>
      <w:r w:rsidR="00723187" w:rsidRPr="009E2441">
        <w:rPr>
          <w:color w:val="000000" w:themeColor="text1"/>
          <w:lang w:val="sr-Cyrl-CS"/>
        </w:rPr>
        <w:t>Ивезић</w:t>
      </w:r>
      <w:proofErr w:type="spellEnd"/>
      <w:r w:rsidR="00723187" w:rsidRPr="009E2441">
        <w:rPr>
          <w:color w:val="000000" w:themeColor="text1"/>
          <w:lang w:val="sr-Cyrl-CS"/>
        </w:rPr>
        <w:t xml:space="preserve"> Д., </w:t>
      </w:r>
      <w:proofErr w:type="spellStart"/>
      <w:r w:rsidR="00723187" w:rsidRPr="009E2441">
        <w:rPr>
          <w:color w:val="000000" w:themeColor="text1"/>
          <w:lang w:val="sr-Cyrl-CS"/>
        </w:rPr>
        <w:t>Ћајић</w:t>
      </w:r>
      <w:proofErr w:type="spellEnd"/>
      <w:r w:rsidR="00723187" w:rsidRPr="009E2441">
        <w:rPr>
          <w:color w:val="000000" w:themeColor="text1"/>
          <w:lang w:val="sr-Cyrl-CS"/>
        </w:rPr>
        <w:t xml:space="preserve"> Н., Танасковић Т., Живковић М., Танасијевић М.. Даниловић Д., </w:t>
      </w:r>
      <w:proofErr w:type="spellStart"/>
      <w:r w:rsidR="00723187" w:rsidRPr="009E2441">
        <w:rPr>
          <w:color w:val="000000" w:themeColor="text1"/>
          <w:lang w:val="sr-Cyrl-CS"/>
        </w:rPr>
        <w:t>Каровић</w:t>
      </w:r>
      <w:proofErr w:type="spellEnd"/>
      <w:r w:rsidR="00723187" w:rsidRPr="009E2441">
        <w:rPr>
          <w:color w:val="000000" w:themeColor="text1"/>
          <w:lang w:val="sr-Cyrl-CS"/>
        </w:rPr>
        <w:t xml:space="preserve">-Маричић В., Тодоровић М., </w:t>
      </w:r>
      <w:proofErr w:type="spellStart"/>
      <w:r w:rsidR="00723187" w:rsidRPr="009E2441">
        <w:rPr>
          <w:color w:val="000000" w:themeColor="text1"/>
          <w:lang w:val="sr-Cyrl-CS"/>
        </w:rPr>
        <w:t>Галик</w:t>
      </w:r>
      <w:proofErr w:type="spellEnd"/>
      <w:r w:rsidR="00723187" w:rsidRPr="009E2441">
        <w:rPr>
          <w:color w:val="000000" w:themeColor="text1"/>
          <w:lang w:val="sr-Cyrl-CS"/>
        </w:rPr>
        <w:t xml:space="preserve"> С., </w:t>
      </w:r>
      <w:proofErr w:type="spellStart"/>
      <w:r w:rsidR="00723187" w:rsidRPr="009E2441">
        <w:rPr>
          <w:i/>
          <w:color w:val="000000" w:themeColor="text1"/>
          <w:lang w:val="sr-Cyrl-CS"/>
        </w:rPr>
        <w:t>Гасификација</w:t>
      </w:r>
      <w:proofErr w:type="spellEnd"/>
      <w:r w:rsidR="00723187" w:rsidRPr="009E2441">
        <w:rPr>
          <w:i/>
          <w:color w:val="000000" w:themeColor="text1"/>
          <w:lang w:val="sr-Cyrl-CS"/>
        </w:rPr>
        <w:t xml:space="preserve"> источне Србије</w:t>
      </w:r>
      <w:r w:rsidR="00723187" w:rsidRPr="009E2441">
        <w:rPr>
          <w:color w:val="000000" w:themeColor="text1"/>
          <w:lang w:val="sr-Cyrl-CS"/>
        </w:rPr>
        <w:t xml:space="preserve">, Саветовање ГАС 2009, Београд, Зборник, </w:t>
      </w:r>
      <w:proofErr w:type="spellStart"/>
      <w:r w:rsidR="00723187" w:rsidRPr="009E2441">
        <w:rPr>
          <w:color w:val="000000" w:themeColor="text1"/>
          <w:lang w:val="sr-Cyrl-CS"/>
        </w:rPr>
        <w:t>ггодина</w:t>
      </w:r>
      <w:proofErr w:type="spellEnd"/>
      <w:r w:rsidR="00723187" w:rsidRPr="009E2441">
        <w:rPr>
          <w:color w:val="000000" w:themeColor="text1"/>
          <w:lang w:val="sr-Cyrl-CS"/>
        </w:rPr>
        <w:t xml:space="preserve"> 15, број 2-3, стр. 22, 2009</w:t>
      </w:r>
      <w:r w:rsidR="00723187" w:rsidRPr="009E2441">
        <w:rPr>
          <w:bCs/>
          <w:color w:val="000000" w:themeColor="text1"/>
          <w:lang w:val="sr-Cyrl-CS"/>
        </w:rPr>
        <w:t xml:space="preserve">. </w:t>
      </w:r>
      <w:r w:rsidR="00723187" w:rsidRPr="009E2441">
        <w:rPr>
          <w:color w:val="000000" w:themeColor="text1"/>
          <w:lang w:val="sr-Cyrl-CS"/>
        </w:rPr>
        <w:t>ISSN0354-8589</w:t>
      </w:r>
    </w:p>
    <w:p w14:paraId="3399C539" w14:textId="3AA5AEF9" w:rsidR="00C94AC2" w:rsidRPr="009E2441" w:rsidRDefault="00F857AC" w:rsidP="00C94AC2">
      <w:pPr>
        <w:pStyle w:val="ListParagraph"/>
        <w:ind w:left="0"/>
        <w:rPr>
          <w:lang w:val="sr-Latn-RS"/>
        </w:rPr>
      </w:pPr>
      <w:r w:rsidRPr="009E2441">
        <w:rPr>
          <w:color w:val="000000"/>
          <w:lang w:val="sr-Cyrl-RS"/>
        </w:rPr>
        <w:t>20</w:t>
      </w:r>
      <w:r w:rsidR="00C94AC2" w:rsidRPr="009E2441">
        <w:rPr>
          <w:color w:val="000000"/>
          <w:lang w:val="sr-Cyrl-RS"/>
        </w:rPr>
        <w:t xml:space="preserve">. </w:t>
      </w:r>
      <w:proofErr w:type="spellStart"/>
      <w:r w:rsidR="00C94AC2" w:rsidRPr="009E2441">
        <w:rPr>
          <w:color w:val="000000"/>
        </w:rPr>
        <w:t>Јованчић</w:t>
      </w:r>
      <w:proofErr w:type="spellEnd"/>
      <w:r w:rsidR="00C94AC2" w:rsidRPr="009E2441">
        <w:rPr>
          <w:color w:val="000000"/>
        </w:rPr>
        <w:t>, П.</w:t>
      </w:r>
      <w:r w:rsidR="00C94AC2" w:rsidRPr="009E2441">
        <w:rPr>
          <w:color w:val="000000"/>
          <w:lang w:val="sr-Cyrl-RS"/>
        </w:rPr>
        <w:t>, Игњатовић</w:t>
      </w:r>
      <w:r w:rsidR="00C94AC2" w:rsidRPr="009E2441">
        <w:rPr>
          <w:color w:val="000000"/>
        </w:rPr>
        <w:t>,</w:t>
      </w:r>
      <w:r w:rsidR="00C94AC2" w:rsidRPr="009E2441">
        <w:rPr>
          <w:color w:val="000000"/>
          <w:lang w:val="sr-Cyrl-RS"/>
        </w:rPr>
        <w:t xml:space="preserve"> Д</w:t>
      </w:r>
      <w:r w:rsidR="00C94AC2" w:rsidRPr="009E2441">
        <w:rPr>
          <w:color w:val="000000"/>
        </w:rPr>
        <w:t>.</w:t>
      </w:r>
      <w:r w:rsidR="00C94AC2" w:rsidRPr="009E2441">
        <w:rPr>
          <w:color w:val="000000"/>
          <w:lang w:val="sr-Cyrl-RS"/>
        </w:rPr>
        <w:t xml:space="preserve">, </w:t>
      </w:r>
      <w:r w:rsidR="00C94AC2" w:rsidRPr="009E2441">
        <w:rPr>
          <w:lang w:val="sr-Cyrl-RS"/>
        </w:rPr>
        <w:t>Танасијевић</w:t>
      </w:r>
      <w:r w:rsidR="00C94AC2" w:rsidRPr="009E2441">
        <w:t xml:space="preserve">, M., </w:t>
      </w:r>
      <w:proofErr w:type="spellStart"/>
      <w:r w:rsidR="00C94AC2" w:rsidRPr="009E2441">
        <w:rPr>
          <w:color w:val="000000"/>
          <w:lang w:val="sr-Cyrl-RS"/>
        </w:rPr>
        <w:t>Манески</w:t>
      </w:r>
      <w:proofErr w:type="spellEnd"/>
      <w:r w:rsidR="00C94AC2" w:rsidRPr="009E2441">
        <w:rPr>
          <w:color w:val="000000"/>
          <w:lang w:val="sr-Cyrl-RS"/>
        </w:rPr>
        <w:t>, Т</w:t>
      </w:r>
      <w:r w:rsidR="00C94AC2" w:rsidRPr="009E2441">
        <w:rPr>
          <w:color w:val="000000"/>
        </w:rPr>
        <w:t>.</w:t>
      </w:r>
      <w:r w:rsidR="00C94AC2" w:rsidRPr="009E2441">
        <w:rPr>
          <w:color w:val="000000"/>
          <w:lang w:val="sr-Cyrl-RS"/>
        </w:rPr>
        <w:t xml:space="preserve"> (201</w:t>
      </w:r>
      <w:r w:rsidR="00C94AC2" w:rsidRPr="009E2441">
        <w:rPr>
          <w:color w:val="000000"/>
          <w:lang w:val="sr-Latn-RS"/>
        </w:rPr>
        <w:t>4</w:t>
      </w:r>
      <w:r w:rsidR="00C94AC2" w:rsidRPr="009E2441">
        <w:rPr>
          <w:color w:val="000000"/>
          <w:lang w:val="sr-Cyrl-RS"/>
        </w:rPr>
        <w:t xml:space="preserve">), </w:t>
      </w:r>
      <w:r w:rsidR="00C94AC2" w:rsidRPr="009E2441">
        <w:rPr>
          <w:i/>
          <w:iCs/>
          <w:color w:val="000000"/>
        </w:rPr>
        <w:t>"</w:t>
      </w:r>
      <w:r w:rsidR="00C94AC2" w:rsidRPr="009E2441">
        <w:rPr>
          <w:i/>
          <w:iCs/>
          <w:color w:val="000000"/>
          <w:lang w:val="sr-Cyrl-RS"/>
        </w:rPr>
        <w:t>Вибрације као параметар техничког стања динамичког система: примери на погону ротора роторног багера</w:t>
      </w:r>
      <w:r w:rsidR="00C94AC2" w:rsidRPr="009E2441">
        <w:rPr>
          <w:i/>
          <w:iCs/>
          <w:color w:val="000000"/>
        </w:rPr>
        <w:t>"</w:t>
      </w:r>
      <w:r w:rsidR="00C94AC2" w:rsidRPr="009E2441">
        <w:rPr>
          <w:color w:val="000000"/>
          <w:lang w:val="sr-Cyrl-RS"/>
        </w:rPr>
        <w:t xml:space="preserve">, </w:t>
      </w:r>
      <w:r w:rsidR="00C94AC2" w:rsidRPr="009E2441">
        <w:rPr>
          <w:color w:val="000000"/>
        </w:rPr>
        <w:t xml:space="preserve">XI </w:t>
      </w:r>
      <w:r w:rsidR="00C94AC2" w:rsidRPr="009E2441">
        <w:rPr>
          <w:color w:val="000000"/>
          <w:lang w:val="sr-Cyrl-RS"/>
        </w:rPr>
        <w:t>Међународна конференција о површинској експлоатацији 2014, октобар 15-18, 2014</w:t>
      </w:r>
      <w:r w:rsidR="00C94AC2" w:rsidRPr="009E2441">
        <w:rPr>
          <w:color w:val="000000"/>
        </w:rPr>
        <w:t xml:space="preserve">, </w:t>
      </w:r>
      <w:r w:rsidR="00C94AC2" w:rsidRPr="009E2441">
        <w:rPr>
          <w:color w:val="000000"/>
          <w:lang w:val="sr-Cyrl-RS"/>
        </w:rPr>
        <w:t>Златибор</w:t>
      </w:r>
      <w:r w:rsidR="00C94AC2" w:rsidRPr="009E2441">
        <w:rPr>
          <w:color w:val="000000"/>
        </w:rPr>
        <w:t xml:space="preserve">, </w:t>
      </w:r>
      <w:r w:rsidR="00C94AC2" w:rsidRPr="009E2441">
        <w:rPr>
          <w:color w:val="000000"/>
          <w:lang w:val="sr-Cyrl-RS"/>
        </w:rPr>
        <w:t xml:space="preserve">Србија, Зборник радова, </w:t>
      </w:r>
      <w:proofErr w:type="spellStart"/>
      <w:r w:rsidR="00C94AC2" w:rsidRPr="009E2441">
        <w:rPr>
          <w:color w:val="000000"/>
          <w:lang w:val="sr-Cyrl-RS"/>
        </w:rPr>
        <w:t>стр</w:t>
      </w:r>
      <w:proofErr w:type="spellEnd"/>
      <w:r w:rsidR="00C94AC2" w:rsidRPr="009E2441">
        <w:rPr>
          <w:color w:val="000000"/>
          <w:lang w:val="sr-Latn-RS"/>
        </w:rPr>
        <w:t xml:space="preserve">. </w:t>
      </w:r>
      <w:r w:rsidR="00C94AC2" w:rsidRPr="009E2441">
        <w:rPr>
          <w:color w:val="000000"/>
          <w:lang w:val="sr-Cyrl-RS"/>
        </w:rPr>
        <w:t>169</w:t>
      </w:r>
      <w:r w:rsidR="00C94AC2" w:rsidRPr="009E2441">
        <w:rPr>
          <w:color w:val="000000"/>
          <w:lang w:val="sr-Latn-RS"/>
        </w:rPr>
        <w:t>-</w:t>
      </w:r>
      <w:r w:rsidR="00C94AC2" w:rsidRPr="009E2441">
        <w:rPr>
          <w:color w:val="000000"/>
          <w:lang w:val="sr-Cyrl-RS"/>
        </w:rPr>
        <w:t>186</w:t>
      </w:r>
      <w:r w:rsidR="00C94AC2" w:rsidRPr="009E2441">
        <w:rPr>
          <w:color w:val="000000"/>
          <w:lang w:val="sr-Latn-RS"/>
        </w:rPr>
        <w:t xml:space="preserve">, </w:t>
      </w:r>
      <w:r w:rsidR="00C94AC2" w:rsidRPr="009E2441">
        <w:rPr>
          <w:color w:val="000000"/>
        </w:rPr>
        <w:t>ISBN 978-</w:t>
      </w:r>
      <w:r w:rsidR="00C94AC2" w:rsidRPr="009E2441">
        <w:rPr>
          <w:color w:val="000000"/>
          <w:lang w:val="sr-Cyrl-RS"/>
        </w:rPr>
        <w:t>86</w:t>
      </w:r>
      <w:r w:rsidR="00C94AC2" w:rsidRPr="009E2441">
        <w:rPr>
          <w:color w:val="000000"/>
        </w:rPr>
        <w:t>-</w:t>
      </w:r>
      <w:r w:rsidR="00C94AC2" w:rsidRPr="009E2441">
        <w:rPr>
          <w:color w:val="000000"/>
          <w:lang w:val="sr-Cyrl-RS"/>
        </w:rPr>
        <w:t>83497</w:t>
      </w:r>
      <w:r w:rsidR="00C94AC2" w:rsidRPr="009E2441">
        <w:rPr>
          <w:color w:val="000000"/>
        </w:rPr>
        <w:t>-</w:t>
      </w:r>
      <w:r w:rsidR="00C94AC2" w:rsidRPr="009E2441">
        <w:rPr>
          <w:color w:val="000000"/>
          <w:lang w:val="sr-Cyrl-RS"/>
        </w:rPr>
        <w:t>21</w:t>
      </w:r>
      <w:r w:rsidR="00C94AC2" w:rsidRPr="009E2441">
        <w:rPr>
          <w:color w:val="000000"/>
        </w:rPr>
        <w:t>-</w:t>
      </w:r>
      <w:r w:rsidR="00C94AC2" w:rsidRPr="009E2441">
        <w:rPr>
          <w:color w:val="000000"/>
          <w:lang w:val="sr-Cyrl-RS"/>
        </w:rPr>
        <w:t>8</w:t>
      </w:r>
    </w:p>
    <w:p w14:paraId="2D2FD840" w14:textId="1A5340BD" w:rsidR="00C94AC2" w:rsidRPr="009E2441" w:rsidRDefault="00C94AC2" w:rsidP="00C94AC2">
      <w:pPr>
        <w:pStyle w:val="ListParagraph"/>
        <w:ind w:left="0"/>
        <w:rPr>
          <w:lang w:val="sr-Latn-RS"/>
        </w:rPr>
      </w:pPr>
      <w:r w:rsidRPr="009E2441">
        <w:rPr>
          <w:lang w:val="sr-Cyrl-RS"/>
        </w:rPr>
        <w:t>2</w:t>
      </w:r>
      <w:r w:rsidR="00F857AC" w:rsidRPr="009E2441">
        <w:rPr>
          <w:lang w:val="sr-Cyrl-RS"/>
        </w:rPr>
        <w:t>1</w:t>
      </w:r>
      <w:r w:rsidRPr="009E2441">
        <w:rPr>
          <w:lang w:val="sr-Cyrl-RS"/>
        </w:rPr>
        <w:t>. Т</w:t>
      </w:r>
      <w:r w:rsidRPr="009E2441">
        <w:t>а</w:t>
      </w:r>
      <w:r w:rsidRPr="009E2441">
        <w:rPr>
          <w:lang w:val="sr-Cyrl-RS"/>
        </w:rPr>
        <w:t>на</w:t>
      </w:r>
      <w:proofErr w:type="spellStart"/>
      <w:r w:rsidRPr="009E2441">
        <w:t>сијевић</w:t>
      </w:r>
      <w:proofErr w:type="spellEnd"/>
      <w:r w:rsidRPr="009E2441">
        <w:t xml:space="preserve"> М., </w:t>
      </w:r>
      <w:proofErr w:type="spellStart"/>
      <w:r w:rsidRPr="009E2441">
        <w:t>Живковић</w:t>
      </w:r>
      <w:proofErr w:type="spellEnd"/>
      <w:r w:rsidRPr="009E2441">
        <w:t xml:space="preserve"> М., </w:t>
      </w:r>
      <w:proofErr w:type="spellStart"/>
      <w:r w:rsidRPr="009E2441">
        <w:t>Ивезић</w:t>
      </w:r>
      <w:proofErr w:type="spellEnd"/>
      <w:r w:rsidRPr="009E2441">
        <w:t xml:space="preserve"> Д., </w:t>
      </w:r>
      <w:proofErr w:type="spellStart"/>
      <w:r w:rsidRPr="009E2441">
        <w:t>Маџаревић</w:t>
      </w:r>
      <w:proofErr w:type="spellEnd"/>
      <w:r w:rsidRPr="009E2441">
        <w:t xml:space="preserve"> А.: </w:t>
      </w:r>
      <w:proofErr w:type="spellStart"/>
      <w:r w:rsidRPr="009E2441">
        <w:t>Модел</w:t>
      </w:r>
      <w:proofErr w:type="spellEnd"/>
      <w:r w:rsidRPr="009E2441">
        <w:t xml:space="preserve"> </w:t>
      </w:r>
      <w:proofErr w:type="spellStart"/>
      <w:r w:rsidRPr="009E2441">
        <w:t>за</w:t>
      </w:r>
      <w:proofErr w:type="spellEnd"/>
      <w:r w:rsidRPr="009E2441">
        <w:t xml:space="preserve"> </w:t>
      </w:r>
      <w:proofErr w:type="spellStart"/>
      <w:r w:rsidRPr="009E2441">
        <w:t>процену</w:t>
      </w:r>
      <w:proofErr w:type="spellEnd"/>
      <w:r w:rsidRPr="009E2441">
        <w:t xml:space="preserve"> </w:t>
      </w:r>
      <w:proofErr w:type="spellStart"/>
      <w:r w:rsidRPr="009E2441">
        <w:t>сигурности</w:t>
      </w:r>
      <w:proofErr w:type="spellEnd"/>
      <w:r w:rsidRPr="009E2441">
        <w:t xml:space="preserve"> </w:t>
      </w:r>
      <w:proofErr w:type="spellStart"/>
      <w:r w:rsidRPr="009E2441">
        <w:t>снабдевања</w:t>
      </w:r>
      <w:proofErr w:type="spellEnd"/>
      <w:r w:rsidRPr="009E2441">
        <w:t xml:space="preserve"> </w:t>
      </w:r>
      <w:proofErr w:type="spellStart"/>
      <w:r w:rsidRPr="009E2441">
        <w:t>топлотном</w:t>
      </w:r>
      <w:proofErr w:type="spellEnd"/>
      <w:r w:rsidRPr="009E2441">
        <w:t xml:space="preserve"> </w:t>
      </w:r>
      <w:proofErr w:type="spellStart"/>
      <w:proofErr w:type="gramStart"/>
      <w:r w:rsidRPr="009E2441">
        <w:t>енергијом</w:t>
      </w:r>
      <w:proofErr w:type="spellEnd"/>
      <w:r w:rsidRPr="009E2441">
        <w:t xml:space="preserve"> ,</w:t>
      </w:r>
      <w:proofErr w:type="spellStart"/>
      <w:r w:rsidRPr="009E2441">
        <w:t>Зборник</w:t>
      </w:r>
      <w:proofErr w:type="spellEnd"/>
      <w:proofErr w:type="gramEnd"/>
      <w:r w:rsidRPr="009E2441">
        <w:t xml:space="preserve"> </w:t>
      </w:r>
      <w:proofErr w:type="spellStart"/>
      <w:r w:rsidRPr="009E2441">
        <w:t>радова</w:t>
      </w:r>
      <w:proofErr w:type="spellEnd"/>
      <w:r w:rsidRPr="009E2441">
        <w:t xml:space="preserve"> - Х </w:t>
      </w:r>
      <w:proofErr w:type="spellStart"/>
      <w:r w:rsidRPr="009E2441">
        <w:t>међународни</w:t>
      </w:r>
      <w:proofErr w:type="spellEnd"/>
      <w:r w:rsidRPr="009E2441">
        <w:t xml:space="preserve"> </w:t>
      </w:r>
      <w:proofErr w:type="spellStart"/>
      <w:r w:rsidRPr="009E2441">
        <w:t>симпозијум</w:t>
      </w:r>
      <w:proofErr w:type="spellEnd"/>
      <w:r w:rsidRPr="009E2441">
        <w:t xml:space="preserve"> </w:t>
      </w:r>
      <w:proofErr w:type="spellStart"/>
      <w:r w:rsidRPr="009E2441">
        <w:t>Истраживања</w:t>
      </w:r>
      <w:proofErr w:type="spellEnd"/>
      <w:r w:rsidRPr="009E2441">
        <w:t xml:space="preserve"> и </w:t>
      </w:r>
      <w:proofErr w:type="spellStart"/>
      <w:r w:rsidRPr="009E2441">
        <w:t>пројектовања</w:t>
      </w:r>
      <w:proofErr w:type="spellEnd"/>
      <w:r w:rsidRPr="009E2441">
        <w:t xml:space="preserve"> </w:t>
      </w:r>
      <w:proofErr w:type="spellStart"/>
      <w:r w:rsidRPr="009E2441">
        <w:t>за</w:t>
      </w:r>
      <w:proofErr w:type="spellEnd"/>
      <w:r w:rsidRPr="009E2441">
        <w:t xml:space="preserve"> </w:t>
      </w:r>
      <w:proofErr w:type="spellStart"/>
      <w:r w:rsidRPr="009E2441">
        <w:t>привреду</w:t>
      </w:r>
      <w:proofErr w:type="spellEnd"/>
      <w:r w:rsidRPr="009E2441">
        <w:t xml:space="preserve">, </w:t>
      </w:r>
      <w:proofErr w:type="spellStart"/>
      <w:r w:rsidRPr="009E2441">
        <w:t>Машински</w:t>
      </w:r>
      <w:proofErr w:type="spellEnd"/>
      <w:r w:rsidRPr="009E2441">
        <w:t xml:space="preserve"> </w:t>
      </w:r>
      <w:proofErr w:type="spellStart"/>
      <w:r w:rsidRPr="009E2441">
        <w:t>факултет</w:t>
      </w:r>
      <w:proofErr w:type="spellEnd"/>
      <w:r w:rsidRPr="009E2441">
        <w:t xml:space="preserve"> </w:t>
      </w:r>
      <w:proofErr w:type="spellStart"/>
      <w:r w:rsidRPr="009E2441">
        <w:t>Београд</w:t>
      </w:r>
      <w:proofErr w:type="spellEnd"/>
      <w:r w:rsidRPr="009E2441">
        <w:t xml:space="preserve">, 11-13 </w:t>
      </w:r>
      <w:proofErr w:type="spellStart"/>
      <w:r w:rsidRPr="009E2441">
        <w:t>децембар</w:t>
      </w:r>
      <w:proofErr w:type="spellEnd"/>
      <w:r w:rsidRPr="009E2441">
        <w:t xml:space="preserve"> 2014, str. 137-143. ИСБН 978-86-84231-35-4</w:t>
      </w:r>
    </w:p>
    <w:p w14:paraId="1F87E01A" w14:textId="71F34474" w:rsidR="00C94AC2" w:rsidRPr="009E2441" w:rsidRDefault="00C94AC2" w:rsidP="00C94AC2">
      <w:pPr>
        <w:pStyle w:val="NormalWeb"/>
        <w:spacing w:before="0" w:beforeAutospacing="0" w:after="0" w:afterAutospacing="0"/>
      </w:pPr>
      <w:r w:rsidRPr="009E2441">
        <w:rPr>
          <w:lang w:val="sr-Cyrl-RS"/>
        </w:rPr>
        <w:t>2</w:t>
      </w:r>
      <w:r w:rsidR="00F857AC" w:rsidRPr="009E2441">
        <w:rPr>
          <w:lang w:val="sr-Cyrl-RS"/>
        </w:rPr>
        <w:t>2</w:t>
      </w:r>
      <w:r w:rsidRPr="009E2441">
        <w:rPr>
          <w:lang w:val="sr-Cyrl-RS"/>
        </w:rPr>
        <w:t xml:space="preserve">. </w:t>
      </w:r>
      <w:r w:rsidRPr="009E2441">
        <w:t xml:space="preserve">Ivan </w:t>
      </w:r>
      <w:proofErr w:type="spellStart"/>
      <w:r w:rsidRPr="009E2441">
        <w:t>Božić</w:t>
      </w:r>
      <w:proofErr w:type="spellEnd"/>
      <w:r w:rsidRPr="009E2441">
        <w:t xml:space="preserve">, </w:t>
      </w:r>
      <w:proofErr w:type="spellStart"/>
      <w:r w:rsidRPr="009E2441">
        <w:t>Мiloš</w:t>
      </w:r>
      <w:proofErr w:type="spellEnd"/>
      <w:r w:rsidRPr="009E2441">
        <w:t xml:space="preserve"> </w:t>
      </w:r>
      <w:proofErr w:type="spellStart"/>
      <w:r w:rsidRPr="009E2441">
        <w:t>Tanasijević</w:t>
      </w:r>
      <w:proofErr w:type="spellEnd"/>
      <w:r w:rsidRPr="009E2441">
        <w:t xml:space="preserve">, Ivan </w:t>
      </w:r>
      <w:proofErr w:type="spellStart"/>
      <w:r w:rsidRPr="009E2441">
        <w:t>Milović</w:t>
      </w:r>
      <w:proofErr w:type="spellEnd"/>
      <w:r w:rsidRPr="009E2441">
        <w:t xml:space="preserve">, </w:t>
      </w:r>
      <w:proofErr w:type="spellStart"/>
      <w:r w:rsidRPr="009E2441">
        <w:t>Radomir</w:t>
      </w:r>
      <w:proofErr w:type="spellEnd"/>
      <w:r w:rsidRPr="009E2441">
        <w:t xml:space="preserve"> </w:t>
      </w:r>
      <w:proofErr w:type="spellStart"/>
      <w:r w:rsidRPr="009E2441">
        <w:t>Mitrović</w:t>
      </w:r>
      <w:proofErr w:type="spellEnd"/>
      <w:r w:rsidRPr="009E2441">
        <w:t xml:space="preserve">, </w:t>
      </w:r>
      <w:proofErr w:type="spellStart"/>
      <w:r w:rsidRPr="009E2441">
        <w:t>Lalica</w:t>
      </w:r>
      <w:proofErr w:type="spellEnd"/>
      <w:r w:rsidRPr="009E2441">
        <w:t xml:space="preserve"> </w:t>
      </w:r>
      <w:proofErr w:type="spellStart"/>
      <w:r w:rsidRPr="009E2441">
        <w:t>Jekić-Aničić</w:t>
      </w:r>
      <w:proofErr w:type="spellEnd"/>
      <w:r w:rsidRPr="009E2441">
        <w:t xml:space="preserve">, Gojko </w:t>
      </w:r>
      <w:proofErr w:type="spellStart"/>
      <w:r w:rsidRPr="009E2441">
        <w:t>Bajić</w:t>
      </w:r>
      <w:proofErr w:type="spellEnd"/>
      <w:r w:rsidRPr="009E2441">
        <w:t xml:space="preserve">, </w:t>
      </w:r>
      <w:proofErr w:type="spellStart"/>
      <w:r w:rsidRPr="009E2441">
        <w:t>Srđan</w:t>
      </w:r>
      <w:proofErr w:type="spellEnd"/>
      <w:r w:rsidRPr="009E2441">
        <w:t xml:space="preserve"> </w:t>
      </w:r>
      <w:proofErr w:type="spellStart"/>
      <w:r w:rsidRPr="009E2441">
        <w:t>Đorđević</w:t>
      </w:r>
      <w:proofErr w:type="spellEnd"/>
      <w:r w:rsidRPr="009E2441">
        <w:t xml:space="preserve">, </w:t>
      </w:r>
      <w:proofErr w:type="spellStart"/>
      <w:r w:rsidRPr="009E2441">
        <w:t>Održavanje</w:t>
      </w:r>
      <w:proofErr w:type="spellEnd"/>
      <w:r w:rsidRPr="009E2441">
        <w:t xml:space="preserve"> </w:t>
      </w:r>
      <w:proofErr w:type="spellStart"/>
      <w:r w:rsidRPr="009E2441">
        <w:t>hidroenergetskih</w:t>
      </w:r>
      <w:proofErr w:type="spellEnd"/>
      <w:r w:rsidRPr="009E2441">
        <w:t xml:space="preserve"> </w:t>
      </w:r>
      <w:proofErr w:type="spellStart"/>
      <w:r w:rsidRPr="009E2441">
        <w:t>postrojenja</w:t>
      </w:r>
      <w:proofErr w:type="spellEnd"/>
      <w:r w:rsidRPr="009E2441">
        <w:t xml:space="preserve"> </w:t>
      </w:r>
      <w:proofErr w:type="spellStart"/>
      <w:r w:rsidRPr="009E2441">
        <w:t>prema</w:t>
      </w:r>
      <w:proofErr w:type="spellEnd"/>
      <w:r w:rsidRPr="009E2441">
        <w:t xml:space="preserve"> </w:t>
      </w:r>
      <w:proofErr w:type="spellStart"/>
      <w:r w:rsidRPr="009E2441">
        <w:t>riziku</w:t>
      </w:r>
      <w:proofErr w:type="spellEnd"/>
      <w:r w:rsidRPr="009E2441">
        <w:t xml:space="preserve"> </w:t>
      </w:r>
      <w:proofErr w:type="spellStart"/>
      <w:r w:rsidRPr="009E2441">
        <w:t>od</w:t>
      </w:r>
      <w:proofErr w:type="spellEnd"/>
      <w:r w:rsidRPr="009E2441">
        <w:t xml:space="preserve"> </w:t>
      </w:r>
      <w:proofErr w:type="spellStart"/>
      <w:r w:rsidRPr="009E2441">
        <w:t>otkaza</w:t>
      </w:r>
      <w:proofErr w:type="spellEnd"/>
      <w:r w:rsidRPr="009E2441">
        <w:t xml:space="preserve"> </w:t>
      </w:r>
      <w:proofErr w:type="spellStart"/>
      <w:r w:rsidRPr="009E2441">
        <w:t>vitalnih</w:t>
      </w:r>
      <w:proofErr w:type="spellEnd"/>
      <w:r w:rsidRPr="009E2441">
        <w:t xml:space="preserve"> </w:t>
      </w:r>
      <w:proofErr w:type="spellStart"/>
      <w:proofErr w:type="gramStart"/>
      <w:r w:rsidRPr="009E2441">
        <w:t>delova</w:t>
      </w:r>
      <w:proofErr w:type="spellEnd"/>
      <w:r w:rsidRPr="009E2441">
        <w:t xml:space="preserve">  </w:t>
      </w:r>
      <w:proofErr w:type="spellStart"/>
      <w:r w:rsidRPr="009E2441">
        <w:t>hidrauličnih</w:t>
      </w:r>
      <w:proofErr w:type="spellEnd"/>
      <w:proofErr w:type="gramEnd"/>
      <w:r w:rsidRPr="009E2441">
        <w:t xml:space="preserve"> turbine, </w:t>
      </w:r>
      <w:proofErr w:type="spellStart"/>
      <w:r w:rsidRPr="009E2441">
        <w:t>Зборник</w:t>
      </w:r>
      <w:proofErr w:type="spellEnd"/>
      <w:r w:rsidRPr="009E2441">
        <w:t xml:space="preserve"> </w:t>
      </w:r>
      <w:proofErr w:type="spellStart"/>
      <w:r w:rsidRPr="009E2441">
        <w:t>радова</w:t>
      </w:r>
      <w:proofErr w:type="spellEnd"/>
      <w:r w:rsidRPr="009E2441">
        <w:t xml:space="preserve"> - XXXI  </w:t>
      </w:r>
      <w:proofErr w:type="spellStart"/>
      <w:r w:rsidRPr="009E2441">
        <w:t>Međunarodno</w:t>
      </w:r>
      <w:proofErr w:type="spellEnd"/>
      <w:r w:rsidRPr="009E2441">
        <w:t xml:space="preserve"> </w:t>
      </w:r>
      <w:proofErr w:type="spellStart"/>
      <w:r w:rsidRPr="009E2441">
        <w:t>savetovanje</w:t>
      </w:r>
      <w:proofErr w:type="spellEnd"/>
      <w:r w:rsidRPr="009E2441">
        <w:t xml:space="preserve"> ENERGETIKA, Zlatibor, 24.03. – 27.03.2015., str. 289</w:t>
      </w:r>
      <w:r w:rsidRPr="009E2441">
        <w:rPr>
          <w:color w:val="000000"/>
          <w:lang w:val="sr-Latn-RS"/>
        </w:rPr>
        <w:t xml:space="preserve">-296, </w:t>
      </w:r>
      <w:r w:rsidRPr="009E2441">
        <w:rPr>
          <w:color w:val="000000"/>
        </w:rPr>
        <w:t>ISSN 0354-8651</w:t>
      </w:r>
    </w:p>
    <w:p w14:paraId="3AACF88C" w14:textId="44139921" w:rsidR="00C94AC2" w:rsidRPr="009E2441" w:rsidRDefault="00C94AC2" w:rsidP="00C94AC2">
      <w:pPr>
        <w:pStyle w:val="ListParagraph"/>
        <w:autoSpaceDE w:val="0"/>
        <w:autoSpaceDN w:val="0"/>
        <w:adjustRightInd w:val="0"/>
        <w:ind w:left="0"/>
      </w:pPr>
      <w:r w:rsidRPr="009E2441">
        <w:rPr>
          <w:bCs/>
          <w:iCs/>
          <w:lang w:val="sr-Cyrl-RS"/>
        </w:rPr>
        <w:t>2</w:t>
      </w:r>
      <w:r w:rsidR="00F857AC" w:rsidRPr="009E2441">
        <w:rPr>
          <w:bCs/>
          <w:iCs/>
          <w:lang w:val="sr-Cyrl-RS"/>
        </w:rPr>
        <w:t>3</w:t>
      </w:r>
      <w:r w:rsidRPr="009E2441">
        <w:rPr>
          <w:bCs/>
          <w:iCs/>
          <w:lang w:val="sr-Cyrl-RS"/>
        </w:rPr>
        <w:t xml:space="preserve">. </w:t>
      </w:r>
      <w:r w:rsidRPr="009E2441">
        <w:rPr>
          <w:bCs/>
          <w:iCs/>
        </w:rPr>
        <w:t xml:space="preserve">Predrag </w:t>
      </w:r>
      <w:proofErr w:type="spellStart"/>
      <w:r w:rsidRPr="009E2441">
        <w:rPr>
          <w:bCs/>
          <w:iCs/>
        </w:rPr>
        <w:t>Jovančić</w:t>
      </w:r>
      <w:proofErr w:type="spellEnd"/>
      <w:r w:rsidRPr="009E2441">
        <w:rPr>
          <w:bCs/>
          <w:iCs/>
        </w:rPr>
        <w:t xml:space="preserve">, </w:t>
      </w:r>
      <w:proofErr w:type="spellStart"/>
      <w:r w:rsidRPr="009E2441">
        <w:rPr>
          <w:bCs/>
          <w:iCs/>
        </w:rPr>
        <w:t>Miloš</w:t>
      </w:r>
      <w:proofErr w:type="spellEnd"/>
      <w:r w:rsidRPr="009E2441">
        <w:rPr>
          <w:bCs/>
          <w:iCs/>
        </w:rPr>
        <w:t xml:space="preserve"> </w:t>
      </w:r>
      <w:proofErr w:type="spellStart"/>
      <w:r w:rsidRPr="009E2441">
        <w:rPr>
          <w:bCs/>
          <w:iCs/>
        </w:rPr>
        <w:t>Tanasijević</w:t>
      </w:r>
      <w:proofErr w:type="spellEnd"/>
      <w:r w:rsidRPr="009E2441">
        <w:rPr>
          <w:bCs/>
          <w:iCs/>
        </w:rPr>
        <w:t xml:space="preserve">, Dragan </w:t>
      </w:r>
      <w:proofErr w:type="spellStart"/>
      <w:r w:rsidRPr="009E2441">
        <w:rPr>
          <w:bCs/>
          <w:iCs/>
        </w:rPr>
        <w:t>Ignjatović</w:t>
      </w:r>
      <w:proofErr w:type="spellEnd"/>
      <w:r w:rsidRPr="009E2441">
        <w:rPr>
          <w:bCs/>
          <w:iCs/>
        </w:rPr>
        <w:t xml:space="preserve">, UPRAVLJANJE IMOVINOM I PROAKTIVNI SISTEM NADZORA PRI ODRŽAVANJU OPREME U RUDNICIMA, </w:t>
      </w:r>
      <w:proofErr w:type="spellStart"/>
      <w:r w:rsidRPr="009E2441">
        <w:t>Зборник</w:t>
      </w:r>
      <w:proofErr w:type="spellEnd"/>
      <w:r w:rsidRPr="009E2441">
        <w:t xml:space="preserve"> </w:t>
      </w:r>
      <w:proofErr w:type="spellStart"/>
      <w:r w:rsidRPr="009E2441">
        <w:t>радова</w:t>
      </w:r>
      <w:proofErr w:type="spellEnd"/>
      <w:r w:rsidRPr="009E2441">
        <w:t xml:space="preserve"> - </w:t>
      </w:r>
      <w:r w:rsidRPr="009E2441">
        <w:rPr>
          <w:bCs/>
          <w:iCs/>
          <w:color w:val="000000"/>
        </w:rPr>
        <w:t xml:space="preserve">XL </w:t>
      </w:r>
      <w:proofErr w:type="spellStart"/>
      <w:r w:rsidRPr="009E2441">
        <w:rPr>
          <w:bCs/>
          <w:iCs/>
          <w:color w:val="000000"/>
        </w:rPr>
        <w:t>naučno</w:t>
      </w:r>
      <w:proofErr w:type="spellEnd"/>
      <w:r w:rsidRPr="009E2441">
        <w:rPr>
          <w:bCs/>
          <w:iCs/>
          <w:color w:val="000000"/>
        </w:rPr>
        <w:t xml:space="preserve"> </w:t>
      </w:r>
      <w:proofErr w:type="spellStart"/>
      <w:r w:rsidRPr="009E2441">
        <w:rPr>
          <w:bCs/>
          <w:iCs/>
          <w:color w:val="000000"/>
        </w:rPr>
        <w:t>stručni</w:t>
      </w:r>
      <w:proofErr w:type="spellEnd"/>
      <w:r w:rsidRPr="009E2441">
        <w:rPr>
          <w:bCs/>
          <w:iCs/>
          <w:color w:val="000000"/>
        </w:rPr>
        <w:t xml:space="preserve"> </w:t>
      </w:r>
      <w:proofErr w:type="spellStart"/>
      <w:r w:rsidRPr="009E2441">
        <w:rPr>
          <w:bCs/>
          <w:iCs/>
          <w:color w:val="000000"/>
        </w:rPr>
        <w:t>skup</w:t>
      </w:r>
      <w:proofErr w:type="spellEnd"/>
      <w:r w:rsidRPr="009E2441">
        <w:rPr>
          <w:bCs/>
          <w:iCs/>
          <w:color w:val="000000"/>
        </w:rPr>
        <w:t xml:space="preserve"> ODRŽAVANJE MAŠINA I OPREME – OOMO 2015, </w:t>
      </w:r>
      <w:r w:rsidRPr="009E2441">
        <w:t xml:space="preserve">Beograd - </w:t>
      </w:r>
      <w:proofErr w:type="spellStart"/>
      <w:r w:rsidRPr="009E2441">
        <w:t>Budva</w:t>
      </w:r>
      <w:proofErr w:type="spellEnd"/>
      <w:r w:rsidRPr="009E2441">
        <w:t xml:space="preserve">, 18-26. </w:t>
      </w:r>
      <w:proofErr w:type="spellStart"/>
      <w:r w:rsidRPr="009E2441">
        <w:t>jun</w:t>
      </w:r>
      <w:proofErr w:type="spellEnd"/>
      <w:r w:rsidRPr="009E2441">
        <w:t xml:space="preserve"> 2015. </w:t>
      </w:r>
      <w:proofErr w:type="spellStart"/>
      <w:r w:rsidRPr="009E2441">
        <w:rPr>
          <w:color w:val="000000"/>
          <w:lang w:val="sr-Cyrl-RS"/>
        </w:rPr>
        <w:t>стр</w:t>
      </w:r>
      <w:proofErr w:type="spellEnd"/>
      <w:r w:rsidRPr="009E2441">
        <w:rPr>
          <w:color w:val="000000"/>
          <w:lang w:val="sr-Latn-RS"/>
        </w:rPr>
        <w:t xml:space="preserve">. </w:t>
      </w:r>
      <w:r w:rsidRPr="009E2441">
        <w:rPr>
          <w:color w:val="000000"/>
          <w:lang w:val="sr-Cyrl-RS"/>
        </w:rPr>
        <w:t>1</w:t>
      </w:r>
      <w:r w:rsidRPr="009E2441">
        <w:rPr>
          <w:color w:val="000000"/>
          <w:lang w:val="sr-Latn-RS"/>
        </w:rPr>
        <w:t>-</w:t>
      </w:r>
      <w:r w:rsidRPr="009E2441">
        <w:rPr>
          <w:color w:val="000000"/>
          <w:lang w:val="sr-Cyrl-RS"/>
        </w:rPr>
        <w:t>1</w:t>
      </w:r>
      <w:r w:rsidRPr="009E2441">
        <w:rPr>
          <w:color w:val="000000"/>
          <w:lang w:val="sr-Latn-RS"/>
        </w:rPr>
        <w:t xml:space="preserve">0,  </w:t>
      </w:r>
      <w:r w:rsidRPr="009E2441">
        <w:rPr>
          <w:bCs/>
          <w:iCs/>
          <w:color w:val="000000"/>
        </w:rPr>
        <w:t xml:space="preserve">ISBN 978-86-94231-39-2 </w:t>
      </w:r>
    </w:p>
    <w:p w14:paraId="10FF778B" w14:textId="77777777" w:rsidR="00C94AC2" w:rsidRPr="009E2441" w:rsidRDefault="00C94AC2" w:rsidP="007E7BC1">
      <w:pPr>
        <w:pStyle w:val="ListParagraph"/>
        <w:ind w:left="0"/>
        <w:rPr>
          <w:color w:val="000000" w:themeColor="text1"/>
          <w:lang w:val="sr-Cyrl-CS"/>
        </w:rPr>
      </w:pPr>
    </w:p>
    <w:p w14:paraId="4714524F" w14:textId="02E7AD7A" w:rsidR="00723187" w:rsidRPr="009E2441" w:rsidRDefault="009E7FAB" w:rsidP="007E7BC1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  <w:spacing w:val="-6"/>
          <w:lang w:val="sr-Cyrl-CS"/>
        </w:rPr>
      </w:pPr>
      <w:r w:rsidRPr="009E2441">
        <w:rPr>
          <w:b/>
          <w:color w:val="000000" w:themeColor="text1"/>
          <w:spacing w:val="-6"/>
          <w:lang w:val="sr-Cyrl-RS"/>
        </w:rPr>
        <w:t xml:space="preserve">Магистарски и докторски рад </w:t>
      </w:r>
      <w:r w:rsidRPr="009E2441">
        <w:rPr>
          <w:b/>
          <w:color w:val="000000" w:themeColor="text1"/>
          <w:spacing w:val="-6"/>
          <w:lang w:val="sr-Cyrl-CS"/>
        </w:rPr>
        <w:t>(М70)</w:t>
      </w:r>
    </w:p>
    <w:p w14:paraId="60A8E9CE" w14:textId="4B1E6AA3" w:rsidR="009E7FAB" w:rsidRPr="009E2441" w:rsidRDefault="009E7FAB" w:rsidP="007E7BC1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  <w:spacing w:val="-6"/>
          <w:lang w:val="sr-Cyrl-CS"/>
        </w:rPr>
      </w:pPr>
    </w:p>
    <w:p w14:paraId="68EDD125" w14:textId="39A26F76" w:rsidR="009E7FAB" w:rsidRPr="009E2441" w:rsidRDefault="009E7FAB" w:rsidP="007E7BC1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  <w:spacing w:val="-6"/>
          <w:lang w:val="sr-Cyrl-CS"/>
        </w:rPr>
      </w:pPr>
      <w:r w:rsidRPr="009E2441">
        <w:rPr>
          <w:b/>
          <w:color w:val="000000" w:themeColor="text1"/>
          <w:spacing w:val="-6"/>
          <w:lang w:val="sr-Cyrl-CS"/>
        </w:rPr>
        <w:t>Магистарска теза М71</w:t>
      </w:r>
    </w:p>
    <w:p w14:paraId="667C93BC" w14:textId="6F6B7CE8" w:rsidR="009E7FAB" w:rsidRPr="009E2441" w:rsidRDefault="009E7FAB" w:rsidP="009E7FA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color w:val="000000" w:themeColor="text1"/>
        </w:rPr>
      </w:pPr>
      <w:r w:rsidRPr="009E2441">
        <w:rPr>
          <w:bCs/>
          <w:color w:val="000000" w:themeColor="text1"/>
          <w:spacing w:val="-6"/>
          <w:lang w:val="sr-Cyrl-CS"/>
        </w:rPr>
        <w:t xml:space="preserve">Танасијевић Милош, </w:t>
      </w:r>
      <w:r w:rsidR="00B96649" w:rsidRPr="009E2441">
        <w:rPr>
          <w:bCs/>
          <w:color w:val="000000" w:themeColor="text1"/>
          <w:spacing w:val="-6"/>
          <w:lang w:val="sr-Cyrl-CS"/>
        </w:rPr>
        <w:t xml:space="preserve">Методологија дефинисања оптималне везе редуктор-погонски бубањ на </w:t>
      </w:r>
      <w:proofErr w:type="spellStart"/>
      <w:r w:rsidR="00B96649" w:rsidRPr="009E2441">
        <w:rPr>
          <w:bCs/>
          <w:color w:val="000000" w:themeColor="text1"/>
          <w:spacing w:val="-6"/>
          <w:lang w:val="sr-Cyrl-CS"/>
        </w:rPr>
        <w:t>трачним</w:t>
      </w:r>
      <w:proofErr w:type="spellEnd"/>
      <w:r w:rsidR="00B96649" w:rsidRPr="009E2441">
        <w:rPr>
          <w:bCs/>
          <w:color w:val="000000" w:themeColor="text1"/>
          <w:spacing w:val="-6"/>
          <w:lang w:val="sr-Cyrl-CS"/>
        </w:rPr>
        <w:t xml:space="preserve"> транспортерима</w:t>
      </w:r>
      <w:r w:rsidRPr="009E2441">
        <w:rPr>
          <w:bCs/>
          <w:color w:val="000000" w:themeColor="text1"/>
          <w:spacing w:val="-6"/>
          <w:lang w:val="sr-Cyrl-CS"/>
        </w:rPr>
        <w:t xml:space="preserve">, Рударско-геолошки факултет, Универзитета у Београду, 2004. </w:t>
      </w:r>
    </w:p>
    <w:p w14:paraId="2E8C81FD" w14:textId="77777777" w:rsidR="009E7FAB" w:rsidRPr="009E2441" w:rsidRDefault="009E7FAB" w:rsidP="009E7FAB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  <w:spacing w:val="-6"/>
          <w:lang w:val="sr-Cyrl-CS"/>
        </w:rPr>
      </w:pPr>
    </w:p>
    <w:p w14:paraId="61A44269" w14:textId="4C296B5C" w:rsidR="009E7FAB" w:rsidRPr="009E2441" w:rsidRDefault="009E7FAB" w:rsidP="009E7FAB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  <w:spacing w:val="-6"/>
          <w:lang w:val="sr-Cyrl-CS"/>
        </w:rPr>
      </w:pPr>
      <w:r w:rsidRPr="009E2441">
        <w:rPr>
          <w:b/>
          <w:color w:val="000000" w:themeColor="text1"/>
          <w:spacing w:val="-6"/>
          <w:lang w:val="sr-Cyrl-CS"/>
        </w:rPr>
        <w:t>Докторска дисертација М72</w:t>
      </w:r>
    </w:p>
    <w:p w14:paraId="7594A8A2" w14:textId="0F06230A" w:rsidR="009E7FAB" w:rsidRPr="009E2441" w:rsidRDefault="009E7FAB" w:rsidP="009E7FA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color w:val="000000" w:themeColor="text1"/>
        </w:rPr>
      </w:pPr>
      <w:r w:rsidRPr="009E2441">
        <w:rPr>
          <w:bCs/>
          <w:color w:val="000000" w:themeColor="text1"/>
          <w:spacing w:val="-6"/>
          <w:lang w:val="sr-Cyrl-CS"/>
        </w:rPr>
        <w:t xml:space="preserve">Танасијевић Милош, Сигурност функционисања механичких компоненти роторног багер, Рударско-геолошки факултет, Универзитета у Београду, 2007. </w:t>
      </w:r>
    </w:p>
    <w:p w14:paraId="797AEB9B" w14:textId="7BAD8341" w:rsidR="009E2441" w:rsidRDefault="009E2441" w:rsidP="009E2441">
      <w:pPr>
        <w:pStyle w:val="ListParagraph"/>
        <w:autoSpaceDE w:val="0"/>
        <w:autoSpaceDN w:val="0"/>
        <w:adjustRightInd w:val="0"/>
        <w:rPr>
          <w:bCs/>
          <w:color w:val="000000" w:themeColor="text1"/>
          <w:spacing w:val="-6"/>
          <w:lang w:val="sr-Cyrl-CS"/>
        </w:rPr>
      </w:pPr>
    </w:p>
    <w:p w14:paraId="4A914ED2" w14:textId="77777777" w:rsidR="009E2441" w:rsidRPr="009E2441" w:rsidRDefault="009E2441" w:rsidP="009E2441">
      <w:pPr>
        <w:pStyle w:val="ListParagraph"/>
        <w:autoSpaceDE w:val="0"/>
        <w:autoSpaceDN w:val="0"/>
        <w:adjustRightInd w:val="0"/>
        <w:rPr>
          <w:bCs/>
          <w:color w:val="000000" w:themeColor="text1"/>
        </w:rPr>
      </w:pPr>
    </w:p>
    <w:p w14:paraId="43659AC2" w14:textId="2632A179" w:rsidR="00FF190B" w:rsidRPr="009E2441" w:rsidRDefault="00FF190B" w:rsidP="008A3EE6">
      <w:pPr>
        <w:spacing w:after="120"/>
        <w:ind w:left="720" w:right="-57"/>
        <w:jc w:val="both"/>
        <w:rPr>
          <w:lang w:val="sr-Cyrl-RS"/>
        </w:rPr>
      </w:pPr>
    </w:p>
    <w:sectPr w:rsidR="00FF190B" w:rsidRPr="009E2441" w:rsidSect="008A3EE6">
      <w:footerReference w:type="default" r:id="rId69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5D22" w14:textId="77777777" w:rsidR="00857A7B" w:rsidRDefault="00857A7B" w:rsidP="00E61419">
      <w:r>
        <w:separator/>
      </w:r>
    </w:p>
  </w:endnote>
  <w:endnote w:type="continuationSeparator" w:id="0">
    <w:p w14:paraId="3B178FAE" w14:textId="77777777" w:rsidR="00857A7B" w:rsidRDefault="00857A7B" w:rsidP="00E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221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63F87" w14:textId="0C4ADE0D" w:rsidR="00E61419" w:rsidRDefault="00E61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EAAD0" w14:textId="77777777" w:rsidR="00E61419" w:rsidRDefault="00E61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05DE" w14:textId="77777777" w:rsidR="00857A7B" w:rsidRDefault="00857A7B" w:rsidP="00E61419">
      <w:r>
        <w:separator/>
      </w:r>
    </w:p>
  </w:footnote>
  <w:footnote w:type="continuationSeparator" w:id="0">
    <w:p w14:paraId="646B8130" w14:textId="77777777" w:rsidR="00857A7B" w:rsidRDefault="00857A7B" w:rsidP="00E6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471"/>
    <w:multiLevelType w:val="hybridMultilevel"/>
    <w:tmpl w:val="E1785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6F63"/>
    <w:multiLevelType w:val="hybridMultilevel"/>
    <w:tmpl w:val="11CC30F8"/>
    <w:lvl w:ilvl="0" w:tplc="853A9FF4">
      <w:numFmt w:val="bullet"/>
      <w:lvlText w:val="-"/>
      <w:lvlJc w:val="left"/>
      <w:pPr>
        <w:tabs>
          <w:tab w:val="num" w:pos="663"/>
        </w:tabs>
        <w:ind w:left="663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0B6D0B20"/>
    <w:multiLevelType w:val="hybridMultilevel"/>
    <w:tmpl w:val="B7165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51267"/>
    <w:multiLevelType w:val="hybridMultilevel"/>
    <w:tmpl w:val="5E7AD852"/>
    <w:lvl w:ilvl="0" w:tplc="25464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085F"/>
    <w:multiLevelType w:val="hybridMultilevel"/>
    <w:tmpl w:val="876CBA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612A"/>
    <w:multiLevelType w:val="hybridMultilevel"/>
    <w:tmpl w:val="98265916"/>
    <w:lvl w:ilvl="0" w:tplc="C1B6E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6D48"/>
    <w:multiLevelType w:val="hybridMultilevel"/>
    <w:tmpl w:val="5F6E9C02"/>
    <w:lvl w:ilvl="0" w:tplc="C1B6E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3F02"/>
    <w:multiLevelType w:val="multilevel"/>
    <w:tmpl w:val="C928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C07709"/>
    <w:multiLevelType w:val="hybridMultilevel"/>
    <w:tmpl w:val="E4AC1798"/>
    <w:lvl w:ilvl="0" w:tplc="853A9FF4">
      <w:numFmt w:val="bullet"/>
      <w:lvlText w:val="-"/>
      <w:lvlJc w:val="left"/>
      <w:pPr>
        <w:tabs>
          <w:tab w:val="num" w:pos="663"/>
        </w:tabs>
        <w:ind w:left="663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26827E1E"/>
    <w:multiLevelType w:val="multilevel"/>
    <w:tmpl w:val="3B98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165B15"/>
    <w:multiLevelType w:val="hybridMultilevel"/>
    <w:tmpl w:val="36328726"/>
    <w:lvl w:ilvl="0" w:tplc="2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52AC"/>
    <w:multiLevelType w:val="hybridMultilevel"/>
    <w:tmpl w:val="C9684640"/>
    <w:lvl w:ilvl="0" w:tplc="C0A4C4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AC1193"/>
    <w:multiLevelType w:val="hybridMultilevel"/>
    <w:tmpl w:val="CE705970"/>
    <w:lvl w:ilvl="0" w:tplc="C1B6E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6F0F"/>
    <w:multiLevelType w:val="hybridMultilevel"/>
    <w:tmpl w:val="539AC03C"/>
    <w:lvl w:ilvl="0" w:tplc="5080AD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73C"/>
    <w:multiLevelType w:val="hybridMultilevel"/>
    <w:tmpl w:val="B7165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2C64F6"/>
    <w:multiLevelType w:val="multilevel"/>
    <w:tmpl w:val="FE54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54563"/>
    <w:multiLevelType w:val="hybridMultilevel"/>
    <w:tmpl w:val="B0B0F2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A204D"/>
    <w:multiLevelType w:val="hybridMultilevel"/>
    <w:tmpl w:val="FE2ED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7675"/>
    <w:multiLevelType w:val="multilevel"/>
    <w:tmpl w:val="651E9C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1738DB"/>
    <w:multiLevelType w:val="hybridMultilevel"/>
    <w:tmpl w:val="501E28A0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B72B5"/>
    <w:multiLevelType w:val="hybridMultilevel"/>
    <w:tmpl w:val="5F6E9C02"/>
    <w:lvl w:ilvl="0" w:tplc="C1B6E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D5D81"/>
    <w:multiLevelType w:val="multilevel"/>
    <w:tmpl w:val="DF1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7626E"/>
    <w:multiLevelType w:val="hybridMultilevel"/>
    <w:tmpl w:val="AFF496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B4F40"/>
    <w:multiLevelType w:val="hybridMultilevel"/>
    <w:tmpl w:val="1592FE9E"/>
    <w:lvl w:ilvl="0" w:tplc="C1B6E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97C30"/>
    <w:multiLevelType w:val="hybridMultilevel"/>
    <w:tmpl w:val="2F064362"/>
    <w:lvl w:ilvl="0" w:tplc="2E12E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A7506"/>
    <w:multiLevelType w:val="multilevel"/>
    <w:tmpl w:val="B426C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E958F6"/>
    <w:multiLevelType w:val="hybridMultilevel"/>
    <w:tmpl w:val="1986898E"/>
    <w:lvl w:ilvl="0" w:tplc="2E12E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4D67"/>
    <w:multiLevelType w:val="hybridMultilevel"/>
    <w:tmpl w:val="28F6C008"/>
    <w:lvl w:ilvl="0" w:tplc="760E8F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09147">
    <w:abstractNumId w:val="0"/>
  </w:num>
  <w:num w:numId="2" w16cid:durableId="1740981956">
    <w:abstractNumId w:val="23"/>
  </w:num>
  <w:num w:numId="3" w16cid:durableId="1420784260">
    <w:abstractNumId w:val="5"/>
  </w:num>
  <w:num w:numId="4" w16cid:durableId="285359994">
    <w:abstractNumId w:val="12"/>
  </w:num>
  <w:num w:numId="5" w16cid:durableId="1861696625">
    <w:abstractNumId w:val="20"/>
  </w:num>
  <w:num w:numId="6" w16cid:durableId="2071150885">
    <w:abstractNumId w:val="6"/>
  </w:num>
  <w:num w:numId="7" w16cid:durableId="1250697642">
    <w:abstractNumId w:val="19"/>
  </w:num>
  <w:num w:numId="8" w16cid:durableId="846864144">
    <w:abstractNumId w:val="10"/>
  </w:num>
  <w:num w:numId="9" w16cid:durableId="154228405">
    <w:abstractNumId w:val="17"/>
  </w:num>
  <w:num w:numId="10" w16cid:durableId="372581487">
    <w:abstractNumId w:val="16"/>
  </w:num>
  <w:num w:numId="11" w16cid:durableId="1298023559">
    <w:abstractNumId w:val="24"/>
  </w:num>
  <w:num w:numId="12" w16cid:durableId="101077669">
    <w:abstractNumId w:val="25"/>
  </w:num>
  <w:num w:numId="13" w16cid:durableId="1134442150">
    <w:abstractNumId w:val="22"/>
  </w:num>
  <w:num w:numId="14" w16cid:durableId="15934277">
    <w:abstractNumId w:val="11"/>
  </w:num>
  <w:num w:numId="15" w16cid:durableId="1129283411">
    <w:abstractNumId w:val="9"/>
  </w:num>
  <w:num w:numId="16" w16cid:durableId="2129086682">
    <w:abstractNumId w:val="7"/>
  </w:num>
  <w:num w:numId="17" w16cid:durableId="517239261">
    <w:abstractNumId w:val="14"/>
  </w:num>
  <w:num w:numId="18" w16cid:durableId="454372932">
    <w:abstractNumId w:val="2"/>
  </w:num>
  <w:num w:numId="19" w16cid:durableId="616832494">
    <w:abstractNumId w:val="1"/>
  </w:num>
  <w:num w:numId="20" w16cid:durableId="1225608496">
    <w:abstractNumId w:val="8"/>
  </w:num>
  <w:num w:numId="21" w16cid:durableId="199830232">
    <w:abstractNumId w:val="15"/>
  </w:num>
  <w:num w:numId="22" w16cid:durableId="1281034341">
    <w:abstractNumId w:val="21"/>
  </w:num>
  <w:num w:numId="23" w16cid:durableId="1953784754">
    <w:abstractNumId w:val="26"/>
  </w:num>
  <w:num w:numId="24" w16cid:durableId="657272786">
    <w:abstractNumId w:val="13"/>
  </w:num>
  <w:num w:numId="25" w16cid:durableId="1873155373">
    <w:abstractNumId w:val="3"/>
  </w:num>
  <w:num w:numId="26" w16cid:durableId="1545826876">
    <w:abstractNumId w:val="4"/>
  </w:num>
  <w:num w:numId="27" w16cid:durableId="1361853896">
    <w:abstractNumId w:val="18"/>
  </w:num>
  <w:num w:numId="28" w16cid:durableId="20746999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NDKwtDA1NjU1NrdU0lEKTi0uzszPAykwqgUAGbEgpiwAAAA="/>
  </w:docVars>
  <w:rsids>
    <w:rsidRoot w:val="00723187"/>
    <w:rsid w:val="00027AFE"/>
    <w:rsid w:val="000C73EF"/>
    <w:rsid w:val="0015005C"/>
    <w:rsid w:val="001A3368"/>
    <w:rsid w:val="002A710C"/>
    <w:rsid w:val="002D4D22"/>
    <w:rsid w:val="003768D8"/>
    <w:rsid w:val="0041542C"/>
    <w:rsid w:val="004526B7"/>
    <w:rsid w:val="00492EF9"/>
    <w:rsid w:val="004C30F5"/>
    <w:rsid w:val="004E7AA6"/>
    <w:rsid w:val="00552A26"/>
    <w:rsid w:val="00585DD8"/>
    <w:rsid w:val="005B2702"/>
    <w:rsid w:val="005F2A85"/>
    <w:rsid w:val="0064248E"/>
    <w:rsid w:val="006C597E"/>
    <w:rsid w:val="007026E6"/>
    <w:rsid w:val="00723187"/>
    <w:rsid w:val="00726DC8"/>
    <w:rsid w:val="007651CF"/>
    <w:rsid w:val="007B0F15"/>
    <w:rsid w:val="007C7051"/>
    <w:rsid w:val="007E7BC1"/>
    <w:rsid w:val="0082255F"/>
    <w:rsid w:val="00844789"/>
    <w:rsid w:val="00857A7B"/>
    <w:rsid w:val="008A3EE6"/>
    <w:rsid w:val="00920C71"/>
    <w:rsid w:val="0094625C"/>
    <w:rsid w:val="0095350A"/>
    <w:rsid w:val="00962087"/>
    <w:rsid w:val="009E2441"/>
    <w:rsid w:val="009E7FAB"/>
    <w:rsid w:val="00A1317B"/>
    <w:rsid w:val="00B96649"/>
    <w:rsid w:val="00BF0CEF"/>
    <w:rsid w:val="00C33DEA"/>
    <w:rsid w:val="00C341F4"/>
    <w:rsid w:val="00C4469A"/>
    <w:rsid w:val="00C9073B"/>
    <w:rsid w:val="00C94AC2"/>
    <w:rsid w:val="00D05AA9"/>
    <w:rsid w:val="00D540B8"/>
    <w:rsid w:val="00D76304"/>
    <w:rsid w:val="00E249E0"/>
    <w:rsid w:val="00E57579"/>
    <w:rsid w:val="00E61419"/>
    <w:rsid w:val="00E82AA5"/>
    <w:rsid w:val="00E90DC7"/>
    <w:rsid w:val="00EC7E6B"/>
    <w:rsid w:val="00F30E2D"/>
    <w:rsid w:val="00F857AC"/>
    <w:rsid w:val="00FA3E49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85EF"/>
  <w15:chartTrackingRefBased/>
  <w15:docId w15:val="{74B47258-8ABA-4735-B655-C85F52F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sz w:val="24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87"/>
    <w:pPr>
      <w:spacing w:after="0" w:line="240" w:lineRule="auto"/>
    </w:pPr>
    <w:rPr>
      <w:rFonts w:eastAsia="Times New Roman"/>
      <w:i w:val="0"/>
      <w:szCs w:val="24"/>
    </w:rPr>
  </w:style>
  <w:style w:type="paragraph" w:styleId="Heading1">
    <w:name w:val="heading 1"/>
    <w:basedOn w:val="Normal"/>
    <w:next w:val="Normal"/>
    <w:link w:val="Heading1Char"/>
    <w:qFormat/>
    <w:rsid w:val="00723187"/>
    <w:pPr>
      <w:keepNext/>
      <w:widowControl w:val="0"/>
      <w:autoSpaceDE w:val="0"/>
      <w:autoSpaceDN w:val="0"/>
      <w:adjustRightInd w:val="0"/>
      <w:spacing w:line="288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187"/>
    <w:rPr>
      <w:rFonts w:ascii="Arial" w:eastAsia="Times New Roman" w:hAnsi="Arial" w:cs="Arial"/>
      <w:b/>
      <w:bCs/>
      <w:i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23187"/>
    <w:pPr>
      <w:ind w:left="720"/>
      <w:contextualSpacing/>
    </w:pPr>
  </w:style>
  <w:style w:type="paragraph" w:customStyle="1" w:styleId="Default">
    <w:name w:val="Default"/>
    <w:rsid w:val="00723187"/>
    <w:pPr>
      <w:autoSpaceDE w:val="0"/>
      <w:autoSpaceDN w:val="0"/>
      <w:adjustRightInd w:val="0"/>
      <w:spacing w:before="240" w:after="120" w:line="320" w:lineRule="exact"/>
      <w:jc w:val="both"/>
    </w:pPr>
    <w:rPr>
      <w:rFonts w:eastAsia="Times New Roman"/>
      <w:i w:val="0"/>
      <w:color w:val="000000"/>
      <w:szCs w:val="24"/>
      <w:lang w:val="sr-Latn-CS" w:eastAsia="sr-Latn-CS"/>
    </w:rPr>
  </w:style>
  <w:style w:type="paragraph" w:customStyle="1" w:styleId="p5">
    <w:name w:val="p5"/>
    <w:basedOn w:val="Normal"/>
    <w:rsid w:val="00723187"/>
    <w:pPr>
      <w:widowControl w:val="0"/>
      <w:tabs>
        <w:tab w:val="left" w:pos="480"/>
      </w:tabs>
      <w:autoSpaceDE w:val="0"/>
      <w:autoSpaceDN w:val="0"/>
      <w:adjustRightInd w:val="0"/>
      <w:spacing w:line="240" w:lineRule="atLeast"/>
      <w:ind w:left="960"/>
    </w:pPr>
    <w:rPr>
      <w:sz w:val="20"/>
    </w:rPr>
  </w:style>
  <w:style w:type="character" w:styleId="Strong">
    <w:name w:val="Strong"/>
    <w:uiPriority w:val="22"/>
    <w:qFormat/>
    <w:rsid w:val="00723187"/>
    <w:rPr>
      <w:b/>
      <w:bCs/>
    </w:rPr>
  </w:style>
  <w:style w:type="character" w:styleId="Hyperlink">
    <w:name w:val="Hyperlink"/>
    <w:uiPriority w:val="99"/>
    <w:rsid w:val="00723187"/>
    <w:rPr>
      <w:color w:val="0000FF"/>
      <w:u w:val="single"/>
    </w:rPr>
  </w:style>
  <w:style w:type="character" w:customStyle="1" w:styleId="bold1">
    <w:name w:val="bold1"/>
    <w:rsid w:val="00723187"/>
    <w:rPr>
      <w:b/>
      <w:bCs/>
      <w:shd w:val="clear" w:color="auto" w:fill="EFEFEF"/>
    </w:rPr>
  </w:style>
  <w:style w:type="character" w:customStyle="1" w:styleId="Hyperlink1">
    <w:name w:val="Hyperlink1"/>
    <w:rsid w:val="00723187"/>
    <w:rPr>
      <w:b/>
      <w:bCs/>
      <w:strike w:val="0"/>
      <w:dstrike w:val="0"/>
      <w:color w:val="2E526D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rsid w:val="00723187"/>
    <w:pPr>
      <w:spacing w:before="100" w:beforeAutospacing="1" w:after="100" w:afterAutospacing="1"/>
    </w:pPr>
    <w:rPr>
      <w:lang w:val="en-GB"/>
    </w:rPr>
  </w:style>
  <w:style w:type="character" w:customStyle="1" w:styleId="nlmarticle-title">
    <w:name w:val="nlm_article-title"/>
    <w:basedOn w:val="DefaultParagraphFont"/>
    <w:rsid w:val="00723187"/>
  </w:style>
  <w:style w:type="character" w:customStyle="1" w:styleId="pissn">
    <w:name w:val="pissn"/>
    <w:basedOn w:val="DefaultParagraphFont"/>
    <w:rsid w:val="001A3368"/>
  </w:style>
  <w:style w:type="character" w:customStyle="1" w:styleId="eissn">
    <w:name w:val="eissn"/>
    <w:basedOn w:val="DefaultParagraphFont"/>
    <w:rsid w:val="001A3368"/>
  </w:style>
  <w:style w:type="character" w:styleId="FollowedHyperlink">
    <w:name w:val="FollowedHyperlink"/>
    <w:basedOn w:val="DefaultParagraphFont"/>
    <w:uiPriority w:val="99"/>
    <w:semiHidden/>
    <w:unhideWhenUsed/>
    <w:rsid w:val="001A3368"/>
    <w:rPr>
      <w:color w:val="800080" w:themeColor="followedHyperlink"/>
      <w:u w:val="single"/>
    </w:rPr>
  </w:style>
  <w:style w:type="character" w:customStyle="1" w:styleId="notranslate">
    <w:name w:val="notranslate"/>
    <w:basedOn w:val="DefaultParagraphFont"/>
    <w:rsid w:val="0064248E"/>
  </w:style>
  <w:style w:type="character" w:customStyle="1" w:styleId="text-group">
    <w:name w:val="text-group"/>
    <w:basedOn w:val="DefaultParagraphFont"/>
    <w:rsid w:val="0064248E"/>
  </w:style>
  <w:style w:type="character" w:customStyle="1" w:styleId="color-888">
    <w:name w:val="color-888"/>
    <w:basedOn w:val="DefaultParagraphFont"/>
    <w:rsid w:val="0064248E"/>
  </w:style>
  <w:style w:type="character" w:customStyle="1" w:styleId="isbn-divider">
    <w:name w:val="isbn-divider"/>
    <w:basedOn w:val="DefaultParagraphFont"/>
    <w:rsid w:val="0064248E"/>
  </w:style>
  <w:style w:type="character" w:customStyle="1" w:styleId="isbn-label">
    <w:name w:val="isbn-label"/>
    <w:basedOn w:val="DefaultParagraphFont"/>
    <w:rsid w:val="00BF0CEF"/>
  </w:style>
  <w:style w:type="character" w:styleId="UnresolvedMention">
    <w:name w:val="Unresolved Mention"/>
    <w:basedOn w:val="DefaultParagraphFont"/>
    <w:uiPriority w:val="99"/>
    <w:semiHidden/>
    <w:unhideWhenUsed/>
    <w:rsid w:val="00585D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1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19"/>
    <w:rPr>
      <w:rFonts w:eastAsia="Times New Roman"/>
      <w:i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19"/>
    <w:rPr>
      <w:rFonts w:eastAsia="Times New Roman"/>
      <w:i w:val="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19"/>
    <w:rPr>
      <w:rFonts w:asciiTheme="majorHAnsi" w:eastAsiaTheme="majorEastAsia" w:hAnsiTheme="majorHAnsi" w:cstheme="majorBidi"/>
      <w:i w:val="0"/>
      <w:color w:val="243F60" w:themeColor="accent1" w:themeShade="7F"/>
      <w:szCs w:val="24"/>
    </w:rPr>
  </w:style>
  <w:style w:type="paragraph" w:customStyle="1" w:styleId="text-meta">
    <w:name w:val="text-meta"/>
    <w:basedOn w:val="Normal"/>
    <w:rsid w:val="00E61419"/>
    <w:pPr>
      <w:spacing w:before="100" w:beforeAutospacing="1" w:after="100" w:afterAutospacing="1"/>
    </w:pPr>
    <w:rPr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E61419"/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07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iprofiles.com/profile/author/WnVEV0tQdkU0Umc0N2VHYkhBNEU0Vk8xVEdZRlBEMW5zQzdCakZic2Z3cz0=" TargetMode="External"/><Relationship Id="rId21" Type="http://schemas.openxmlformats.org/officeDocument/2006/relationships/hyperlink" Target="https://kobson.nb.rs/nauka_u_srbiji.132.html?autor=Zivkovic%20Marija%20A" TargetMode="External"/><Relationship Id="rId42" Type="http://schemas.openxmlformats.org/officeDocument/2006/relationships/hyperlink" Target="https://sciprofiles.com/profile/1017151" TargetMode="External"/><Relationship Id="rId47" Type="http://schemas.openxmlformats.org/officeDocument/2006/relationships/hyperlink" Target="http://jve.lt/Vibro/JVE-2010-12-4-Contents-570-609.pdf" TargetMode="External"/><Relationship Id="rId63" Type="http://schemas.openxmlformats.org/officeDocument/2006/relationships/hyperlink" Target="http://www.iipp.co.yu/YUindex.htm" TargetMode="External"/><Relationship Id="rId68" Type="http://schemas.openxmlformats.org/officeDocument/2006/relationships/hyperlink" Target="http://irmbor.co.rs/casopis/mining-and-metallurgy-engineering-bor/" TargetMode="External"/><Relationship Id="rId7" Type="http://schemas.openxmlformats.org/officeDocument/2006/relationships/hyperlink" Target="https://www.sciencedirect.com/science/article/pii/S1568494620303999?via%3Dihub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copus.com/authid/detail.url?authorId=44061670200&amp;amp;eid=2-s2.0-84905842861" TargetMode="External"/><Relationship Id="rId29" Type="http://schemas.openxmlformats.org/officeDocument/2006/relationships/hyperlink" Target="https://sciprofiles.com/profile/author/YWZjNS9LZkxVTjRsZVJrcHpUWTNwb1A0V3M5ek1rem9GeEhpRmt3M0Nydz0=" TargetMode="External"/><Relationship Id="rId11" Type="http://schemas.openxmlformats.org/officeDocument/2006/relationships/hyperlink" Target="http://www.sciencedirect.com/science/article/pii/S0301421510008657" TargetMode="External"/><Relationship Id="rId24" Type="http://schemas.openxmlformats.org/officeDocument/2006/relationships/hyperlink" Target="https://www.sciencedirect.com/science/article/pii/S0301421518304257" TargetMode="External"/><Relationship Id="rId32" Type="http://schemas.openxmlformats.org/officeDocument/2006/relationships/hyperlink" Target="https://www.scopus.com/authid/detail.uri?origin=resultslist&amp;authorId=43661584400&amp;zone=" TargetMode="External"/><Relationship Id="rId37" Type="http://schemas.openxmlformats.org/officeDocument/2006/relationships/hyperlink" Target="https://sciprofiles.com/profile/626674" TargetMode="External"/><Relationship Id="rId40" Type="http://schemas.openxmlformats.org/officeDocument/2006/relationships/hyperlink" Target="https://doi.org/10.3390/sym12040525" TargetMode="External"/><Relationship Id="rId45" Type="http://schemas.openxmlformats.org/officeDocument/2006/relationships/hyperlink" Target="https://doi.org/10.3390/sym12060908" TargetMode="External"/><Relationship Id="rId53" Type="http://schemas.openxmlformats.org/officeDocument/2006/relationships/hyperlink" Target="http://www.tandfonline.com/doi/abs/10.1080/15567249.2013.858796" TargetMode="External"/><Relationship Id="rId58" Type="http://schemas.openxmlformats.org/officeDocument/2006/relationships/hyperlink" Target="https://doi.org/10.15832/ankutbd.403823" TargetMode="External"/><Relationship Id="rId66" Type="http://schemas.openxmlformats.org/officeDocument/2006/relationships/hyperlink" Target="http://ribeograd.ac.rs/rudarski-glasnik-2018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rmbor.co.rs/casopis/mining-and-metallurgy-engineering-bor/" TargetMode="External"/><Relationship Id="rId19" Type="http://schemas.openxmlformats.org/officeDocument/2006/relationships/hyperlink" Target="http://www.sciencedirect.com/science/article/pii/S0957417414003832" TargetMode="External"/><Relationship Id="rId14" Type="http://schemas.openxmlformats.org/officeDocument/2006/relationships/hyperlink" Target="http://www.scopus.com/authid/detail.url?authorId=55989891900&amp;amp;eid=2-s2.0-84905842861" TargetMode="External"/><Relationship Id="rId22" Type="http://schemas.openxmlformats.org/officeDocument/2006/relationships/hyperlink" Target="https://kobson.nb.rs/nauka_u_srbiji.132.html?autor=Tanasijevic%20Milos%20Lj" TargetMode="External"/><Relationship Id="rId27" Type="http://schemas.openxmlformats.org/officeDocument/2006/relationships/hyperlink" Target="https://sciprofiles.com/profile/author/dnpkaG9VcDF0c2xJNFlMVktNMTlSajFocnZWOTF4b1UzbmFTd2xrcFhKMD0=" TargetMode="External"/><Relationship Id="rId30" Type="http://schemas.openxmlformats.org/officeDocument/2006/relationships/hyperlink" Target="https://sciprofiles.com/profile/267282" TargetMode="External"/><Relationship Id="rId35" Type="http://schemas.openxmlformats.org/officeDocument/2006/relationships/hyperlink" Target="https://sciprofiles.com/profile/1017151" TargetMode="External"/><Relationship Id="rId43" Type="http://schemas.openxmlformats.org/officeDocument/2006/relationships/hyperlink" Target="https://sciprofiles.com/profile/261281" TargetMode="External"/><Relationship Id="rId48" Type="http://schemas.openxmlformats.org/officeDocument/2006/relationships/hyperlink" Target="http://www.ein.org.pl/sites/default/files/2012-04-10.pdf" TargetMode="External"/><Relationship Id="rId56" Type="http://schemas.openxmlformats.org/officeDocument/2006/relationships/hyperlink" Target="https://dergipark.org.tr/@zoranm" TargetMode="External"/><Relationship Id="rId64" Type="http://schemas.openxmlformats.org/officeDocument/2006/relationships/hyperlink" Target="http://scindeks.ceon.rs/article.aspx?query=ARTAU%26and%26tanasijevi%25c4%2587&amp;page=0&amp;sort=1&amp;stype=0&amp;backurl=%2fSearchResults.aspx%3fquery%3dARTAU%2526and%2526tanasijevi%2525c4%252587%26page%3d0%26sort%3d1%26stype%3d0" TargetMode="External"/><Relationship Id="rId69" Type="http://schemas.openxmlformats.org/officeDocument/2006/relationships/footer" Target="footer1.xml"/><Relationship Id="rId8" Type="http://schemas.openxmlformats.org/officeDocument/2006/relationships/hyperlink" Target="https://doi.org/10.1016/j.asoc.2020.106459" TargetMode="External"/><Relationship Id="rId51" Type="http://schemas.openxmlformats.org/officeDocument/2006/relationships/hyperlink" Target="http://www.tandfonline.com/toc/uesb20/11/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iencedirect.com/science/article/pii/S1350630711000549" TargetMode="External"/><Relationship Id="rId17" Type="http://schemas.openxmlformats.org/officeDocument/2006/relationships/hyperlink" Target="http://www.scopus.com/authid/detail.url?authorId=49964643600&amp;amp;eid=2-s2.0-84905842861" TargetMode="External"/><Relationship Id="rId25" Type="http://schemas.openxmlformats.org/officeDocument/2006/relationships/hyperlink" Target="http://onlinelibrary.wiley.com/doi/10.1002/qre.1383/pdf" TargetMode="External"/><Relationship Id="rId33" Type="http://schemas.openxmlformats.org/officeDocument/2006/relationships/hyperlink" Target="https://www.scopus.com/sourceid/62932?origin=resultslist" TargetMode="External"/><Relationship Id="rId38" Type="http://schemas.openxmlformats.org/officeDocument/2006/relationships/hyperlink" Target="https://sciprofiles.com/profile/878117" TargetMode="External"/><Relationship Id="rId46" Type="http://schemas.openxmlformats.org/officeDocument/2006/relationships/hyperlink" Target="http://nopr.niscair.res.in/handle/123456789/10771" TargetMode="External"/><Relationship Id="rId59" Type="http://schemas.openxmlformats.org/officeDocument/2006/relationships/hyperlink" Target="http://journals.sfu.ca/ijietap/index.php/ijie/article/view/3304" TargetMode="External"/><Relationship Id="rId67" Type="http://schemas.openxmlformats.org/officeDocument/2006/relationships/hyperlink" Target="http://ribeograd.ac.rs/rudarski-glasnik-2018/" TargetMode="External"/><Relationship Id="rId20" Type="http://schemas.openxmlformats.org/officeDocument/2006/relationships/hyperlink" Target="https://kobson.nb.rs/nauka_u_srbiji.132.html?autor=Ivezic%20Dejan%20D" TargetMode="External"/><Relationship Id="rId41" Type="http://schemas.openxmlformats.org/officeDocument/2006/relationships/hyperlink" Target="https://sciprofiles.com/profile/author/YS9JSmJmMXgxTkhTWkV5KzFlZHJKMTkwNjhkOTU3UHRTem50YXpBMkc4WT0=" TargetMode="External"/><Relationship Id="rId54" Type="http://schemas.openxmlformats.org/officeDocument/2006/relationships/hyperlink" Target="http://www.tandfonline.com/toc/uesb20/11/11" TargetMode="External"/><Relationship Id="rId62" Type="http://schemas.openxmlformats.org/officeDocument/2006/relationships/hyperlink" Target="http://www.ingkomora.org.rs/vesti/download/Final_program_IOC_2016_OK_web.pdf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copus.com/authid/detail.url?authorId=56087441200&amp;amp;eid=2-s2.0-84905842861" TargetMode="External"/><Relationship Id="rId23" Type="http://schemas.openxmlformats.org/officeDocument/2006/relationships/hyperlink" Target="https://kobson.nb.rs/nauka_u_srbiji.132.html?autor=Ivic%20Milica" TargetMode="External"/><Relationship Id="rId28" Type="http://schemas.openxmlformats.org/officeDocument/2006/relationships/hyperlink" Target="https://sciprofiles.com/profile/author/YVo4WCtjR2VIblpmNVpwMmJCMFFJNm9JRm1tejhsS25TcnNhNzRjM3pDST0=" TargetMode="External"/><Relationship Id="rId36" Type="http://schemas.openxmlformats.org/officeDocument/2006/relationships/hyperlink" Target="https://sciprofiles.com/profile/author/a29NbkRPOUMrMEZqYmd2bERuL0UwVVBoNUQ0Smhhem83VEFDc2tKUTBadz0=" TargetMode="External"/><Relationship Id="rId49" Type="http://schemas.openxmlformats.org/officeDocument/2006/relationships/hyperlink" Target="http://www.ein.org.pl/sites/default/files/2013-01-11.pdf" TargetMode="External"/><Relationship Id="rId57" Type="http://schemas.openxmlformats.org/officeDocument/2006/relationships/hyperlink" Target="https://dergipark.org.tr/ankutbd/issue/45612/403823" TargetMode="External"/><Relationship Id="rId10" Type="http://schemas.openxmlformats.org/officeDocument/2006/relationships/hyperlink" Target="http://www.scopus.com/source/sourceInfo.url?sourceId=29403&amp;origin=recordpage" TargetMode="External"/><Relationship Id="rId31" Type="http://schemas.openxmlformats.org/officeDocument/2006/relationships/hyperlink" Target="https://doi.org/10.3390/en12214044" TargetMode="External"/><Relationship Id="rId44" Type="http://schemas.openxmlformats.org/officeDocument/2006/relationships/hyperlink" Target="https://www.mdpi.com/2073-8994/12/6/908" TargetMode="External"/><Relationship Id="rId52" Type="http://schemas.openxmlformats.org/officeDocument/2006/relationships/hyperlink" Target="http://www.tandfonline.com/doi/full/10.1080/15567249.2014.896435" TargetMode="External"/><Relationship Id="rId60" Type="http://schemas.openxmlformats.org/officeDocument/2006/relationships/hyperlink" Target="http://journals.sfu.ca/ijietap/index.php/ijie/issue/view/115" TargetMode="External"/><Relationship Id="rId65" Type="http://schemas.openxmlformats.org/officeDocument/2006/relationships/hyperlink" Target="http://scindeks.ceon.rs/article.aspx?query=ARTAU%26and%26tanasijevic&amp;page=0&amp;sort=1&amp;stype=0&amp;backurl=%2fSearchResults.aspx%3fquery%3dARTAU%2526and%2526tanasijevic%26page%3d0%26sort%3d1%26stype%3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http://www.scopus.com/authid/detail.url?authorId=55938190100&amp;amp;eid=2-s2.0-84905842861" TargetMode="External"/><Relationship Id="rId18" Type="http://schemas.openxmlformats.org/officeDocument/2006/relationships/hyperlink" Target="http://www.scopus.com/source/sourceInfo.url?sourceId=24201&amp;origin=recordpage" TargetMode="External"/><Relationship Id="rId39" Type="http://schemas.openxmlformats.org/officeDocument/2006/relationships/hyperlink" Target="https://www.mdpi.com/2073-8994/12/4/525" TargetMode="External"/><Relationship Id="rId34" Type="http://schemas.openxmlformats.org/officeDocument/2006/relationships/hyperlink" Target="https://doi.org/10.3390/en13071758" TargetMode="External"/><Relationship Id="rId50" Type="http://schemas.openxmlformats.org/officeDocument/2006/relationships/hyperlink" Target="http://hrcak.srce.hr/index.php?show=clanak&amp;id_clanak_jezik=190600" TargetMode="External"/><Relationship Id="rId55" Type="http://schemas.openxmlformats.org/officeDocument/2006/relationships/hyperlink" Target="https://doi.org/10.1134/S106273911803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2</cp:revision>
  <dcterms:created xsi:type="dcterms:W3CDTF">2023-03-14T20:26:00Z</dcterms:created>
  <dcterms:modified xsi:type="dcterms:W3CDTF">2023-03-14T20:26:00Z</dcterms:modified>
</cp:coreProperties>
</file>