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7C" w:rsidRPr="00E0067C" w:rsidRDefault="00E0067C" w:rsidP="00E0067C">
      <w:pPr>
        <w:pStyle w:val="NoSpacing"/>
        <w:jc w:val="both"/>
        <w:rPr>
          <w:rFonts w:ascii="Times New Roman" w:hAnsi="Times New Roman" w:cs="Times New Roman"/>
          <w:lang w:val="sr-Cyrl-CS"/>
        </w:rPr>
      </w:pPr>
    </w:p>
    <w:p w:rsidR="00E0067C" w:rsidRDefault="00E0067C" w:rsidP="00E0067C">
      <w:pPr>
        <w:pStyle w:val="NoSpacing"/>
        <w:jc w:val="both"/>
        <w:rPr>
          <w:rFonts w:ascii="Times New Roman" w:hAnsi="Times New Roman" w:cs="Times New Roman"/>
          <w:lang w:val="sr-Cyrl-CS"/>
        </w:rPr>
      </w:pPr>
      <w:bookmarkStart w:id="0" w:name="_Toc524535221"/>
      <w:bookmarkStart w:id="1" w:name="_Toc524696751"/>
      <w:r w:rsidRPr="00E0067C">
        <w:rPr>
          <w:rFonts w:ascii="Times New Roman" w:hAnsi="Times New Roman" w:cs="Times New Roman"/>
          <w:b/>
          <w:caps/>
          <w:noProof/>
          <w:lang w:val="en-US"/>
        </w:rPr>
        <w:drawing>
          <wp:anchor distT="107950" distB="107950" distL="114300" distR="114300" simplePos="0" relativeHeight="251659264" behindDoc="0" locked="0" layoutInCell="1" allowOverlap="1" wp14:anchorId="7A5E524D" wp14:editId="0F883EE6">
            <wp:simplePos x="0" y="0"/>
            <wp:positionH relativeFrom="margin">
              <wp:align>left</wp:align>
            </wp:positionH>
            <wp:positionV relativeFrom="page">
              <wp:posOffset>1080135</wp:posOffset>
            </wp:positionV>
            <wp:extent cx="1249200" cy="1440000"/>
            <wp:effectExtent l="0" t="0" r="8255" b="825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92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067C">
        <w:rPr>
          <w:rFonts w:ascii="Times New Roman" w:hAnsi="Times New Roman" w:cs="Times New Roman"/>
          <w:b/>
          <w:caps/>
          <w:lang w:val="sr-Cyrl-CS"/>
        </w:rPr>
        <w:t>Mića B. Jovanović</w:t>
      </w:r>
      <w:bookmarkEnd w:id="0"/>
      <w:bookmarkEnd w:id="1"/>
      <w:r w:rsidRPr="00E0067C">
        <w:rPr>
          <w:rFonts w:ascii="Times New Roman" w:hAnsi="Times New Roman" w:cs="Times New Roman"/>
          <w:lang w:val="sr-Cyrl-CS"/>
        </w:rPr>
        <w:t xml:space="preserve"> Full Member of Academy of Engineering Sciences of Serbia (AESS) since 2018, born in 1952, Pirot, Serbia, son of Bozidar (Professor of International Law) and mother Mirjana (born Canić, judge). Graduated primary and secondary school in Belgrade. Obtained his B.Sc. and M.Sc. at the Faculty of Technology and Metallurgy, University of Belgrade in 1975 and 1977, respectively. Promoted into Ph.D. at the University of Belgrade in 1987. From 1976 until 1985 worked at the Institute of Chemistry, Technology and Metallurgy in Belgrade as leading researcher. He has been elected on all the national scientific posts</w:t>
      </w:r>
      <w:r w:rsidR="00574959">
        <w:rPr>
          <w:rFonts w:ascii="Times New Roman" w:hAnsi="Times New Roman" w:cs="Times New Roman"/>
          <w:lang w:val="en-US"/>
        </w:rPr>
        <w:t>, becoming Full Research Professor in 1998</w:t>
      </w:r>
      <w:r w:rsidRPr="00E0067C">
        <w:rPr>
          <w:rFonts w:ascii="Times New Roman" w:hAnsi="Times New Roman" w:cs="Times New Roman"/>
          <w:lang w:val="sr-Cyrl-CS"/>
        </w:rPr>
        <w:t>. He was assistent and associate professor at the Faculty of Technology, Leskovac, University of Nis,</w:t>
      </w:r>
      <w:r w:rsidRPr="00E0067C">
        <w:rPr>
          <w:rFonts w:ascii="Times New Roman" w:hAnsi="Times New Roman" w:cs="Times New Roman"/>
        </w:rPr>
        <w:t xml:space="preserve"> </w:t>
      </w:r>
      <w:r w:rsidRPr="00E0067C">
        <w:rPr>
          <w:rFonts w:ascii="Times New Roman" w:hAnsi="Times New Roman" w:cs="Times New Roman"/>
          <w:lang w:val="sr-Cyrl-CS"/>
        </w:rPr>
        <w:t>and associate and full professor at the Faculty of Technology and Metallurgy, Univer</w:t>
      </w:r>
      <w:r w:rsidR="00F34F89">
        <w:rPr>
          <w:rFonts w:ascii="Times New Roman" w:hAnsi="Times New Roman" w:cs="Times New Roman"/>
          <w:lang w:val="sr-Cyrl-CS"/>
        </w:rPr>
        <w:t>sity of Belgrade</w:t>
      </w:r>
      <w:r w:rsidRPr="00E0067C">
        <w:rPr>
          <w:rFonts w:ascii="Times New Roman" w:hAnsi="Times New Roman" w:cs="Times New Roman"/>
          <w:lang w:val="sr-Cyrl-CS"/>
        </w:rPr>
        <w:t>, teaching Chemical Engineering Design. He is the author of</w:t>
      </w:r>
      <w:r w:rsidR="00F34F89">
        <w:rPr>
          <w:rFonts w:ascii="Times New Roman" w:hAnsi="Times New Roman" w:cs="Times New Roman"/>
          <w:lang w:val="sr-Cyrl-CS"/>
        </w:rPr>
        <w:t xml:space="preserve"> four textbooks, was mentor of 4</w:t>
      </w:r>
      <w:r w:rsidRPr="00E0067C">
        <w:rPr>
          <w:rFonts w:ascii="Times New Roman" w:hAnsi="Times New Roman" w:cs="Times New Roman"/>
          <w:lang w:val="sr-Cyrl-CS"/>
        </w:rPr>
        <w:t xml:space="preserve"> doctoral dissertations, several magisterium and master theses and a very large number of graduation papers.</w:t>
      </w:r>
    </w:p>
    <w:p w:rsidR="00E0067C" w:rsidRPr="00E0067C" w:rsidRDefault="00E0067C" w:rsidP="00E0067C">
      <w:pPr>
        <w:pStyle w:val="NoSpacing"/>
        <w:jc w:val="both"/>
        <w:rPr>
          <w:rFonts w:ascii="Times New Roman" w:hAnsi="Times New Roman" w:cs="Times New Roman"/>
          <w:lang w:val="sr-Cyrl-CS"/>
        </w:rPr>
      </w:pPr>
    </w:p>
    <w:p w:rsidR="00E0067C" w:rsidRPr="00A90A68" w:rsidRDefault="005A2B3B" w:rsidP="00E0067C">
      <w:pPr>
        <w:pStyle w:val="NoSpacing"/>
        <w:jc w:val="both"/>
        <w:rPr>
          <w:rFonts w:ascii="Times New Roman" w:hAnsi="Times New Roman" w:cs="Times New Roman"/>
          <w:lang w:val="sr-Cyrl-CS"/>
        </w:rPr>
      </w:pPr>
      <w:r w:rsidRPr="005A2B3B">
        <w:rPr>
          <w:rFonts w:ascii="Times New Roman" w:hAnsi="Times New Roman" w:cs="Times New Roman"/>
          <w:lang w:val="sr-Cyrl-CS"/>
        </w:rPr>
        <w:t xml:space="preserve">The list of scientific and professional </w:t>
      </w:r>
      <w:r w:rsidRPr="00A90A68">
        <w:rPr>
          <w:rFonts w:ascii="Times New Roman" w:hAnsi="Times New Roman" w:cs="Times New Roman"/>
          <w:lang w:val="sr-Cyrl-CS"/>
        </w:rPr>
        <w:t>papers has more than 500 references, including an international monograph study, 9 national monographs and over 200 papers published in journals and scientific conferences. He managed 22 scientific and development state projects and 60 projects of cooperation with</w:t>
      </w:r>
      <w:r w:rsidRPr="00A90A68">
        <w:rPr>
          <w:rFonts w:ascii="Times New Roman" w:hAnsi="Times New Roman" w:cs="Times New Roman"/>
          <w:lang w:val="en-US"/>
        </w:rPr>
        <w:t>in</w:t>
      </w:r>
      <w:r w:rsidRPr="00A90A68">
        <w:rPr>
          <w:rFonts w:ascii="Times New Roman" w:hAnsi="Times New Roman" w:cs="Times New Roman"/>
          <w:lang w:val="sr-Cyrl-CS"/>
        </w:rPr>
        <w:t xml:space="preserve"> the economy. He is the author of </w:t>
      </w:r>
      <w:r w:rsidR="001A33ED" w:rsidRPr="00A90A68">
        <w:rPr>
          <w:rFonts w:ascii="Times New Roman" w:hAnsi="Times New Roman" w:cs="Times New Roman"/>
        </w:rPr>
        <w:t xml:space="preserve">more than </w:t>
      </w:r>
      <w:r w:rsidRPr="00A90A68">
        <w:rPr>
          <w:rFonts w:ascii="Times New Roman" w:hAnsi="Times New Roman" w:cs="Times New Roman"/>
          <w:lang w:val="sr-Cyrl-CS"/>
        </w:rPr>
        <w:t>1</w:t>
      </w:r>
      <w:r w:rsidR="001A33ED" w:rsidRPr="00A90A68">
        <w:rPr>
          <w:rFonts w:ascii="Times New Roman" w:hAnsi="Times New Roman" w:cs="Times New Roman"/>
        </w:rPr>
        <w:t>40</w:t>
      </w:r>
      <w:r w:rsidRPr="00A90A68">
        <w:rPr>
          <w:rFonts w:ascii="Times New Roman" w:hAnsi="Times New Roman" w:cs="Times New Roman"/>
          <w:lang w:val="sr-Cyrl-CS"/>
        </w:rPr>
        <w:t xml:space="preserve"> tech</w:t>
      </w:r>
      <w:r w:rsidR="00AE546A" w:rsidRPr="00A90A68">
        <w:rPr>
          <w:rFonts w:ascii="Times New Roman" w:hAnsi="Times New Roman" w:cs="Times New Roman"/>
          <w:lang w:val="sr-Cyrl-CS"/>
        </w:rPr>
        <w:t xml:space="preserve">nical solutions, among which </w:t>
      </w:r>
      <w:r w:rsidR="00AE546A" w:rsidRPr="00A90A68">
        <w:rPr>
          <w:rFonts w:ascii="Times New Roman" w:hAnsi="Times New Roman" w:cs="Times New Roman"/>
        </w:rPr>
        <w:t xml:space="preserve">patents and </w:t>
      </w:r>
      <w:r w:rsidR="00AE546A" w:rsidRPr="00A90A68">
        <w:rPr>
          <w:rFonts w:ascii="Times New Roman" w:hAnsi="Times New Roman" w:cs="Times New Roman"/>
          <w:lang w:val="sr-Cyrl-CS"/>
        </w:rPr>
        <w:t>those</w:t>
      </w:r>
      <w:r w:rsidR="00AE546A" w:rsidRPr="00A90A68">
        <w:rPr>
          <w:rFonts w:ascii="Times New Roman" w:hAnsi="Times New Roman" w:cs="Times New Roman"/>
        </w:rPr>
        <w:t xml:space="preserve"> related to the </w:t>
      </w:r>
      <w:r w:rsidRPr="00A90A68">
        <w:rPr>
          <w:rFonts w:ascii="Times New Roman" w:hAnsi="Times New Roman" w:cs="Times New Roman"/>
          <w:lang w:val="sr-Cyrl-CS"/>
        </w:rPr>
        <w:t xml:space="preserve">environmental protection stand out. He is a reviewer of a large number of scientific papers, projects and technical documentation. He is the author of the national "Strategy for the introduction of cleaner production in the Republic of Serbia". His works have been cited </w:t>
      </w:r>
      <w:r w:rsidR="007B4DB5" w:rsidRPr="00A90A68">
        <w:rPr>
          <w:rFonts w:ascii="Times New Roman" w:hAnsi="Times New Roman" w:cs="Times New Roman"/>
          <w:lang w:val="sr-Cyrl-CS"/>
        </w:rPr>
        <w:t>1</w:t>
      </w:r>
      <w:r w:rsidR="00CE540C">
        <w:rPr>
          <w:rFonts w:ascii="Times New Roman" w:hAnsi="Times New Roman" w:cs="Times New Roman"/>
        </w:rPr>
        <w:t>4</w:t>
      </w:r>
      <w:r w:rsidR="007B61B8">
        <w:rPr>
          <w:rFonts w:ascii="Times New Roman" w:hAnsi="Times New Roman" w:cs="Times New Roman"/>
        </w:rPr>
        <w:t>5</w:t>
      </w:r>
      <w:r w:rsidR="00CE540C">
        <w:rPr>
          <w:rFonts w:ascii="Times New Roman" w:hAnsi="Times New Roman" w:cs="Times New Roman"/>
        </w:rPr>
        <w:t>0</w:t>
      </w:r>
      <w:r w:rsidRPr="00A90A68">
        <w:rPr>
          <w:rFonts w:ascii="Times New Roman" w:hAnsi="Times New Roman" w:cs="Times New Roman"/>
          <w:lang w:val="sr-Cyrl-CS"/>
        </w:rPr>
        <w:t xml:space="preserve"> times according to G</w:t>
      </w:r>
      <w:r w:rsidR="009601E9">
        <w:rPr>
          <w:rFonts w:ascii="Times New Roman" w:hAnsi="Times New Roman" w:cs="Times New Roman"/>
          <w:lang w:val="sr-Cyrl-CS"/>
        </w:rPr>
        <w:t>oogle Scolar, their H index is 2</w:t>
      </w:r>
      <w:r w:rsidR="00C775D6">
        <w:rPr>
          <w:rFonts w:ascii="Times New Roman" w:hAnsi="Times New Roman" w:cs="Times New Roman"/>
          <w:lang w:val="en-US"/>
        </w:rPr>
        <w:t>1</w:t>
      </w:r>
      <w:r w:rsidR="00206963" w:rsidRPr="00A90A68">
        <w:rPr>
          <w:rFonts w:ascii="Times New Roman" w:hAnsi="Times New Roman" w:cs="Times New Roman"/>
          <w:lang w:val="sr-Cyrl-CS"/>
        </w:rPr>
        <w:t>, and their i10 index is 3</w:t>
      </w:r>
      <w:r w:rsidR="007B61B8">
        <w:rPr>
          <w:rFonts w:ascii="Times New Roman" w:hAnsi="Times New Roman" w:cs="Times New Roman"/>
          <w:lang w:val="en-US"/>
        </w:rPr>
        <w:t>5</w:t>
      </w:r>
      <w:r w:rsidRPr="00A90A68">
        <w:rPr>
          <w:rFonts w:ascii="Times New Roman" w:hAnsi="Times New Roman" w:cs="Times New Roman"/>
          <w:lang w:val="sr-Cyrl-CS"/>
        </w:rPr>
        <w:t xml:space="preserve"> (</w:t>
      </w:r>
      <w:r w:rsidR="007B61B8">
        <w:rPr>
          <w:rFonts w:ascii="Times New Roman" w:hAnsi="Times New Roman" w:cs="Times New Roman"/>
          <w:lang w:val="en-US"/>
        </w:rPr>
        <w:t>May</w:t>
      </w:r>
      <w:r w:rsidR="00206963" w:rsidRPr="00A90A68">
        <w:rPr>
          <w:rFonts w:ascii="Times New Roman" w:hAnsi="Times New Roman" w:cs="Times New Roman"/>
          <w:lang w:val="en-US"/>
        </w:rPr>
        <w:t xml:space="preserve"> </w:t>
      </w:r>
      <w:r w:rsidRPr="00A90A68">
        <w:rPr>
          <w:rFonts w:ascii="Times New Roman" w:hAnsi="Times New Roman" w:cs="Times New Roman"/>
          <w:lang w:val="sr-Cyrl-CS"/>
        </w:rPr>
        <w:t>202</w:t>
      </w:r>
      <w:r w:rsidR="007B61B8">
        <w:rPr>
          <w:rFonts w:ascii="Times New Roman" w:hAnsi="Times New Roman" w:cs="Times New Roman"/>
          <w:lang w:val="en-US"/>
        </w:rPr>
        <w:t>6</w:t>
      </w:r>
      <w:bookmarkStart w:id="2" w:name="_GoBack"/>
      <w:bookmarkEnd w:id="2"/>
      <w:r w:rsidRPr="00A90A68">
        <w:rPr>
          <w:rFonts w:ascii="Times New Roman" w:hAnsi="Times New Roman" w:cs="Times New Roman"/>
          <w:lang w:val="sr-Cyrl-CS"/>
        </w:rPr>
        <w:t>). He was an expert of the World Bank, OSCE and UNIDO.</w:t>
      </w:r>
    </w:p>
    <w:p w:rsidR="005A2B3B" w:rsidRPr="00A90A68" w:rsidRDefault="005A2B3B" w:rsidP="00E0067C">
      <w:pPr>
        <w:pStyle w:val="NoSpacing"/>
        <w:jc w:val="both"/>
        <w:rPr>
          <w:rFonts w:ascii="Times New Roman" w:hAnsi="Times New Roman" w:cs="Times New Roman"/>
          <w:lang w:val="en-US"/>
        </w:rPr>
      </w:pPr>
    </w:p>
    <w:p w:rsidR="00E0067C" w:rsidRPr="00CB6AE7" w:rsidRDefault="00E0067C" w:rsidP="00E0067C">
      <w:pPr>
        <w:pStyle w:val="NoSpacing"/>
        <w:jc w:val="both"/>
        <w:rPr>
          <w:rFonts w:ascii="Times New Roman" w:hAnsi="Times New Roman" w:cs="Times New Roman"/>
          <w:lang w:val="en-US"/>
        </w:rPr>
      </w:pPr>
      <w:r w:rsidRPr="00A90A68">
        <w:rPr>
          <w:rFonts w:ascii="Times New Roman" w:hAnsi="Times New Roman" w:cs="Times New Roman"/>
          <w:lang w:val="sr-Cyrl-CS"/>
        </w:rPr>
        <w:t xml:space="preserve">M. Jovanovic has licenses for the design and construction of technological processes and plants. He </w:t>
      </w:r>
      <w:r w:rsidR="00405E71">
        <w:rPr>
          <w:rFonts w:ascii="Times New Roman" w:hAnsi="Times New Roman" w:cs="Times New Roman"/>
          <w:lang w:val="en-US"/>
        </w:rPr>
        <w:t xml:space="preserve">was serving as </w:t>
      </w:r>
      <w:r w:rsidRPr="00A90A68">
        <w:rPr>
          <w:rFonts w:ascii="Times New Roman" w:hAnsi="Times New Roman" w:cs="Times New Roman"/>
          <w:lang w:val="sr-Cyrl-CS"/>
        </w:rPr>
        <w:t xml:space="preserve">long-time president of the professional </w:t>
      </w:r>
      <w:r w:rsidR="006D6F21" w:rsidRPr="00A90A68">
        <w:rPr>
          <w:rFonts w:ascii="Times New Roman" w:hAnsi="Times New Roman" w:cs="Times New Roman"/>
        </w:rPr>
        <w:t xml:space="preserve">engineer </w:t>
      </w:r>
      <w:r w:rsidRPr="00A90A68">
        <w:rPr>
          <w:rFonts w:ascii="Times New Roman" w:hAnsi="Times New Roman" w:cs="Times New Roman"/>
          <w:lang w:val="sr-Cyrl-CS"/>
        </w:rPr>
        <w:t xml:space="preserve">exam Commission for </w:t>
      </w:r>
      <w:r w:rsidR="006D6F21" w:rsidRPr="00A90A68">
        <w:rPr>
          <w:rFonts w:ascii="Times New Roman" w:hAnsi="Times New Roman" w:cs="Times New Roman"/>
        </w:rPr>
        <w:t>chemical engineering</w:t>
      </w:r>
      <w:r w:rsidRPr="00A90A68">
        <w:rPr>
          <w:rFonts w:ascii="Times New Roman" w:hAnsi="Times New Roman" w:cs="Times New Roman"/>
          <w:lang w:val="sr-Cyrl-CS"/>
        </w:rPr>
        <w:t xml:space="preserve">. He </w:t>
      </w:r>
      <w:r w:rsidR="006D6F21" w:rsidRPr="00A90A68">
        <w:rPr>
          <w:rFonts w:ascii="Times New Roman" w:hAnsi="Times New Roman" w:cs="Times New Roman"/>
        </w:rPr>
        <w:t>was</w:t>
      </w:r>
      <w:r w:rsidRPr="00A90A68">
        <w:rPr>
          <w:rFonts w:ascii="Times New Roman" w:hAnsi="Times New Roman" w:cs="Times New Roman"/>
          <w:lang w:val="sr-Cyrl-CS"/>
        </w:rPr>
        <w:t xml:space="preserve"> President of the Initiative Committee for the Establishment of Engineering Technology Department in the Serbian Chamber of Engineers. He passed an international exam for the quality system examiner accepted by the IRCA International Registry of Certified Assessors</w:t>
      </w:r>
      <w:r w:rsidR="00A72CA9">
        <w:rPr>
          <w:rFonts w:ascii="Times New Roman" w:hAnsi="Times New Roman" w:cs="Times New Roman"/>
          <w:lang w:val="en-US"/>
        </w:rPr>
        <w:t>, serving as</w:t>
      </w:r>
      <w:r w:rsidRPr="00A90A68">
        <w:rPr>
          <w:rFonts w:ascii="Times New Roman" w:hAnsi="Times New Roman" w:cs="Times New Roman"/>
          <w:lang w:val="sr-Cyrl-CS"/>
        </w:rPr>
        <w:t xml:space="preserve"> expert in the certification bodies of LRQA and TUV. He is a member of few professional organizations: the Association of Chemical Engineers, the Association of Chemists and Chemical Enginners of Serbia (a member of its Board) etc. He is a member of the Serbian Engineering Chamber since its founding, and has been a member of its Supervisory Board from 2004 to 2006. Has been in charge of the educational program for the preparation of a professional exam for the chemical engineering profession. He was member of Center for Management Scientific Council of the University of Belgrade and member of the Laboratory Committee of the Accreditation Body of Serbia. Participated in the preparation of a series of congresses and conferences. Edited specialized numbers of scientific journals and was a member of editorial boards of journals and conferences. Was distinguished as a deserving member of the Association of Engineers and Technicians of Serbia</w:t>
      </w:r>
      <w:r w:rsidR="006D6F21" w:rsidRPr="00A90A68">
        <w:rPr>
          <w:rFonts w:ascii="Times New Roman" w:hAnsi="Times New Roman" w:cs="Times New Roman"/>
        </w:rPr>
        <w:t xml:space="preserve"> and received the Belgrade City Reward 2024 for inventiveness</w:t>
      </w:r>
      <w:r w:rsidRPr="00A90A68">
        <w:rPr>
          <w:rFonts w:ascii="Times New Roman" w:hAnsi="Times New Roman" w:cs="Times New Roman"/>
          <w:lang w:val="sr-Cyrl-CS"/>
        </w:rPr>
        <w:t>. He is coordinator of Environmental Protection Committee and member of Committee for International Cooperation in AESS.</w:t>
      </w:r>
      <w:r w:rsidR="00CB6AE7" w:rsidRPr="00A90A68">
        <w:rPr>
          <w:rFonts w:ascii="Times New Roman" w:hAnsi="Times New Roman" w:cs="Times New Roman"/>
          <w:lang w:val="en-US"/>
        </w:rPr>
        <w:t xml:space="preserve"> He chaired the scientific committee of the international conference, organized by AESS, "Environmental impact of illegal construction, poor planning and design IMPEDE 2019 ".</w:t>
      </w:r>
    </w:p>
    <w:p w:rsidR="00E0067C" w:rsidRPr="00E0067C" w:rsidRDefault="00E0067C" w:rsidP="00E0067C">
      <w:pPr>
        <w:pStyle w:val="NoSpacing"/>
        <w:jc w:val="both"/>
        <w:rPr>
          <w:rFonts w:ascii="Times New Roman" w:hAnsi="Times New Roman" w:cs="Times New Roman"/>
          <w:lang w:val="sr-Cyrl-CS"/>
        </w:rPr>
      </w:pPr>
    </w:p>
    <w:p w:rsidR="00E0067C" w:rsidRDefault="00E0067C" w:rsidP="00E0067C">
      <w:pPr>
        <w:pStyle w:val="NoSpacing"/>
        <w:jc w:val="both"/>
        <w:rPr>
          <w:rFonts w:ascii="Times New Roman" w:hAnsi="Times New Roman" w:cs="Times New Roman"/>
          <w:lang w:val="sr-Cyrl-CS"/>
        </w:rPr>
      </w:pPr>
      <w:r w:rsidRPr="00E0067C">
        <w:rPr>
          <w:rFonts w:ascii="Times New Roman" w:hAnsi="Times New Roman" w:cs="Times New Roman"/>
          <w:lang w:val="sr-Cyrl-CS"/>
        </w:rPr>
        <w:t xml:space="preserve">M. Jovanovic initiated introduction of international education in the field of "Technology and Management" at the University of Belgrade, has coordinated the cooperation with the International Institute of Management (MBS) from Maastricht (The Netherlands), initiated cooperation of the University of Belgrade with Charles Sturt University (Australia) and Universidad de Buenos Aires (Argentina) etc. </w:t>
      </w:r>
    </w:p>
    <w:p w:rsidR="00E0067C" w:rsidRPr="00E0067C" w:rsidRDefault="00E0067C" w:rsidP="00E0067C">
      <w:pPr>
        <w:pStyle w:val="NoSpacing"/>
        <w:jc w:val="both"/>
        <w:rPr>
          <w:rFonts w:ascii="Times New Roman" w:hAnsi="Times New Roman" w:cs="Times New Roman"/>
          <w:lang w:val="sr-Cyrl-CS"/>
        </w:rPr>
      </w:pPr>
    </w:p>
    <w:p w:rsidR="00C70BA0" w:rsidRPr="00E0067C" w:rsidRDefault="00E0067C" w:rsidP="00E0067C">
      <w:pPr>
        <w:pStyle w:val="NoSpacing"/>
        <w:jc w:val="both"/>
        <w:rPr>
          <w:lang w:val="sr-Cyrl-CS"/>
        </w:rPr>
      </w:pPr>
      <w:r w:rsidRPr="00E0067C">
        <w:rPr>
          <w:rFonts w:ascii="Times New Roman" w:hAnsi="Times New Roman" w:cs="Times New Roman"/>
          <w:lang w:val="sr-Cyrl-CS"/>
        </w:rPr>
        <w:t xml:space="preserve">Mica B. Jovanovic speaks, reads and writes English, speaks and reads French, German and Italian, and reads Spanish, Portuguese and Russian. Marital status: Married with Mira </w:t>
      </w:r>
      <w:proofErr w:type="spellStart"/>
      <w:r w:rsidR="00B840EC">
        <w:rPr>
          <w:rFonts w:ascii="Times New Roman" w:hAnsi="Times New Roman" w:cs="Times New Roman"/>
          <w:lang w:val="en-US"/>
        </w:rPr>
        <w:t>Jovanovic</w:t>
      </w:r>
      <w:proofErr w:type="spellEnd"/>
      <w:r w:rsidR="00B840EC">
        <w:rPr>
          <w:rFonts w:ascii="Times New Roman" w:hAnsi="Times New Roman" w:cs="Times New Roman"/>
          <w:lang w:val="en-US"/>
        </w:rPr>
        <w:t xml:space="preserve"> </w:t>
      </w:r>
      <w:r w:rsidRPr="00E0067C">
        <w:rPr>
          <w:rFonts w:ascii="Times New Roman" w:hAnsi="Times New Roman" w:cs="Times New Roman"/>
          <w:lang w:val="sr-Cyrl-CS"/>
        </w:rPr>
        <w:t>(born Radovic), the father of Jovan and Iva</w:t>
      </w:r>
      <w:r w:rsidRPr="00E0067C">
        <w:rPr>
          <w:lang w:val="sr-Cyrl-CS"/>
        </w:rPr>
        <w:t>.</w:t>
      </w:r>
    </w:p>
    <w:sectPr w:rsidR="00C70BA0" w:rsidRPr="00E00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7C"/>
    <w:rsid w:val="00185AE7"/>
    <w:rsid w:val="001A1197"/>
    <w:rsid w:val="001A33ED"/>
    <w:rsid w:val="00206963"/>
    <w:rsid w:val="00405E71"/>
    <w:rsid w:val="00431E82"/>
    <w:rsid w:val="00491B90"/>
    <w:rsid w:val="004D5575"/>
    <w:rsid w:val="00574959"/>
    <w:rsid w:val="005A2B3B"/>
    <w:rsid w:val="006D6F21"/>
    <w:rsid w:val="00736BBF"/>
    <w:rsid w:val="007B4DB5"/>
    <w:rsid w:val="007B61B8"/>
    <w:rsid w:val="007E0920"/>
    <w:rsid w:val="0082290A"/>
    <w:rsid w:val="00883B7C"/>
    <w:rsid w:val="009601E9"/>
    <w:rsid w:val="00A72CA9"/>
    <w:rsid w:val="00A90A68"/>
    <w:rsid w:val="00AA5963"/>
    <w:rsid w:val="00AB1508"/>
    <w:rsid w:val="00AE546A"/>
    <w:rsid w:val="00B840EC"/>
    <w:rsid w:val="00BF0808"/>
    <w:rsid w:val="00C70BA0"/>
    <w:rsid w:val="00C775D6"/>
    <w:rsid w:val="00CB6AE7"/>
    <w:rsid w:val="00CE540C"/>
    <w:rsid w:val="00E0067C"/>
    <w:rsid w:val="00E03141"/>
    <w:rsid w:val="00E33799"/>
    <w:rsid w:val="00EF39C2"/>
    <w:rsid w:val="00F34F89"/>
    <w:rsid w:val="00F65D4F"/>
    <w:rsid w:val="00FB74C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2B002-7AA5-4DE3-B62D-0D61ABE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891549">
      <w:bodyDiv w:val="1"/>
      <w:marLeft w:val="0"/>
      <w:marRight w:val="0"/>
      <w:marTop w:val="0"/>
      <w:marBottom w:val="0"/>
      <w:divBdr>
        <w:top w:val="none" w:sz="0" w:space="0" w:color="auto"/>
        <w:left w:val="none" w:sz="0" w:space="0" w:color="auto"/>
        <w:bottom w:val="none" w:sz="0" w:space="0" w:color="auto"/>
        <w:right w:val="none" w:sz="0" w:space="0" w:color="auto"/>
      </w:divBdr>
      <w:divsChild>
        <w:div w:id="1509562398">
          <w:marLeft w:val="0"/>
          <w:marRight w:val="0"/>
          <w:marTop w:val="0"/>
          <w:marBottom w:val="0"/>
          <w:divBdr>
            <w:top w:val="none" w:sz="0" w:space="0" w:color="auto"/>
            <w:left w:val="none" w:sz="0" w:space="0" w:color="auto"/>
            <w:bottom w:val="none" w:sz="0" w:space="0" w:color="auto"/>
            <w:right w:val="none" w:sz="0" w:space="0" w:color="auto"/>
          </w:divBdr>
          <w:divsChild>
            <w:div w:id="131413819">
              <w:marLeft w:val="0"/>
              <w:marRight w:val="0"/>
              <w:marTop w:val="0"/>
              <w:marBottom w:val="0"/>
              <w:divBdr>
                <w:top w:val="none" w:sz="0" w:space="0" w:color="auto"/>
                <w:left w:val="none" w:sz="0" w:space="0" w:color="auto"/>
                <w:bottom w:val="none" w:sz="0" w:space="0" w:color="auto"/>
                <w:right w:val="none" w:sz="0" w:space="0" w:color="auto"/>
              </w:divBdr>
              <w:divsChild>
                <w:div w:id="1695499559">
                  <w:marLeft w:val="0"/>
                  <w:marRight w:val="0"/>
                  <w:marTop w:val="0"/>
                  <w:marBottom w:val="0"/>
                  <w:divBdr>
                    <w:top w:val="none" w:sz="0" w:space="0" w:color="auto"/>
                    <w:left w:val="none" w:sz="0" w:space="0" w:color="auto"/>
                    <w:bottom w:val="none" w:sz="0" w:space="0" w:color="auto"/>
                    <w:right w:val="none" w:sz="0" w:space="0" w:color="auto"/>
                  </w:divBdr>
                  <w:divsChild>
                    <w:div w:id="7028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36529">
      <w:bodyDiv w:val="1"/>
      <w:marLeft w:val="0"/>
      <w:marRight w:val="0"/>
      <w:marTop w:val="0"/>
      <w:marBottom w:val="0"/>
      <w:divBdr>
        <w:top w:val="none" w:sz="0" w:space="0" w:color="auto"/>
        <w:left w:val="none" w:sz="0" w:space="0" w:color="auto"/>
        <w:bottom w:val="none" w:sz="0" w:space="0" w:color="auto"/>
        <w:right w:val="none" w:sz="0" w:space="0" w:color="auto"/>
      </w:divBdr>
    </w:div>
    <w:div w:id="18243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Djuric</dc:creator>
  <cp:keywords/>
  <dc:description/>
  <cp:lastModifiedBy>Mica</cp:lastModifiedBy>
  <cp:revision>2</cp:revision>
  <dcterms:created xsi:type="dcterms:W3CDTF">2026-05-02T10:12:00Z</dcterms:created>
  <dcterms:modified xsi:type="dcterms:W3CDTF">2026-05-02T10:12:00Z</dcterms:modified>
</cp:coreProperties>
</file>