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A5" w:rsidRDefault="000C5AA5" w:rsidP="00814F28">
      <w:pPr>
        <w:pStyle w:val="BodyText"/>
        <w:rPr>
          <w:b/>
        </w:rPr>
      </w:pPr>
      <w:bookmarkStart w:id="0" w:name="_GoBack"/>
      <w:bookmarkEnd w:id="0"/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Pr="000C5AA5" w:rsidRDefault="000C5AA5" w:rsidP="000C5AA5">
      <w:pPr>
        <w:pStyle w:val="BodyTex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Bibliografija prof. dr Ljubiše Zekovića</w:t>
      </w: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F3630B" w:rsidRDefault="00F3630B" w:rsidP="00F3630B">
      <w:pPr>
        <w:pStyle w:val="BodyText"/>
        <w:numPr>
          <w:ilvl w:val="0"/>
          <w:numId w:val="31"/>
        </w:numPr>
        <w:jc w:val="center"/>
        <w:rPr>
          <w:b/>
          <w:sz w:val="32"/>
          <w:szCs w:val="32"/>
        </w:rPr>
      </w:pPr>
      <w:r w:rsidRPr="00F3630B">
        <w:rPr>
          <w:b/>
          <w:sz w:val="32"/>
          <w:szCs w:val="32"/>
        </w:rPr>
        <w:lastRenderedPageBreak/>
        <w:t>Naučno-istraživački rezultati</w:t>
      </w:r>
    </w:p>
    <w:p w:rsidR="00F3630B" w:rsidRPr="00F3630B" w:rsidRDefault="00F3630B" w:rsidP="00F3630B">
      <w:pPr>
        <w:pStyle w:val="BodyText"/>
        <w:ind w:left="720"/>
        <w:rPr>
          <w:b/>
          <w:sz w:val="32"/>
          <w:szCs w:val="32"/>
        </w:rPr>
      </w:pPr>
    </w:p>
    <w:p w:rsidR="00814F28" w:rsidRDefault="00FB06B3" w:rsidP="000C5AA5">
      <w:pPr>
        <w:pStyle w:val="BodyText"/>
        <w:jc w:val="center"/>
        <w:rPr>
          <w:b/>
          <w:lang w:val="en-US"/>
        </w:rPr>
      </w:pPr>
      <w:r>
        <w:rPr>
          <w:b/>
        </w:rPr>
        <w:t xml:space="preserve">1.1. </w:t>
      </w:r>
      <w:r w:rsidR="000C5AA5">
        <w:rPr>
          <w:b/>
        </w:rPr>
        <w:t>Monografije i monografske studije</w:t>
      </w:r>
      <w:r w:rsidR="00814F28">
        <w:rPr>
          <w:b/>
          <w:lang w:val="en-US"/>
        </w:rPr>
        <w:t xml:space="preserve"> (</w:t>
      </w:r>
      <w:r w:rsidR="00814F28" w:rsidRPr="000C5AA5">
        <w:rPr>
          <w:lang w:val="en-US"/>
        </w:rPr>
        <w:t>M13</w:t>
      </w:r>
      <w:r w:rsidR="00814F28">
        <w:rPr>
          <w:b/>
          <w:lang w:val="en-US"/>
        </w:rPr>
        <w:t>)</w:t>
      </w:r>
    </w:p>
    <w:p w:rsidR="00814F28" w:rsidRDefault="00814F28" w:rsidP="00814F28">
      <w:pPr>
        <w:pStyle w:val="Default"/>
        <w:spacing w:line="360" w:lineRule="auto"/>
        <w:jc w:val="both"/>
      </w:pPr>
    </w:p>
    <w:p w:rsidR="00814F28" w:rsidRPr="000C5AA5" w:rsidRDefault="002B5D1D" w:rsidP="00814F28">
      <w:pPr>
        <w:pStyle w:val="Default"/>
        <w:spacing w:line="360" w:lineRule="auto"/>
        <w:jc w:val="both"/>
        <w:rPr>
          <w:lang w:val="sr-Cyrl-CS"/>
        </w:rPr>
      </w:pPr>
      <w:r w:rsidRPr="002B5D1D">
        <w:rPr>
          <w:lang w:val="de-DE"/>
        </w:rPr>
        <w:t>1.</w:t>
      </w:r>
      <w:r>
        <w:rPr>
          <w:lang w:val="de-DE"/>
        </w:rPr>
        <w:t xml:space="preserve"> </w:t>
      </w:r>
      <w:r w:rsidR="00814F28">
        <w:rPr>
          <w:lang w:val="de-DE"/>
        </w:rPr>
        <w:t>S</w:t>
      </w:r>
      <w:r w:rsidR="00814F28">
        <w:rPr>
          <w:lang w:val="sr-Cyrl-CS"/>
        </w:rPr>
        <w:t xml:space="preserve">. </w:t>
      </w:r>
      <w:r w:rsidR="00814F28">
        <w:rPr>
          <w:lang w:val="de-DE"/>
        </w:rPr>
        <w:t>Stojadinovi</w:t>
      </w:r>
      <w:r w:rsidR="00814F28">
        <w:rPr>
          <w:lang w:val="sr-Cyrl-CS"/>
        </w:rPr>
        <w:t xml:space="preserve">ć, </w:t>
      </w:r>
      <w:r w:rsidR="00814F28">
        <w:rPr>
          <w:bCs/>
          <w:lang w:val="de-DE"/>
        </w:rPr>
        <w:t>R</w:t>
      </w:r>
      <w:r w:rsidR="00814F28">
        <w:rPr>
          <w:bCs/>
          <w:lang w:val="sr-Cyrl-CS"/>
        </w:rPr>
        <w:t xml:space="preserve">. </w:t>
      </w:r>
      <w:r w:rsidR="00814F28">
        <w:rPr>
          <w:bCs/>
          <w:lang w:val="de-DE"/>
        </w:rPr>
        <w:t>Vasili</w:t>
      </w:r>
      <w:r w:rsidR="00814F28">
        <w:rPr>
          <w:lang w:val="sr-Cyrl-CS"/>
        </w:rPr>
        <w:t xml:space="preserve">ć, </w:t>
      </w:r>
      <w:r w:rsidR="00814F28">
        <w:rPr>
          <w:lang w:val="de-DE"/>
        </w:rPr>
        <w:t>B</w:t>
      </w:r>
      <w:r w:rsidR="00814F28">
        <w:rPr>
          <w:lang w:val="sr-Cyrl-CS"/>
        </w:rPr>
        <w:t xml:space="preserve">. </w:t>
      </w:r>
      <w:r w:rsidR="00814F28">
        <w:rPr>
          <w:lang w:val="de-DE"/>
        </w:rPr>
        <w:t>Kasalica</w:t>
      </w:r>
      <w:r w:rsidR="00814F28">
        <w:rPr>
          <w:lang w:val="sr-Cyrl-CS"/>
        </w:rPr>
        <w:t xml:space="preserve">, </w:t>
      </w:r>
      <w:r w:rsidR="00814F28">
        <w:rPr>
          <w:lang w:val="de-DE"/>
        </w:rPr>
        <w:t>I</w:t>
      </w:r>
      <w:r w:rsidR="00814F28">
        <w:rPr>
          <w:lang w:val="sr-Cyrl-CS"/>
        </w:rPr>
        <w:t xml:space="preserve">. </w:t>
      </w:r>
      <w:r w:rsidR="00814F28">
        <w:rPr>
          <w:lang w:val="de-DE"/>
        </w:rPr>
        <w:t>Bel</w:t>
      </w:r>
      <w:r w:rsidR="00814F28">
        <w:rPr>
          <w:lang w:val="sr-Cyrl-CS"/>
        </w:rPr>
        <w:t>č</w:t>
      </w:r>
      <w:r w:rsidR="00814F28">
        <w:rPr>
          <w:lang w:val="de-DE"/>
        </w:rPr>
        <w:t>a</w:t>
      </w:r>
      <w:r w:rsidR="00814F28">
        <w:rPr>
          <w:lang w:val="sr-Cyrl-CS"/>
        </w:rPr>
        <w:t xml:space="preserve">, </w:t>
      </w:r>
      <w:r w:rsidR="00814F28">
        <w:rPr>
          <w:b/>
          <w:lang w:val="de-DE"/>
        </w:rPr>
        <w:t>Lj</w:t>
      </w:r>
      <w:r w:rsidR="00814F28">
        <w:rPr>
          <w:b/>
          <w:lang w:val="sr-Cyrl-CS"/>
        </w:rPr>
        <w:t xml:space="preserve">. </w:t>
      </w:r>
      <w:r w:rsidR="00814F28">
        <w:rPr>
          <w:b/>
          <w:lang w:val="en-US"/>
        </w:rPr>
        <w:t>Zekovi</w:t>
      </w:r>
      <w:r w:rsidR="00814F28">
        <w:rPr>
          <w:b/>
          <w:lang w:val="sr-Cyrl-CS"/>
        </w:rPr>
        <w:t>ć</w:t>
      </w:r>
      <w:r w:rsidR="00814F28">
        <w:rPr>
          <w:lang w:val="sr-Cyrl-CS"/>
        </w:rPr>
        <w:t xml:space="preserve">, </w:t>
      </w:r>
      <w:r w:rsidR="00814F28">
        <w:rPr>
          <w:lang w:val="en-US"/>
        </w:rPr>
        <w:t>Modern Aspects of Electrochemistry: Electrodeposition and Surface Finishing, Vol. 57, Ed. S. Djoki</w:t>
      </w:r>
      <w:r w:rsidR="00814F28">
        <w:rPr>
          <w:lang w:val="sr-Cyrl-CS"/>
        </w:rPr>
        <w:t>ć</w:t>
      </w:r>
      <w:r w:rsidR="00814F28">
        <w:rPr>
          <w:lang w:val="en-US"/>
        </w:rPr>
        <w:t>, Chapter 5, “Luminescence During the Electrochemical Oxidation of Аluminum”, pp 241-303, Springer, ISBN 978-1-4939-0289-7 (2014)</w:t>
      </w:r>
      <w:r w:rsidR="00814F28">
        <w:rPr>
          <w:lang w:val="sr-Cyrl-CS"/>
        </w:rPr>
        <w:t>.</w:t>
      </w:r>
      <w:r w:rsidR="005D5052">
        <w:t xml:space="preserve"> 1 citat</w:t>
      </w:r>
    </w:p>
    <w:p w:rsidR="002B5D1D" w:rsidRPr="002B5D1D" w:rsidRDefault="002B5D1D" w:rsidP="002B5D1D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2. </w:t>
      </w:r>
      <w:r w:rsidRPr="002B5D1D">
        <w:rPr>
          <w:lang w:val="sr-Latn-CS"/>
        </w:rPr>
        <w:t xml:space="preserve">K. Maglić, G. Danković, N. Perović, Lj. Zeković, A. Stanimirović: </w:t>
      </w:r>
      <w:r w:rsidRPr="002B5D1D">
        <w:rPr>
          <w:b/>
          <w:lang w:val="sr-Latn-CS"/>
        </w:rPr>
        <w:t>„Primarna termometrija“</w:t>
      </w:r>
      <w:r w:rsidRPr="002B5D1D">
        <w:rPr>
          <w:lang w:val="sr-Latn-CS"/>
        </w:rPr>
        <w:t>, Beograd 1996, Biblioteka naučno-istraživačkih dostignuća, za ovu knjigu su autori nagradjeni Oktobarskom nagradom grada Beograda 1996. godine</w:t>
      </w:r>
    </w:p>
    <w:p w:rsidR="00814F28" w:rsidRPr="00AB1CEE" w:rsidRDefault="00814F28" w:rsidP="00814F28">
      <w:pPr>
        <w:pStyle w:val="BodyText"/>
        <w:rPr>
          <w:b/>
          <w:sz w:val="16"/>
          <w:szCs w:val="16"/>
        </w:rPr>
      </w:pPr>
    </w:p>
    <w:p w:rsidR="00814F28" w:rsidRDefault="00FB06B3" w:rsidP="000C5AA5">
      <w:pPr>
        <w:pStyle w:val="BodyText"/>
        <w:jc w:val="center"/>
        <w:rPr>
          <w:b/>
        </w:rPr>
      </w:pPr>
      <w:r>
        <w:rPr>
          <w:b/>
        </w:rPr>
        <w:t xml:space="preserve">1.2. </w:t>
      </w:r>
      <w:r w:rsidR="000C5AA5">
        <w:rPr>
          <w:b/>
        </w:rPr>
        <w:t>Radovi međunarodnog značaja</w:t>
      </w:r>
      <w:r w:rsidR="00814F28">
        <w:rPr>
          <w:b/>
        </w:rPr>
        <w:t xml:space="preserve"> </w:t>
      </w:r>
      <w:r w:rsidR="000C5AA5" w:rsidRPr="00DA3F58">
        <w:rPr>
          <w:b/>
        </w:rPr>
        <w:t>(</w:t>
      </w:r>
      <w:r w:rsidR="000C5AA5" w:rsidRPr="00DA3F58">
        <w:t>M20</w:t>
      </w:r>
      <w:r w:rsidR="000C5AA5" w:rsidRPr="00DA3F58">
        <w:rPr>
          <w:b/>
        </w:rPr>
        <w:t>)</w:t>
      </w:r>
    </w:p>
    <w:p w:rsidR="00A12203" w:rsidRPr="000C5AA5" w:rsidRDefault="000C5AA5" w:rsidP="000C5AA5">
      <w:pPr>
        <w:pStyle w:val="BodyText"/>
        <w:jc w:val="center"/>
        <w:rPr>
          <w:b/>
          <w:lang w:val="sr-Latn-CS"/>
        </w:rPr>
      </w:pPr>
      <w:r>
        <w:rPr>
          <w:b/>
        </w:rPr>
        <w:t xml:space="preserve">Radovi u vrhunskom međunarodnom časopisu </w:t>
      </w:r>
      <w:r w:rsidRPr="000C5AA5">
        <w:t>(</w:t>
      </w:r>
      <w:r w:rsidR="002E21F0" w:rsidRPr="000C5AA5">
        <w:t>М2</w:t>
      </w:r>
      <w:r w:rsidR="00727C1D" w:rsidRPr="000C5AA5">
        <w:rPr>
          <w:lang w:val="sr-Cyrl-CS"/>
        </w:rPr>
        <w:t>1</w:t>
      </w:r>
      <w:r w:rsidRPr="000C5AA5">
        <w:rPr>
          <w:lang w:val="sr-Latn-CS"/>
        </w:rPr>
        <w:t>)</w:t>
      </w:r>
    </w:p>
    <w:p w:rsidR="00727C1D" w:rsidRPr="00727C1D" w:rsidRDefault="00727C1D" w:rsidP="00814F28">
      <w:pPr>
        <w:pStyle w:val="BodyText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7"/>
        <w:gridCol w:w="8739"/>
      </w:tblGrid>
      <w:tr w:rsidR="00A21614" w:rsidRPr="00864512" w:rsidTr="00A12203">
        <w:trPr>
          <w:trHeight w:val="1375"/>
        </w:trPr>
        <w:tc>
          <w:tcPr>
            <w:tcW w:w="288" w:type="dxa"/>
          </w:tcPr>
          <w:p w:rsidR="00A21614" w:rsidRPr="00DA3F58" w:rsidRDefault="00A21614" w:rsidP="008E4AC7">
            <w:pPr>
              <w:numPr>
                <w:ilvl w:val="0"/>
                <w:numId w:val="16"/>
              </w:numPr>
              <w:rPr>
                <w:rFonts w:ascii="Verdana" w:hAnsi="Verdana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8820" w:type="dxa"/>
          </w:tcPr>
          <w:p w:rsidR="00A21614" w:rsidRPr="00A12203" w:rsidRDefault="00A12203" w:rsidP="00A12203">
            <w:pPr>
              <w:spacing w:line="360" w:lineRule="auto"/>
              <w:ind w:left="-108"/>
              <w:jc w:val="both"/>
              <w:rPr>
                <w:bCs/>
              </w:rPr>
            </w:pPr>
            <w:r w:rsidRPr="00A12203">
              <w:rPr>
                <w:bCs/>
              </w:rPr>
              <w:t xml:space="preserve">1. </w:t>
            </w:r>
            <w:r w:rsidRPr="00EC210D">
              <w:rPr>
                <w:b/>
                <w:bCs/>
              </w:rPr>
              <w:t>Lj. D. Zekovic</w:t>
            </w:r>
            <w:r w:rsidRPr="00A12203">
              <w:rPr>
                <w:bCs/>
              </w:rPr>
              <w:t xml:space="preserve">, V. V. Urosevic and B. M. Panic, </w:t>
            </w:r>
            <w:r w:rsidR="00A21614" w:rsidRPr="00A12203">
              <w:rPr>
                <w:bCs/>
              </w:rPr>
              <w:t>Excitation processes at the el</w:t>
            </w:r>
            <w:r w:rsidRPr="00A12203">
              <w:rPr>
                <w:bCs/>
              </w:rPr>
              <w:t xml:space="preserve">ectrolyte-electrode interface, </w:t>
            </w:r>
            <w:r w:rsidR="00A21614" w:rsidRPr="00A12203">
              <w:rPr>
                <w:bCs/>
              </w:rPr>
              <w:t>Surface Science, Volume 101, Issues 1-3, December 1980,  310-315, 3/56, 3.513</w:t>
            </w:r>
          </w:p>
          <w:p w:rsidR="00A21614" w:rsidRPr="00AB1CEE" w:rsidRDefault="00A21614" w:rsidP="00A12203">
            <w:pPr>
              <w:spacing w:line="360" w:lineRule="auto"/>
              <w:ind w:left="-108"/>
              <w:jc w:val="both"/>
              <w:rPr>
                <w:bCs/>
                <w:sz w:val="20"/>
                <w:szCs w:val="20"/>
                <w:lang w:val="sr-Cyrl-CS"/>
              </w:rPr>
            </w:pPr>
          </w:p>
          <w:p w:rsidR="00A21614" w:rsidRPr="00A12203" w:rsidRDefault="00A12203" w:rsidP="00A12203">
            <w:pPr>
              <w:spacing w:line="360" w:lineRule="auto"/>
              <w:ind w:left="-108"/>
              <w:jc w:val="both"/>
            </w:pPr>
            <w:r w:rsidRPr="00A12203">
              <w:rPr>
                <w:bCs/>
              </w:rPr>
              <w:t xml:space="preserve">2. </w:t>
            </w:r>
            <w:r w:rsidRPr="00EC210D">
              <w:rPr>
                <w:b/>
              </w:rPr>
              <w:t xml:space="preserve">Lj. D. </w:t>
            </w:r>
            <w:r w:rsidRPr="00EC210D">
              <w:rPr>
                <w:b/>
                <w:bCs/>
              </w:rPr>
              <w:t>Zekovi</w:t>
            </w:r>
            <w:r w:rsidRPr="00EC210D">
              <w:rPr>
                <w:b/>
              </w:rPr>
              <w:t>c</w:t>
            </w:r>
            <w:r w:rsidRPr="00A12203">
              <w:t>, V. V. Urosevic</w:t>
            </w:r>
            <w:r w:rsidRPr="00A12203">
              <w:rPr>
                <w:bCs/>
              </w:rPr>
              <w:t xml:space="preserve">, </w:t>
            </w:r>
            <w:r w:rsidR="00A21614" w:rsidRPr="00A12203">
              <w:rPr>
                <w:bCs/>
              </w:rPr>
              <w:t>The role of interface in the electroluminescen</w:t>
            </w:r>
            <w:r w:rsidRPr="00A12203">
              <w:rPr>
                <w:bCs/>
              </w:rPr>
              <w:t xml:space="preserve">ce of thin anodic oxide films, </w:t>
            </w:r>
            <w:r>
              <w:rPr>
                <w:iCs/>
              </w:rPr>
              <w:t>Thin Solid Films, Volume 78</w:t>
            </w:r>
            <w:r w:rsidR="00A21614" w:rsidRPr="00A12203">
              <w:rPr>
                <w:iCs/>
              </w:rPr>
              <w:t>,  279</w:t>
            </w:r>
            <w:r w:rsidRPr="00A12203">
              <w:t>,</w:t>
            </w:r>
            <w:r w:rsidR="00A21614" w:rsidRPr="00A12203">
              <w:rPr>
                <w:lang w:val="sr-Cyrl-CS"/>
              </w:rPr>
              <w:t xml:space="preserve"> </w:t>
            </w:r>
            <w:r w:rsidR="00A21614" w:rsidRPr="00A12203">
              <w:t>1982</w:t>
            </w:r>
            <w:r w:rsidR="00A21614" w:rsidRPr="00A12203">
              <w:rPr>
                <w:lang w:val="sr-Cyrl-CS"/>
              </w:rPr>
              <w:t xml:space="preserve">, </w:t>
            </w:r>
            <w:r w:rsidR="00A21614" w:rsidRPr="00A12203">
              <w:t>6/27</w:t>
            </w:r>
            <w:r w:rsidR="00A21614" w:rsidRPr="00A12203">
              <w:rPr>
                <w:lang w:val="sr-Cyrl-CS"/>
              </w:rPr>
              <w:t xml:space="preserve">, </w:t>
            </w:r>
            <w:r w:rsidR="00A21614" w:rsidRPr="00A12203">
              <w:t>1.117</w:t>
            </w:r>
          </w:p>
          <w:p w:rsidR="00A21614" w:rsidRPr="00AB1CEE" w:rsidRDefault="00A21614" w:rsidP="00A12203">
            <w:pPr>
              <w:spacing w:line="360" w:lineRule="auto"/>
              <w:ind w:left="-108"/>
              <w:jc w:val="both"/>
              <w:rPr>
                <w:sz w:val="20"/>
                <w:szCs w:val="20"/>
                <w:lang w:val="sr-Cyrl-CS"/>
              </w:rPr>
            </w:pPr>
          </w:p>
          <w:p w:rsidR="00A21614" w:rsidRPr="00A12203" w:rsidRDefault="00A12203" w:rsidP="00A12203">
            <w:pPr>
              <w:spacing w:line="360" w:lineRule="auto"/>
              <w:ind w:left="-108"/>
              <w:jc w:val="both"/>
              <w:rPr>
                <w:bCs/>
              </w:rPr>
            </w:pPr>
            <w:r w:rsidRPr="00A12203">
              <w:rPr>
                <w:bCs/>
              </w:rPr>
              <w:t xml:space="preserve">3. </w:t>
            </w:r>
            <w:r w:rsidRPr="00EC210D">
              <w:rPr>
                <w:b/>
              </w:rPr>
              <w:t xml:space="preserve">LJ. D. </w:t>
            </w:r>
            <w:r w:rsidRPr="00EC210D">
              <w:rPr>
                <w:b/>
                <w:bCs/>
              </w:rPr>
              <w:t>Zekovi</w:t>
            </w:r>
            <w:r w:rsidRPr="00EC210D">
              <w:rPr>
                <w:b/>
              </w:rPr>
              <w:t>c</w:t>
            </w:r>
            <w:r w:rsidRPr="00A12203">
              <w:t>, V. V. Urosevic,</w:t>
            </w:r>
            <w:r w:rsidRPr="00A12203">
              <w:rPr>
                <w:bCs/>
              </w:rPr>
              <w:t xml:space="preserve"> </w:t>
            </w:r>
            <w:r w:rsidR="00A21614" w:rsidRPr="00A12203">
              <w:rPr>
                <w:bCs/>
              </w:rPr>
              <w:t>New investigations of the interference effect in electroluminescenc</w:t>
            </w:r>
            <w:r w:rsidRPr="00A12203">
              <w:rPr>
                <w:bCs/>
              </w:rPr>
              <w:t xml:space="preserve">e of anodic films on aluminum, </w:t>
            </w:r>
            <w:r w:rsidR="00A21614" w:rsidRPr="00A12203">
              <w:rPr>
                <w:iCs/>
              </w:rPr>
              <w:t>Thin S</w:t>
            </w:r>
            <w:r>
              <w:rPr>
                <w:iCs/>
              </w:rPr>
              <w:t xml:space="preserve">olid Films, Volume 86, Issue 4, </w:t>
            </w:r>
            <w:r w:rsidR="00A21614" w:rsidRPr="00A12203">
              <w:rPr>
                <w:iCs/>
              </w:rPr>
              <w:t>347-350</w:t>
            </w:r>
            <w:r w:rsidRPr="00A12203">
              <w:rPr>
                <w:iCs/>
              </w:rPr>
              <w:t xml:space="preserve">, </w:t>
            </w:r>
            <w:r w:rsidR="00A21614" w:rsidRPr="00A12203">
              <w:t>1982</w:t>
            </w:r>
            <w:r w:rsidR="00A21614" w:rsidRPr="00A12203">
              <w:rPr>
                <w:lang w:val="sr-Cyrl-CS"/>
              </w:rPr>
              <w:t xml:space="preserve">, </w:t>
            </w:r>
            <w:r w:rsidR="00A21614" w:rsidRPr="00A12203">
              <w:t>6/27</w:t>
            </w:r>
            <w:r w:rsidR="00A21614" w:rsidRPr="00A12203">
              <w:rPr>
                <w:lang w:val="sr-Cyrl-CS"/>
              </w:rPr>
              <w:t xml:space="preserve">, </w:t>
            </w:r>
            <w:r w:rsidR="00A21614" w:rsidRPr="00A12203">
              <w:t>1.117</w:t>
            </w:r>
          </w:p>
          <w:p w:rsidR="00A21614" w:rsidRPr="00AB1CEE" w:rsidRDefault="00A21614" w:rsidP="00A12203">
            <w:pPr>
              <w:spacing w:line="360" w:lineRule="auto"/>
              <w:ind w:left="-108"/>
              <w:jc w:val="both"/>
              <w:rPr>
                <w:sz w:val="16"/>
                <w:szCs w:val="16"/>
                <w:lang w:val="sr-Cyrl-CS"/>
              </w:rPr>
            </w:pPr>
          </w:p>
          <w:p w:rsidR="00A12203" w:rsidRDefault="00A12203" w:rsidP="00F3630B">
            <w:pPr>
              <w:spacing w:line="360" w:lineRule="auto"/>
              <w:ind w:left="-115"/>
              <w:jc w:val="both"/>
            </w:pPr>
            <w:r w:rsidRPr="00A12203">
              <w:rPr>
                <w:bCs/>
              </w:rPr>
              <w:t xml:space="preserve">4. </w:t>
            </w:r>
            <w:r w:rsidRPr="00EC210D">
              <w:rPr>
                <w:b/>
              </w:rPr>
              <w:t xml:space="preserve">Lj. D. </w:t>
            </w:r>
            <w:r w:rsidRPr="00EC210D">
              <w:rPr>
                <w:b/>
                <w:bCs/>
              </w:rPr>
              <w:t>Zekovi</w:t>
            </w:r>
            <w:r w:rsidRPr="00EC210D">
              <w:rPr>
                <w:b/>
              </w:rPr>
              <w:t>c</w:t>
            </w:r>
            <w:r>
              <w:t xml:space="preserve">, V. V. Urosevic, </w:t>
            </w:r>
            <w:r w:rsidRPr="00A12203">
              <w:t>B. Jovanic</w:t>
            </w:r>
            <w:r>
              <w:rPr>
                <w:lang w:val="sr-Latn-CS"/>
              </w:rPr>
              <w:t xml:space="preserve">, </w:t>
            </w:r>
            <w:r w:rsidR="00A21614" w:rsidRPr="00A12203">
              <w:rPr>
                <w:bCs/>
              </w:rPr>
              <w:t>Determination of anodic oxide film thick</w:t>
            </w:r>
            <w:r>
              <w:rPr>
                <w:bCs/>
              </w:rPr>
              <w:t xml:space="preserve">ness by a luminescence method, </w:t>
            </w:r>
            <w:r w:rsidR="00A21614" w:rsidRPr="00A12203">
              <w:rPr>
                <w:iCs/>
              </w:rPr>
              <w:t xml:space="preserve">Applications of </w:t>
            </w:r>
            <w:r>
              <w:rPr>
                <w:iCs/>
              </w:rPr>
              <w:t>Surface Science, Volumes 11-12</w:t>
            </w:r>
            <w:r w:rsidR="00A21614" w:rsidRPr="00A12203">
              <w:rPr>
                <w:iCs/>
              </w:rPr>
              <w:t xml:space="preserve">,  </w:t>
            </w:r>
            <w:r>
              <w:rPr>
                <w:iCs/>
              </w:rPr>
              <w:t xml:space="preserve">90-99, </w:t>
            </w:r>
            <w:r w:rsidR="00A21614" w:rsidRPr="00A12203">
              <w:t>1982</w:t>
            </w:r>
            <w:r w:rsidR="00A21614" w:rsidRPr="00A12203">
              <w:rPr>
                <w:lang w:val="sr-Cyrl-CS"/>
              </w:rPr>
              <w:t xml:space="preserve">, </w:t>
            </w:r>
            <w:r w:rsidR="00A21614" w:rsidRPr="00A12203">
              <w:t>4/38</w:t>
            </w:r>
            <w:r w:rsidR="00A21614" w:rsidRPr="00A12203">
              <w:rPr>
                <w:lang w:val="sr-Cyrl-CS"/>
              </w:rPr>
              <w:t xml:space="preserve">, </w:t>
            </w:r>
            <w:r w:rsidR="00A21614" w:rsidRPr="00A12203">
              <w:t>1.457</w:t>
            </w:r>
          </w:p>
          <w:p w:rsidR="00EC210D" w:rsidRPr="00EC210D" w:rsidRDefault="00EC210D" w:rsidP="00A12203">
            <w:pPr>
              <w:spacing w:line="360" w:lineRule="auto"/>
              <w:ind w:left="-108"/>
              <w:jc w:val="both"/>
              <w:rPr>
                <w:sz w:val="20"/>
                <w:szCs w:val="20"/>
                <w:lang w:val="sr-Latn-CS"/>
              </w:rPr>
            </w:pPr>
          </w:p>
          <w:p w:rsidR="00A21614" w:rsidRDefault="00A12203" w:rsidP="00FE17C8">
            <w:pPr>
              <w:spacing w:line="360" w:lineRule="auto"/>
              <w:ind w:left="-108"/>
              <w:jc w:val="both"/>
            </w:pPr>
            <w:r>
              <w:rPr>
                <w:lang w:val="sr-Latn-CS"/>
              </w:rPr>
              <w:t xml:space="preserve">5. </w:t>
            </w:r>
            <w:r w:rsidR="00FE17C8" w:rsidRPr="00EC210D">
              <w:rPr>
                <w:b/>
              </w:rPr>
              <w:t xml:space="preserve">Lj. D. </w:t>
            </w:r>
            <w:r w:rsidR="00FE17C8" w:rsidRPr="00EC210D">
              <w:rPr>
                <w:b/>
                <w:bCs/>
              </w:rPr>
              <w:t>Zekovi</w:t>
            </w:r>
            <w:r w:rsidR="00FE17C8" w:rsidRPr="00EC210D">
              <w:rPr>
                <w:b/>
              </w:rPr>
              <w:t>c</w:t>
            </w:r>
            <w:r w:rsidR="00FE17C8">
              <w:t xml:space="preserve">, V. V. Urosevic, </w:t>
            </w:r>
            <w:r w:rsidR="00FE17C8" w:rsidRPr="00A12203">
              <w:t>B. Jovanic</w:t>
            </w:r>
            <w:r w:rsidR="00FE17C8">
              <w:t>,</w:t>
            </w:r>
            <w:r w:rsidR="00FE17C8" w:rsidRPr="00A12203">
              <w:rPr>
                <w:bCs/>
              </w:rPr>
              <w:t xml:space="preserve"> </w:t>
            </w:r>
            <w:r w:rsidR="00A21614" w:rsidRPr="00A12203">
              <w:rPr>
                <w:bCs/>
              </w:rPr>
              <w:t xml:space="preserve">Investigation of anodic alumina by </w:t>
            </w:r>
            <w:r w:rsidR="00FE17C8">
              <w:rPr>
                <w:bCs/>
              </w:rPr>
              <w:t xml:space="preserve">a photoluminescence method: I, </w:t>
            </w:r>
            <w:r w:rsidR="00A21614" w:rsidRPr="00A12203">
              <w:rPr>
                <w:iCs/>
              </w:rPr>
              <w:t>Thin Solid Films, Volume</w:t>
            </w:r>
            <w:r w:rsidR="00FE17C8">
              <w:rPr>
                <w:iCs/>
              </w:rPr>
              <w:t xml:space="preserve"> 105, Issue 2,  169-176, </w:t>
            </w:r>
            <w:r w:rsidR="00A21614" w:rsidRPr="00A12203">
              <w:t>1983</w:t>
            </w:r>
            <w:r w:rsidR="00A21614" w:rsidRPr="00A12203">
              <w:rPr>
                <w:lang w:val="sr-Cyrl-CS"/>
              </w:rPr>
              <w:t xml:space="preserve">, </w:t>
            </w:r>
            <w:r w:rsidR="00A21614" w:rsidRPr="00A12203">
              <w:t>4/34</w:t>
            </w:r>
            <w:r w:rsidR="00A21614" w:rsidRPr="00A12203">
              <w:rPr>
                <w:lang w:val="sr-Cyrl-CS"/>
              </w:rPr>
              <w:t xml:space="preserve">, </w:t>
            </w:r>
            <w:r w:rsidR="00A21614" w:rsidRPr="00A12203">
              <w:t>1.327</w:t>
            </w:r>
          </w:p>
          <w:p w:rsidR="00FE17C8" w:rsidRPr="00EC210D" w:rsidRDefault="00FE17C8" w:rsidP="00FE17C8">
            <w:pPr>
              <w:spacing w:line="360" w:lineRule="auto"/>
              <w:ind w:left="-108"/>
              <w:jc w:val="both"/>
              <w:rPr>
                <w:sz w:val="20"/>
                <w:szCs w:val="20"/>
                <w:lang w:val="sr-Cyrl-CS"/>
              </w:rPr>
            </w:pPr>
          </w:p>
          <w:p w:rsidR="00A21614" w:rsidRPr="00FE17C8" w:rsidRDefault="00FE17C8" w:rsidP="00FE17C8">
            <w:pPr>
              <w:spacing w:line="360" w:lineRule="auto"/>
              <w:ind w:left="-108"/>
              <w:jc w:val="both"/>
              <w:rPr>
                <w:lang w:val="sr-Cyrl-CS"/>
              </w:rPr>
            </w:pPr>
            <w:r>
              <w:rPr>
                <w:lang w:val="sr-Latn-CS"/>
              </w:rPr>
              <w:lastRenderedPageBreak/>
              <w:t xml:space="preserve">6. </w:t>
            </w:r>
            <w:r w:rsidRPr="00EC210D">
              <w:rPr>
                <w:b/>
              </w:rPr>
              <w:t>Lj. D. Zekovic</w:t>
            </w:r>
            <w:r>
              <w:t xml:space="preserve">, V. V. Urosevic, </w:t>
            </w:r>
            <w:r w:rsidRPr="00FE17C8">
              <w:t>B. R. Jovanic</w:t>
            </w:r>
            <w:r>
              <w:t>,</w:t>
            </w:r>
            <w:r>
              <w:rPr>
                <w:lang w:val="sr-Latn-CS"/>
              </w:rPr>
              <w:t xml:space="preserve"> </w:t>
            </w:r>
            <w:r w:rsidRPr="00FE17C8">
              <w:rPr>
                <w:bCs/>
              </w:rPr>
              <w:t>Investigation of anodic alumina by a photoluminescence m</w:t>
            </w:r>
            <w:r>
              <w:rPr>
                <w:bCs/>
              </w:rPr>
              <w:t xml:space="preserve">ethod: II, </w:t>
            </w:r>
            <w:r w:rsidRPr="00FE17C8">
              <w:rPr>
                <w:iCs/>
              </w:rPr>
              <w:t>Thin So</w:t>
            </w:r>
            <w:r>
              <w:rPr>
                <w:iCs/>
              </w:rPr>
              <w:t xml:space="preserve">lid Films, Volume 109, Issue 3, 217-223, </w:t>
            </w:r>
            <w:r w:rsidRPr="00FE17C8">
              <w:t>1983</w:t>
            </w:r>
            <w:r w:rsidRPr="00FE17C8">
              <w:rPr>
                <w:lang w:val="sr-Cyrl-CS"/>
              </w:rPr>
              <w:t xml:space="preserve">, </w:t>
            </w:r>
            <w:r w:rsidRPr="00FE17C8">
              <w:t>4/34</w:t>
            </w:r>
            <w:r w:rsidRPr="00FE17C8">
              <w:rPr>
                <w:lang w:val="sr-Cyrl-CS"/>
              </w:rPr>
              <w:t xml:space="preserve">, </w:t>
            </w:r>
            <w:r w:rsidRPr="00FE17C8">
              <w:t>1.327</w:t>
            </w:r>
          </w:p>
          <w:p w:rsidR="00A12203" w:rsidRPr="00A12203" w:rsidRDefault="00A12203" w:rsidP="00A12203">
            <w:pPr>
              <w:spacing w:line="360" w:lineRule="auto"/>
              <w:ind w:left="-108"/>
              <w:jc w:val="both"/>
              <w:rPr>
                <w:lang w:val="sr-Cyrl-CS"/>
              </w:rPr>
            </w:pPr>
          </w:p>
          <w:p w:rsidR="00A21614" w:rsidRDefault="00FE17C8" w:rsidP="00FE17C8">
            <w:pPr>
              <w:spacing w:line="360" w:lineRule="auto"/>
              <w:ind w:left="-108"/>
              <w:jc w:val="both"/>
            </w:pPr>
            <w:r>
              <w:rPr>
                <w:bCs/>
              </w:rPr>
              <w:t xml:space="preserve">7. </w:t>
            </w:r>
            <w:r w:rsidRPr="00EC210D">
              <w:rPr>
                <w:b/>
              </w:rPr>
              <w:t xml:space="preserve">Lj. D. </w:t>
            </w:r>
            <w:r w:rsidRPr="00EC210D">
              <w:rPr>
                <w:b/>
                <w:bCs/>
              </w:rPr>
              <w:t>Zekovi</w:t>
            </w:r>
            <w:r w:rsidRPr="00EC210D">
              <w:rPr>
                <w:b/>
              </w:rPr>
              <w:t>c</w:t>
            </w:r>
            <w:r w:rsidR="00EC210D">
              <w:rPr>
                <w:b/>
              </w:rPr>
              <w:t xml:space="preserve">, </w:t>
            </w:r>
            <w:r w:rsidRPr="00EC210D">
              <w:t>V</w:t>
            </w:r>
            <w:r w:rsidRPr="00FE17C8">
              <w:t>. V. Urosevic, B. R. Jovanic,</w:t>
            </w:r>
            <w:r w:rsidRPr="00FE17C8">
              <w:rPr>
                <w:bCs/>
              </w:rPr>
              <w:t xml:space="preserve"> </w:t>
            </w:r>
            <w:r w:rsidR="00A21614" w:rsidRPr="00FE17C8">
              <w:rPr>
                <w:bCs/>
              </w:rPr>
              <w:t>Determination of the refractive index of porous anodic oxide films on aluminium by a photoluminescence method</w:t>
            </w:r>
            <w:r w:rsidRPr="00FE17C8">
              <w:rPr>
                <w:bCs/>
              </w:rPr>
              <w:t>,</w:t>
            </w:r>
            <w:r w:rsidR="00A21614" w:rsidRPr="00FE17C8">
              <w:rPr>
                <w:bCs/>
              </w:rPr>
              <w:t xml:space="preserve">  </w:t>
            </w:r>
            <w:r w:rsidR="00A21614" w:rsidRPr="00FE17C8">
              <w:rPr>
                <w:bCs/>
              </w:rPr>
              <w:br/>
            </w:r>
            <w:r w:rsidR="00A21614" w:rsidRPr="00FE17C8">
              <w:rPr>
                <w:iCs/>
              </w:rPr>
              <w:t>Thin So</w:t>
            </w:r>
            <w:r w:rsidRPr="00FE17C8">
              <w:rPr>
                <w:iCs/>
              </w:rPr>
              <w:t xml:space="preserve">lid Films, Volume 139, Issue 2, </w:t>
            </w:r>
            <w:r w:rsidR="00A21614" w:rsidRPr="00FE17C8">
              <w:rPr>
                <w:iCs/>
              </w:rPr>
              <w:t>109-113</w:t>
            </w:r>
            <w:r w:rsidRPr="00FE17C8">
              <w:rPr>
                <w:iCs/>
              </w:rPr>
              <w:t xml:space="preserve">, </w:t>
            </w:r>
            <w:r w:rsidR="00A21614" w:rsidRPr="00FE17C8">
              <w:t>1987</w:t>
            </w:r>
            <w:r w:rsidR="00A21614" w:rsidRPr="00FE17C8">
              <w:rPr>
                <w:lang w:val="sr-Cyrl-CS"/>
              </w:rPr>
              <w:t xml:space="preserve">, </w:t>
            </w:r>
            <w:r w:rsidR="00A21614" w:rsidRPr="00FE17C8">
              <w:t>4/39</w:t>
            </w:r>
            <w:r w:rsidR="00A21614" w:rsidRPr="00FE17C8">
              <w:rPr>
                <w:lang w:val="sr-Cyrl-CS"/>
              </w:rPr>
              <w:t xml:space="preserve">, </w:t>
            </w:r>
            <w:r w:rsidR="00A21614" w:rsidRPr="00FE17C8">
              <w:t>1.413</w:t>
            </w:r>
          </w:p>
          <w:p w:rsidR="009B0823" w:rsidRDefault="009B0823" w:rsidP="00FE17C8">
            <w:pPr>
              <w:spacing w:line="360" w:lineRule="auto"/>
              <w:ind w:left="-108"/>
              <w:jc w:val="both"/>
              <w:rPr>
                <w:lang w:val="sr-Latn-CS"/>
              </w:rPr>
            </w:pPr>
          </w:p>
          <w:p w:rsidR="00FE17C8" w:rsidRDefault="00FE17C8" w:rsidP="00FE17C8">
            <w:pPr>
              <w:spacing w:line="360" w:lineRule="auto"/>
              <w:ind w:left="-108"/>
              <w:jc w:val="both"/>
            </w:pPr>
            <w:r>
              <w:rPr>
                <w:bCs/>
              </w:rPr>
              <w:t xml:space="preserve">8. </w:t>
            </w:r>
            <w:r w:rsidRPr="00EC210D">
              <w:rPr>
                <w:b/>
              </w:rPr>
              <w:t xml:space="preserve">Lj. D. </w:t>
            </w:r>
            <w:r w:rsidRPr="00EC210D">
              <w:rPr>
                <w:b/>
                <w:bCs/>
              </w:rPr>
              <w:t>Zekovi</w:t>
            </w:r>
            <w:r w:rsidRPr="00EC210D">
              <w:rPr>
                <w:b/>
              </w:rPr>
              <w:t>c</w:t>
            </w:r>
            <w:r>
              <w:t xml:space="preserve">, B. R. Jovanic, Lj. Ristovski, </w:t>
            </w:r>
            <w:r w:rsidRPr="00FE17C8">
              <w:t>G. Davidovic-Ristovski, V. V. Urosevic</w:t>
            </w:r>
            <w:r>
              <w:rPr>
                <w:lang w:val="sr-Latn-CS"/>
              </w:rPr>
              <w:t xml:space="preserve">, </w:t>
            </w:r>
            <w:r w:rsidRPr="00FE17C8">
              <w:rPr>
                <w:bCs/>
              </w:rPr>
              <w:t>Investigation of the porosity of thin Anodic Al</w:t>
            </w:r>
            <w:r w:rsidRPr="00FE17C8">
              <w:rPr>
                <w:bCs/>
                <w:vertAlign w:val="subscript"/>
              </w:rPr>
              <w:t>2</w:t>
            </w:r>
            <w:r w:rsidRPr="00FE17C8">
              <w:rPr>
                <w:bCs/>
              </w:rPr>
              <w:t>O</w:t>
            </w:r>
            <w:r w:rsidRPr="00FE17C8">
              <w:rPr>
                <w:bCs/>
                <w:vertAlign w:val="subscript"/>
              </w:rPr>
              <w:t>3</w:t>
            </w:r>
            <w:r w:rsidRPr="00FE17C8">
              <w:rPr>
                <w:bCs/>
              </w:rPr>
              <w:t xml:space="preserve"> films by interference </w:t>
            </w:r>
            <w:r>
              <w:rPr>
                <w:bCs/>
              </w:rPr>
              <w:t xml:space="preserve">of photoluminescence radiation, </w:t>
            </w:r>
            <w:r w:rsidRPr="00FE17C8">
              <w:rPr>
                <w:iCs/>
              </w:rPr>
              <w:t>Thin So</w:t>
            </w:r>
            <w:r>
              <w:rPr>
                <w:iCs/>
              </w:rPr>
              <w:t xml:space="preserve">lid Films, Volume 157, Issue 1, 59-68, </w:t>
            </w:r>
            <w:r w:rsidRPr="00FE17C8">
              <w:t>1987</w:t>
            </w:r>
            <w:r w:rsidRPr="00FE17C8">
              <w:rPr>
                <w:lang w:val="sr-Cyrl-CS"/>
              </w:rPr>
              <w:t xml:space="preserve">, </w:t>
            </w:r>
            <w:r w:rsidRPr="00FE17C8">
              <w:t>4/39</w:t>
            </w:r>
            <w:r w:rsidRPr="00FE17C8">
              <w:rPr>
                <w:lang w:val="sr-Cyrl-CS"/>
              </w:rPr>
              <w:t xml:space="preserve">, </w:t>
            </w:r>
            <w:r w:rsidRPr="00FE17C8">
              <w:t>1.413</w:t>
            </w:r>
          </w:p>
          <w:p w:rsidR="009B0823" w:rsidRPr="00FE17C8" w:rsidRDefault="009B0823" w:rsidP="00FE17C8">
            <w:pPr>
              <w:spacing w:line="360" w:lineRule="auto"/>
              <w:ind w:left="-108"/>
              <w:jc w:val="both"/>
              <w:rPr>
                <w:lang w:val="sr-Cyrl-CS"/>
              </w:rPr>
            </w:pPr>
          </w:p>
          <w:p w:rsidR="00A21614" w:rsidRPr="00FE17C8" w:rsidRDefault="00FE17C8" w:rsidP="00FE17C8">
            <w:pPr>
              <w:spacing w:line="360" w:lineRule="auto"/>
              <w:ind w:left="-108"/>
              <w:jc w:val="both"/>
            </w:pPr>
            <w:r>
              <w:rPr>
                <w:bCs/>
              </w:rPr>
              <w:t xml:space="preserve">9. </w:t>
            </w:r>
            <w:r w:rsidRPr="00EC210D">
              <w:rPr>
                <w:b/>
              </w:rPr>
              <w:t xml:space="preserve">Lj. D. </w:t>
            </w:r>
            <w:r w:rsidRPr="00EC210D">
              <w:rPr>
                <w:b/>
                <w:bCs/>
              </w:rPr>
              <w:t>Zekovi</w:t>
            </w:r>
            <w:r w:rsidRPr="00EC210D">
              <w:rPr>
                <w:b/>
              </w:rPr>
              <w:t>c</w:t>
            </w:r>
            <w:r w:rsidRPr="00FE17C8">
              <w:t>, V. V. Urosevic,</w:t>
            </w:r>
            <w:r w:rsidRPr="00FE17C8">
              <w:rPr>
                <w:bCs/>
              </w:rPr>
              <w:t xml:space="preserve"> </w:t>
            </w:r>
            <w:r w:rsidR="00A21614" w:rsidRPr="00FE17C8">
              <w:rPr>
                <w:bCs/>
              </w:rPr>
              <w:t>The role of interference in the electroluminescence of thin anodic o</w:t>
            </w:r>
            <w:r w:rsidRPr="00FE17C8">
              <w:rPr>
                <w:bCs/>
              </w:rPr>
              <w:t xml:space="preserve">xide films, </w:t>
            </w:r>
            <w:r w:rsidR="00A21614" w:rsidRPr="00FE17C8">
              <w:rPr>
                <w:iCs/>
              </w:rPr>
              <w:t>Thin Solid Films, Volume 78, Issue 3, 279-286</w:t>
            </w:r>
            <w:r w:rsidRPr="00FE17C8">
              <w:rPr>
                <w:iCs/>
              </w:rPr>
              <w:t>,</w:t>
            </w:r>
            <w:r w:rsidR="00A21614" w:rsidRPr="00FE17C8">
              <w:t>1988</w:t>
            </w:r>
            <w:r w:rsidR="00A21614" w:rsidRPr="00FE17C8">
              <w:rPr>
                <w:lang w:val="sr-Cyrl-CS"/>
              </w:rPr>
              <w:t xml:space="preserve">, </w:t>
            </w:r>
            <w:r w:rsidR="00A21614" w:rsidRPr="00FE17C8">
              <w:t>8/74</w:t>
            </w:r>
            <w:r w:rsidR="00A21614" w:rsidRPr="00FE17C8">
              <w:rPr>
                <w:lang w:val="sr-Cyrl-CS"/>
              </w:rPr>
              <w:t xml:space="preserve">, </w:t>
            </w:r>
            <w:r w:rsidR="00A21614" w:rsidRPr="00FE17C8">
              <w:t>1.144</w:t>
            </w:r>
          </w:p>
          <w:p w:rsidR="00FE17C8" w:rsidRPr="00FE17C8" w:rsidRDefault="00FE17C8" w:rsidP="00FE17C8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A21614" w:rsidRPr="00864512" w:rsidTr="00A12203">
        <w:trPr>
          <w:trHeight w:val="1375"/>
        </w:trPr>
        <w:tc>
          <w:tcPr>
            <w:tcW w:w="288" w:type="dxa"/>
          </w:tcPr>
          <w:p w:rsidR="00A21614" w:rsidRPr="00864512" w:rsidRDefault="00A21614" w:rsidP="00A21614">
            <w:pPr>
              <w:numPr>
                <w:ilvl w:val="0"/>
                <w:numId w:val="16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</w:tcPr>
          <w:p w:rsidR="00A21614" w:rsidRPr="00A12203" w:rsidRDefault="00FE17C8" w:rsidP="00EC210D">
            <w:pPr>
              <w:spacing w:line="360" w:lineRule="auto"/>
              <w:ind w:left="-108"/>
              <w:jc w:val="both"/>
            </w:pPr>
            <w:r>
              <w:rPr>
                <w:bCs/>
              </w:rPr>
              <w:t xml:space="preserve">10. </w:t>
            </w:r>
            <w:r w:rsidR="00EC210D">
              <w:t xml:space="preserve">B. R. Jovanic, B. Radenkovic, </w:t>
            </w:r>
            <w:r w:rsidRPr="00EC210D">
              <w:rPr>
                <w:b/>
              </w:rPr>
              <w:t xml:space="preserve">Lj. D. </w:t>
            </w:r>
            <w:r w:rsidRPr="00EC210D">
              <w:rPr>
                <w:b/>
                <w:bCs/>
              </w:rPr>
              <w:t>Zekovi</w:t>
            </w:r>
            <w:r w:rsidRPr="00EC210D">
              <w:rPr>
                <w:b/>
              </w:rPr>
              <w:t>c</w:t>
            </w:r>
            <w:r w:rsidRPr="00026959">
              <w:t xml:space="preserve">, </w:t>
            </w:r>
            <w:r w:rsidR="00A21614" w:rsidRPr="00026959">
              <w:rPr>
                <w:bCs/>
              </w:rPr>
              <w:t xml:space="preserve">The effect of pressure on the position and fluoroscence lifetime for the </w:t>
            </w:r>
            <w:r w:rsidR="00A21614" w:rsidRPr="00026959">
              <w:rPr>
                <w:bCs/>
                <w:vertAlign w:val="superscript"/>
              </w:rPr>
              <w:t>5</w:t>
            </w:r>
            <w:r w:rsidR="00A21614" w:rsidRPr="00026959">
              <w:rPr>
                <w:bCs/>
                <w:iCs/>
              </w:rPr>
              <w:t>D</w:t>
            </w:r>
            <w:r w:rsidR="00A21614" w:rsidRPr="00026959">
              <w:rPr>
                <w:bCs/>
                <w:vertAlign w:val="subscript"/>
              </w:rPr>
              <w:t>0</w:t>
            </w:r>
            <w:r w:rsidR="00A21614" w:rsidRPr="00026959">
              <w:rPr>
                <w:bCs/>
              </w:rPr>
              <w:t>→</w:t>
            </w:r>
            <w:r w:rsidR="00A21614" w:rsidRPr="00026959">
              <w:rPr>
                <w:bCs/>
                <w:vertAlign w:val="superscript"/>
              </w:rPr>
              <w:t>7</w:t>
            </w:r>
            <w:r w:rsidR="00A21614" w:rsidRPr="00026959">
              <w:rPr>
                <w:bCs/>
                <w:iCs/>
              </w:rPr>
              <w:t>F</w:t>
            </w:r>
            <w:r w:rsidR="00A21614" w:rsidRPr="00026959">
              <w:rPr>
                <w:bCs/>
                <w:vertAlign w:val="subscript"/>
              </w:rPr>
              <w:t>0</w:t>
            </w:r>
            <w:r w:rsidR="00A21614" w:rsidRPr="00026959">
              <w:rPr>
                <w:bCs/>
              </w:rPr>
              <w:t xml:space="preserve"> transition in Y</w:t>
            </w:r>
            <w:r w:rsidR="00A21614" w:rsidRPr="00026959">
              <w:rPr>
                <w:bCs/>
                <w:vertAlign w:val="subscript"/>
              </w:rPr>
              <w:t>1.9</w:t>
            </w:r>
            <w:r w:rsidR="00A21614" w:rsidRPr="00026959">
              <w:rPr>
                <w:bCs/>
              </w:rPr>
              <w:t>Eu</w:t>
            </w:r>
            <w:r w:rsidR="00A21614" w:rsidRPr="00026959">
              <w:rPr>
                <w:bCs/>
                <w:vertAlign w:val="subscript"/>
              </w:rPr>
              <w:t>0.1</w:t>
            </w:r>
            <w:r w:rsidR="00A21614" w:rsidRPr="00026959">
              <w:rPr>
                <w:bCs/>
              </w:rPr>
              <w:t>O</w:t>
            </w:r>
            <w:r w:rsidR="00A21614" w:rsidRPr="00026959">
              <w:rPr>
                <w:bCs/>
                <w:vertAlign w:val="subscript"/>
              </w:rPr>
              <w:t>3</w:t>
            </w:r>
            <w:r w:rsidR="00026959">
              <w:rPr>
                <w:iCs/>
              </w:rPr>
              <w:t>, J. Phys.:Cond. Matt., Volume 8</w:t>
            </w:r>
            <w:r w:rsidR="00A21614" w:rsidRPr="00026959">
              <w:rPr>
                <w:iCs/>
              </w:rPr>
              <w:t>, 1996,  4107</w:t>
            </w:r>
            <w:r w:rsidR="00A21614" w:rsidRPr="00026959">
              <w:rPr>
                <w:lang w:val="sr-Cyrl-CS"/>
              </w:rPr>
              <w:t xml:space="preserve">, </w:t>
            </w:r>
            <w:r w:rsidR="00A21614" w:rsidRPr="00026959">
              <w:t>1998</w:t>
            </w:r>
            <w:r w:rsidR="00A21614" w:rsidRPr="00026959">
              <w:rPr>
                <w:lang w:val="sr-Cyrl-CS"/>
              </w:rPr>
              <w:t xml:space="preserve">, </w:t>
            </w:r>
            <w:r w:rsidR="00A21614" w:rsidRPr="00026959">
              <w:t>10/48</w:t>
            </w:r>
            <w:r w:rsidR="00A21614" w:rsidRPr="00026959">
              <w:rPr>
                <w:lang w:val="sr-Cyrl-CS"/>
              </w:rPr>
              <w:t xml:space="preserve">, </w:t>
            </w:r>
            <w:r w:rsidR="00A21614" w:rsidRPr="00026959">
              <w:t>1.645</w:t>
            </w:r>
          </w:p>
        </w:tc>
      </w:tr>
    </w:tbl>
    <w:p w:rsidR="00814F28" w:rsidRPr="00A21614" w:rsidRDefault="00814F28" w:rsidP="00814F28">
      <w:pPr>
        <w:pStyle w:val="BodyText"/>
      </w:pPr>
      <w:r w:rsidRPr="00A21614">
        <w:t>1</w:t>
      </w:r>
      <w:r w:rsidR="009B0823">
        <w:t>1</w:t>
      </w:r>
      <w:r w:rsidRPr="00A21614">
        <w:t xml:space="preserve">. S. Stojadinovic, </w:t>
      </w:r>
      <w:r w:rsidRPr="00A21614">
        <w:rPr>
          <w:b/>
        </w:rPr>
        <w:t>Lj. Zekovic</w:t>
      </w:r>
      <w:r w:rsidRPr="00A21614">
        <w:t>, I. Belca, B. Kasalica,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“</w:t>
      </w:r>
      <w:r w:rsidRPr="00A21614">
        <w:rPr>
          <w:iCs/>
          <w:lang w:val="en-US"/>
        </w:rPr>
        <w:t>Galvanoluminescence of oxide films formed by anodization of aluminum in</w:t>
      </w:r>
      <w:r w:rsidRPr="00A21614">
        <w:rPr>
          <w:iCs/>
          <w:lang w:val="en-US"/>
        </w:rPr>
        <w:br/>
        <w:t>phosphoric acid</w:t>
      </w:r>
      <w:r w:rsidRPr="00A21614">
        <w:rPr>
          <w:lang w:val="en-US"/>
        </w:rPr>
        <w:t xml:space="preserve">”,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Electrochemistry Communications 6 (2004) 427–431. [M21 IF 3.484/2006]</w:t>
      </w:r>
      <w:r w:rsidR="005D5052" w:rsidRPr="00A21614">
        <w:rPr>
          <w:lang w:val="en-US"/>
        </w:rPr>
        <w:t>, 6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pStyle w:val="BodyText"/>
      </w:pPr>
      <w:r>
        <w:t>1</w:t>
      </w:r>
      <w:r w:rsidR="00814F28" w:rsidRPr="00A21614">
        <w:t xml:space="preserve">2. S. Stojadinovic, </w:t>
      </w:r>
      <w:r w:rsidR="00814F28" w:rsidRPr="00A21614">
        <w:rPr>
          <w:b/>
        </w:rPr>
        <w:t>Lj. Zekovic</w:t>
      </w:r>
      <w:r w:rsidR="00814F28" w:rsidRPr="00A21614">
        <w:t>, I. Belca, B. Kasalica, D. Nikolic,</w:t>
      </w:r>
    </w:p>
    <w:p w:rsidR="00814F28" w:rsidRPr="00A21614" w:rsidRDefault="00814F28" w:rsidP="00814F28">
      <w:pPr>
        <w:pStyle w:val="BodyText"/>
      </w:pPr>
      <w:r w:rsidRPr="00A21614">
        <w:t>“The influence of anodizing conditions on the galvanoluminescence spectra</w:t>
      </w:r>
      <w:r w:rsidRPr="00A21614">
        <w:br/>
        <w:t xml:space="preserve">porous oxide films on aluminum formed in phosphoric acid solution”,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Electrochemistry Communications 6 (2004) 708–712. [M21 IF 3.484/2006]</w:t>
      </w:r>
      <w:r w:rsidR="005D5052" w:rsidRPr="00A21614">
        <w:rPr>
          <w:lang w:val="en-US"/>
        </w:rPr>
        <w:t>, 5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1</w:t>
      </w:r>
      <w:r w:rsidR="00814F28" w:rsidRPr="00A21614">
        <w:rPr>
          <w:lang w:val="en-US"/>
        </w:rPr>
        <w:t xml:space="preserve">3. S. Stojadinovic, I. Belca,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 xml:space="preserve">, B. Kasalica, D. Nikolic,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“</w:t>
      </w:r>
      <w:r w:rsidRPr="00A21614">
        <w:rPr>
          <w:iCs/>
          <w:lang w:val="en-US"/>
        </w:rPr>
        <w:t>Galvanoluminescence of porous oxide films formed by anodization of aluminum in chromic acid solution</w:t>
      </w:r>
      <w:r w:rsidRPr="00A21614">
        <w:rPr>
          <w:lang w:val="en-US"/>
        </w:rPr>
        <w:t>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Electrochemistry Communications 6 (2004) 1016–1020. [M21 IF 3.484/2006]</w:t>
      </w:r>
      <w:r w:rsidR="005D5052" w:rsidRPr="00A21614">
        <w:rPr>
          <w:lang w:val="en-US"/>
        </w:rPr>
        <w:t>, 5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pStyle w:val="BodyText"/>
      </w:pPr>
      <w:r>
        <w:t>1</w:t>
      </w:r>
      <w:r w:rsidR="00814F28" w:rsidRPr="00A21614">
        <w:t xml:space="preserve">4. B. Kasalica, S. Stojadinovic, </w:t>
      </w:r>
      <w:r w:rsidR="00814F28" w:rsidRPr="00A21614">
        <w:rPr>
          <w:b/>
        </w:rPr>
        <w:t>Lj. Zekovic</w:t>
      </w:r>
      <w:r w:rsidR="00814F28" w:rsidRPr="00A21614">
        <w:t>, I. Belca, D. Nikolic,</w:t>
      </w:r>
    </w:p>
    <w:p w:rsidR="00814F28" w:rsidRPr="00A21614" w:rsidRDefault="00814F28" w:rsidP="00814F28">
      <w:pPr>
        <w:pStyle w:val="BodyText"/>
      </w:pPr>
      <w:r w:rsidRPr="00A21614">
        <w:t>“</w:t>
      </w:r>
      <w:r w:rsidRPr="00A21614">
        <w:rPr>
          <w:iCs/>
        </w:rPr>
        <w:t>The influence of aluminum treatment and anodizing conditions on the galvanoluminescence properties of porous oxide films formed in sulfuric acid solution</w:t>
      </w:r>
      <w:r w:rsidRPr="00A21614">
        <w:t xml:space="preserve">”,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Electrochemistry Communications 7 (2005) 735–739. [M21 IF 4.186/2007]</w:t>
      </w:r>
      <w:r w:rsidR="005D5052" w:rsidRPr="00A21614">
        <w:rPr>
          <w:lang w:val="en-US"/>
        </w:rPr>
        <w:t>, 6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1</w:t>
      </w:r>
      <w:r w:rsidR="00814F28" w:rsidRPr="00A21614">
        <w:rPr>
          <w:lang w:val="en-US"/>
        </w:rPr>
        <w:t xml:space="preserve">5. B.V. Kasalica, I.D. Belca, S.Đ. Stojadinovic, </w:t>
      </w:r>
      <w:r w:rsidR="00814F28" w:rsidRPr="00A21614">
        <w:rPr>
          <w:b/>
          <w:lang w:val="en-US"/>
        </w:rPr>
        <w:t>Lj.D. Zekovic</w:t>
      </w:r>
      <w:r w:rsidR="00814F28" w:rsidRPr="00A21614">
        <w:rPr>
          <w:lang w:val="en-US"/>
        </w:rPr>
        <w:t xml:space="preserve">, D. Nikolic,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“</w:t>
      </w:r>
      <w:r w:rsidRPr="00A21614">
        <w:rPr>
          <w:iCs/>
          <w:lang w:val="en-US"/>
        </w:rPr>
        <w:t>Light-emitting-diode-based light source for calibration of an Intensified Charge-Coupled device detection system intended for galvanoluminescence measurement</w:t>
      </w:r>
      <w:r w:rsidRPr="00A21614">
        <w:rPr>
          <w:lang w:val="en-US"/>
        </w:rPr>
        <w:t xml:space="preserve">”, </w:t>
      </w:r>
    </w:p>
    <w:p w:rsidR="00814F28" w:rsidRPr="00A21614" w:rsidRDefault="00814F28" w:rsidP="00814F28">
      <w:pPr>
        <w:pStyle w:val="BodyText"/>
      </w:pPr>
      <w:r w:rsidRPr="00A21614">
        <w:t>Applied Spectroscopy 60 (2006) 1090–1094. [M21 IF 2.062/2008]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1</w:t>
      </w:r>
      <w:r w:rsidR="00814F28" w:rsidRPr="00A21614">
        <w:rPr>
          <w:lang w:val="en-US"/>
        </w:rPr>
        <w:t>6.</w:t>
      </w:r>
      <w:r>
        <w:rPr>
          <w:lang w:val="en-US"/>
        </w:rPr>
        <w:t xml:space="preserve"> </w:t>
      </w:r>
      <w:r w:rsidR="00814F28" w:rsidRPr="00A21614">
        <w:rPr>
          <w:lang w:val="en-US"/>
        </w:rPr>
        <w:t xml:space="preserve">S. Stojadinovic, I. Belca, B. Kasalica,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 xml:space="preserve">, M. Tadic,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“</w:t>
      </w:r>
      <w:r w:rsidRPr="00A21614">
        <w:rPr>
          <w:iCs/>
          <w:lang w:val="en-US"/>
        </w:rPr>
        <w:t>The galvanoluminescence spectra of barrier oxide films on aluminum formed in inorganic electrolytes</w:t>
      </w:r>
      <w:r w:rsidRPr="00A21614">
        <w:rPr>
          <w:lang w:val="en-US"/>
        </w:rPr>
        <w:t xml:space="preserve">”,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Electrochemistry Communications 8 (2006) 1621–1624. [M21 IF 4.194/2008]</w:t>
      </w:r>
      <w:r w:rsidR="005D5052" w:rsidRPr="00A21614">
        <w:rPr>
          <w:lang w:val="en-US"/>
        </w:rPr>
        <w:t>, 10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1</w:t>
      </w:r>
      <w:r w:rsidR="00814F28" w:rsidRPr="00A21614">
        <w:rPr>
          <w:lang w:val="en-US"/>
        </w:rPr>
        <w:t>7.</w:t>
      </w:r>
      <w:r>
        <w:rPr>
          <w:lang w:val="en-US"/>
        </w:rPr>
        <w:t xml:space="preserve"> </w:t>
      </w:r>
      <w:r w:rsidR="00814F28" w:rsidRPr="00A21614">
        <w:rPr>
          <w:lang w:val="en-US"/>
        </w:rPr>
        <w:t xml:space="preserve">S. Stojadinovic, M. Tadic, I. Belca, B. Kasalica,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>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“</w:t>
      </w:r>
      <w:r w:rsidRPr="00A21614">
        <w:rPr>
          <w:iCs/>
          <w:lang w:val="en-US"/>
        </w:rPr>
        <w:t>The galvanoluminescence spectra of barrier oxide films on aluminum formed in organic electrolytes</w:t>
      </w:r>
      <w:r w:rsidRPr="00A21614">
        <w:rPr>
          <w:lang w:val="en-US"/>
        </w:rPr>
        <w:t xml:space="preserve">”, </w:t>
      </w:r>
    </w:p>
    <w:p w:rsidR="00814F28" w:rsidRPr="00A21614" w:rsidRDefault="00814F28" w:rsidP="00814F28">
      <w:pPr>
        <w:spacing w:line="360" w:lineRule="auto"/>
        <w:jc w:val="both"/>
      </w:pPr>
      <w:r w:rsidRPr="00A21614">
        <w:rPr>
          <w:lang w:val="en-US"/>
        </w:rPr>
        <w:t>Electrochimica Acta 52 (2007) 7166–7170. [M21 IF 3.325/2009]</w:t>
      </w:r>
      <w:r w:rsidR="003F0B08" w:rsidRPr="00A21614">
        <w:rPr>
          <w:lang w:val="en-US"/>
        </w:rPr>
        <w:t>, 2 citata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1</w:t>
      </w:r>
      <w:r w:rsidR="00814F28" w:rsidRPr="00A21614">
        <w:rPr>
          <w:lang w:val="en-US"/>
        </w:rPr>
        <w:t xml:space="preserve">8. B. Kasalica, I. Belca, S. Stojadinovic, M. Sarvan, M. Peric,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 xml:space="preserve">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“</w:t>
      </w:r>
      <w:r w:rsidRPr="00A21614">
        <w:rPr>
          <w:iCs/>
          <w:lang w:val="en-US"/>
        </w:rPr>
        <w:t>Nature of the galvanoluminescence of oxide films formed by aluminum anodization in inorganic electrolytes</w:t>
      </w:r>
      <w:r w:rsidRPr="00A21614">
        <w:rPr>
          <w:lang w:val="en-US"/>
        </w:rPr>
        <w:t xml:space="preserve">”,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Journal of Physical Chemistry C 111 (2007) 12315–12319. [M21 IF 4.224/2009]</w:t>
      </w:r>
      <w:r w:rsidR="003F0B08" w:rsidRPr="00A21614">
        <w:rPr>
          <w:lang w:val="en-US"/>
        </w:rPr>
        <w:t>, 4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bCs/>
          <w:lang w:val="en-US"/>
        </w:rPr>
        <w:t>1</w:t>
      </w:r>
      <w:r w:rsidR="00814F28" w:rsidRPr="00A21614">
        <w:rPr>
          <w:bCs/>
          <w:lang w:val="en-US"/>
        </w:rPr>
        <w:t>9. M. Sarvan</w:t>
      </w:r>
      <w:r w:rsidR="00814F28" w:rsidRPr="00A21614">
        <w:rPr>
          <w:lang w:val="en-US"/>
        </w:rPr>
        <w:t xml:space="preserve">, S. Stojadinovic, B. Kasalica, I. Belca,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>,</w:t>
      </w:r>
    </w:p>
    <w:p w:rsidR="00814F28" w:rsidRPr="00A21614" w:rsidRDefault="00814F28" w:rsidP="00814F28">
      <w:pPr>
        <w:pStyle w:val="BodyText"/>
      </w:pPr>
      <w:r w:rsidRPr="00A21614">
        <w:t>“</w:t>
      </w:r>
      <w:r w:rsidRPr="00A21614">
        <w:rPr>
          <w:iCs/>
        </w:rPr>
        <w:t>Effect of aluminum annealing on the galvanoluminescence properties of anodic oxide films formed in organic electrolytes</w:t>
      </w:r>
      <w:r w:rsidRPr="00A21614">
        <w:t xml:space="preserve">”,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Electrochimica Acta 53 (2008) 2183–2187. [M21 IF 3.365/2010]</w:t>
      </w:r>
      <w:proofErr w:type="gramStart"/>
      <w:r w:rsidR="003F0B08" w:rsidRPr="00A21614">
        <w:rPr>
          <w:lang w:val="en-US"/>
        </w:rPr>
        <w:t>,3</w:t>
      </w:r>
      <w:proofErr w:type="gramEnd"/>
      <w:r w:rsidR="003F0B08" w:rsidRPr="00A21614">
        <w:rPr>
          <w:lang w:val="en-US"/>
        </w:rPr>
        <w:t xml:space="preserve">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2</w:t>
      </w:r>
      <w:r w:rsidR="00814F28" w:rsidRPr="00A21614">
        <w:rPr>
          <w:lang w:val="en-US"/>
        </w:rPr>
        <w:t>0</w:t>
      </w:r>
      <w:proofErr w:type="gramStart"/>
      <w:r w:rsidR="00814F28" w:rsidRPr="00A21614">
        <w:rPr>
          <w:lang w:val="en-US"/>
        </w:rPr>
        <w:t>.S</w:t>
      </w:r>
      <w:proofErr w:type="gramEnd"/>
      <w:r w:rsidR="00814F28" w:rsidRPr="00A21614">
        <w:rPr>
          <w:lang w:val="en-US"/>
        </w:rPr>
        <w:t xml:space="preserve">. Stojadinovic, I. Belca, M. Tadic, B. Kasalica, Z. Nedic,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>,</w:t>
      </w:r>
    </w:p>
    <w:p w:rsidR="00814F28" w:rsidRPr="00A21614" w:rsidRDefault="00814F28" w:rsidP="00814F28">
      <w:pPr>
        <w:pStyle w:val="BodyText2"/>
        <w:spacing w:after="0" w:line="360" w:lineRule="auto"/>
        <w:jc w:val="both"/>
        <w:rPr>
          <w:lang w:val="en-US"/>
        </w:rPr>
      </w:pPr>
      <w:r w:rsidRPr="00A21614">
        <w:rPr>
          <w:iCs/>
          <w:lang w:val="en-US"/>
        </w:rPr>
        <w:t>“</w:t>
      </w:r>
      <w:r w:rsidRPr="00A21614">
        <w:rPr>
          <w:lang w:val="en-US"/>
        </w:rPr>
        <w:t>Galvanoluminescence properties of porous oxide films formed by anodization of aluminum in malonic acid</w:t>
      </w:r>
      <w:r w:rsidRPr="00A21614">
        <w:rPr>
          <w:iCs/>
          <w:lang w:val="en-US"/>
        </w:rPr>
        <w:t>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lastRenderedPageBreak/>
        <w:t>Journal of Electroanalytical Chemistry 619–620 (2008) 125–130. [M21 IF 2.773/2009]</w:t>
      </w:r>
      <w:r w:rsidR="003F0B08" w:rsidRPr="00A21614">
        <w:rPr>
          <w:lang w:val="en-US"/>
        </w:rPr>
        <w:t>, 12 citata</w:t>
      </w:r>
    </w:p>
    <w:p w:rsidR="002B5D1D" w:rsidRPr="00A21614" w:rsidRDefault="002B5D1D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2</w:t>
      </w:r>
      <w:r w:rsidR="002B5D1D" w:rsidRPr="00A21614">
        <w:rPr>
          <w:lang w:val="en-US"/>
        </w:rPr>
        <w:t xml:space="preserve">1. </w:t>
      </w:r>
      <w:r w:rsidR="00A21614">
        <w:rPr>
          <w:lang w:val="en-US"/>
        </w:rPr>
        <w:t>Skerović, V.,</w:t>
      </w:r>
      <w:r w:rsidR="00A21614">
        <w:rPr>
          <w:lang w:val="sr-Cyrl-CS"/>
        </w:rPr>
        <w:t xml:space="preserve"> </w:t>
      </w:r>
      <w:r w:rsidR="002B5D1D" w:rsidRPr="00A21614">
        <w:rPr>
          <w:lang w:val="en-US"/>
        </w:rPr>
        <w:t xml:space="preserve">Vukadin, P., Zarubica, V., </w:t>
      </w:r>
      <w:r w:rsidR="002B5D1D" w:rsidRPr="00EC210D">
        <w:rPr>
          <w:b/>
          <w:lang w:val="en-US"/>
        </w:rPr>
        <w:t xml:space="preserve">Zeković, </w:t>
      </w:r>
      <w:proofErr w:type="gramStart"/>
      <w:r w:rsidR="002B5D1D" w:rsidRPr="00EC210D">
        <w:rPr>
          <w:b/>
          <w:lang w:val="en-US"/>
        </w:rPr>
        <w:t>Lj.</w:t>
      </w:r>
      <w:r w:rsidR="002B5D1D" w:rsidRPr="00A21614">
        <w:rPr>
          <w:lang w:val="en-US"/>
        </w:rPr>
        <w:t>,</w:t>
      </w:r>
      <w:proofErr w:type="gramEnd"/>
      <w:r w:rsidR="002B5D1D" w:rsidRPr="00A21614">
        <w:rPr>
          <w:lang w:val="en-US"/>
        </w:rPr>
        <w:t xml:space="preserve"> Realization of a primary spectrophotometric system</w:t>
      </w:r>
      <w:r w:rsidR="002B5D1D" w:rsidRPr="00A21614">
        <w:rPr>
          <w:lang w:val="sr-Cyrl-CS"/>
        </w:rPr>
        <w:t>,</w:t>
      </w:r>
      <w:r w:rsidR="002B5D1D" w:rsidRPr="00A21614">
        <w:rPr>
          <w:lang w:val="en-US"/>
        </w:rPr>
        <w:t xml:space="preserve"> Measurement Science and Technology</w:t>
      </w:r>
      <w:r w:rsidR="002B5D1D" w:rsidRPr="00A21614">
        <w:rPr>
          <w:lang w:val="sr-Cyrl-CS"/>
        </w:rPr>
        <w:t xml:space="preserve"> </w:t>
      </w:r>
      <w:r w:rsidR="002B5D1D" w:rsidRPr="00A21614">
        <w:rPr>
          <w:lang w:val="en-US"/>
        </w:rPr>
        <w:t>(2008)</w:t>
      </w:r>
      <w:r w:rsidR="002B5D1D" w:rsidRPr="00A21614">
        <w:rPr>
          <w:lang w:val="sr-Cyrl-CS"/>
        </w:rPr>
        <w:t xml:space="preserve"> </w:t>
      </w:r>
      <w:r w:rsidR="002B5D1D" w:rsidRPr="00A21614">
        <w:rPr>
          <w:lang w:val="en-US"/>
        </w:rPr>
        <w:t>19 (8), art. no. 085103 Engineering, Multidisciplinary, 2008, 12/68, 1.493</w:t>
      </w:r>
    </w:p>
    <w:p w:rsidR="002B5D1D" w:rsidRPr="00A21614" w:rsidRDefault="002B5D1D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2</w:t>
      </w:r>
      <w:r w:rsidR="002B5D1D" w:rsidRPr="00A21614">
        <w:rPr>
          <w:lang w:val="en-US"/>
        </w:rPr>
        <w:t>2</w:t>
      </w:r>
      <w:r w:rsidR="00814F28" w:rsidRPr="00A21614">
        <w:rPr>
          <w:lang w:val="en-US"/>
        </w:rPr>
        <w:t xml:space="preserve">. S. Stojadinovic, R. Vasilic, I. Belca, M. Tadic, B. Kasalica,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>,</w:t>
      </w:r>
    </w:p>
    <w:p w:rsidR="00814F28" w:rsidRPr="00A21614" w:rsidRDefault="00814F28" w:rsidP="00814F28">
      <w:pPr>
        <w:pStyle w:val="BodyText2"/>
        <w:spacing w:after="0" w:line="360" w:lineRule="auto"/>
        <w:jc w:val="both"/>
        <w:rPr>
          <w:lang w:val="en-US"/>
        </w:rPr>
      </w:pPr>
      <w:r w:rsidRPr="00A21614">
        <w:rPr>
          <w:iCs/>
          <w:lang w:val="en-US"/>
        </w:rPr>
        <w:t>“</w:t>
      </w:r>
      <w:r w:rsidRPr="00A21614">
        <w:rPr>
          <w:lang w:val="en-US"/>
        </w:rPr>
        <w:t>Structural and luminescence characterization of porous anodic oxide films on aluminum formed in sulfamic acid solution</w:t>
      </w:r>
      <w:r w:rsidRPr="00A21614">
        <w:rPr>
          <w:iCs/>
          <w:lang w:val="en-US"/>
        </w:rPr>
        <w:t>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Applied Surface Science 255 (2008) 2845–2850. [M21 IF 1.795/2008</w:t>
      </w:r>
      <w:r w:rsidR="003F0B08" w:rsidRPr="00A21614">
        <w:rPr>
          <w:lang w:val="en-US"/>
        </w:rPr>
        <w:t>, 18 citata</w:t>
      </w:r>
      <w:r w:rsidRPr="00A21614">
        <w:rPr>
          <w:lang w:val="en-US"/>
        </w:rPr>
        <w:t>]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23</w:t>
      </w:r>
      <w:r w:rsidR="00814F28" w:rsidRPr="00A21614">
        <w:rPr>
          <w:lang w:val="en-US"/>
        </w:rPr>
        <w:t xml:space="preserve">. B. Kasalica, M. Petkovic, I. Belca, S. Stojadinovic,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 xml:space="preserve">, 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jc w:val="both"/>
        <w:rPr>
          <w:color w:val="231F20"/>
          <w:lang w:val="en-US"/>
        </w:rPr>
      </w:pPr>
      <w:r w:rsidRPr="00A21614">
        <w:rPr>
          <w:lang w:val="en-US"/>
        </w:rPr>
        <w:t>“</w:t>
      </w:r>
      <w:r w:rsidRPr="00A21614">
        <w:rPr>
          <w:color w:val="231F20"/>
          <w:lang w:val="en-US"/>
        </w:rPr>
        <w:t>Electronic transitions during plasma electrolytic oxidation of aluminum</w:t>
      </w:r>
      <w:r w:rsidRPr="00A21614">
        <w:rPr>
          <w:lang w:val="en-US"/>
        </w:rPr>
        <w:t>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Surface and Coatings Technology 203 (2009) 3000–3004. [M21 IF 2.141/2010]</w:t>
      </w:r>
      <w:r w:rsidR="003F0B08" w:rsidRPr="00A21614">
        <w:rPr>
          <w:lang w:val="en-US"/>
        </w:rPr>
        <w:t>, 14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24</w:t>
      </w:r>
      <w:r w:rsidR="00814F28" w:rsidRPr="00A21614">
        <w:rPr>
          <w:lang w:val="en-US"/>
        </w:rPr>
        <w:t xml:space="preserve">.S. Stojadinovic, </w:t>
      </w:r>
      <w:r w:rsidR="00814F28" w:rsidRPr="00A21614">
        <w:rPr>
          <w:lang w:val="sr-Cyrl-CS"/>
        </w:rPr>
        <w:t xml:space="preserve">Z. </w:t>
      </w:r>
      <w:r w:rsidR="00814F28" w:rsidRPr="00A21614">
        <w:rPr>
          <w:lang w:val="en-US"/>
        </w:rPr>
        <w:t xml:space="preserve">Nedic, I. Belca, R. Vasilic, M. Petkovic, B. Kasalica,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>,</w:t>
      </w:r>
    </w:p>
    <w:p w:rsidR="00814F28" w:rsidRPr="00A21614" w:rsidRDefault="00814F28" w:rsidP="00814F28">
      <w:pPr>
        <w:pStyle w:val="BodyText2"/>
        <w:spacing w:after="0" w:line="360" w:lineRule="auto"/>
        <w:jc w:val="both"/>
        <w:rPr>
          <w:lang w:val="en-US"/>
        </w:rPr>
      </w:pPr>
      <w:r w:rsidRPr="00A21614">
        <w:rPr>
          <w:iCs/>
          <w:lang w:val="en-US"/>
        </w:rPr>
        <w:t xml:space="preserve">“The effect of annealing on the photoluminescent and optical properties </w:t>
      </w:r>
      <w:r w:rsidRPr="00A21614">
        <w:rPr>
          <w:lang w:val="en-US"/>
        </w:rPr>
        <w:t>of porous anodic alumina films formed in sulfamic acid</w:t>
      </w:r>
      <w:r w:rsidRPr="00A21614">
        <w:rPr>
          <w:iCs/>
          <w:lang w:val="en-US"/>
        </w:rPr>
        <w:t>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Applied Surface Science 256 (2009) 763–767. [M21 IF 2.103/2011]</w:t>
      </w:r>
      <w:r w:rsidR="003F0B08" w:rsidRPr="00A21614">
        <w:rPr>
          <w:lang w:val="en-US"/>
        </w:rPr>
        <w:t>, 38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25</w:t>
      </w:r>
      <w:r w:rsidR="00814F28" w:rsidRPr="00A21614">
        <w:rPr>
          <w:lang w:val="en-US"/>
        </w:rPr>
        <w:t xml:space="preserve">. S. Stojadinovic, R. Vasilic, M. Petkovic, </w:t>
      </w:r>
      <w:r w:rsidR="00814F28" w:rsidRPr="00A21614">
        <w:rPr>
          <w:lang w:val="sr-Cyrl-CS"/>
        </w:rPr>
        <w:t xml:space="preserve">Z. </w:t>
      </w:r>
      <w:r w:rsidR="00814F28" w:rsidRPr="00A21614">
        <w:rPr>
          <w:lang w:val="en-US"/>
        </w:rPr>
        <w:t xml:space="preserve">Nedic, B. Kasalica, I. Belca,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>,</w:t>
      </w:r>
    </w:p>
    <w:p w:rsidR="00814F28" w:rsidRPr="00A21614" w:rsidRDefault="00814F28" w:rsidP="00814F28">
      <w:pPr>
        <w:pStyle w:val="BodyText2"/>
        <w:spacing w:after="0" w:line="360" w:lineRule="auto"/>
        <w:jc w:val="both"/>
        <w:rPr>
          <w:lang w:val="en-US"/>
        </w:rPr>
      </w:pPr>
      <w:r w:rsidRPr="00A21614">
        <w:rPr>
          <w:iCs/>
          <w:lang w:val="en-US"/>
        </w:rPr>
        <w:t>“Luminescence properties of oxide films formed by anodization of aluminum in 12-tungstophosphoric acid”,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Electrochimica Acta 55 (2010) 3857–3863. [M21 IF 3.832/2011]</w:t>
      </w:r>
      <w:r w:rsidR="003F0B08" w:rsidRPr="00A21614">
        <w:rPr>
          <w:lang w:val="en-US"/>
        </w:rPr>
        <w:t xml:space="preserve">, 17 citata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26</w:t>
      </w:r>
      <w:r w:rsidR="00814F28" w:rsidRPr="00A21614">
        <w:rPr>
          <w:lang w:val="en-US"/>
        </w:rPr>
        <w:t>.S. Stojadinovic</w:t>
      </w:r>
      <w:r w:rsidR="00814F28" w:rsidRPr="00A21614">
        <w:rPr>
          <w:b/>
          <w:lang w:val="en-US"/>
        </w:rPr>
        <w:t>,</w:t>
      </w:r>
      <w:r w:rsidR="00814F28" w:rsidRPr="00A21614">
        <w:rPr>
          <w:lang w:val="en-US"/>
        </w:rPr>
        <w:t xml:space="preserve"> R. Vasilic, I. Belca, M. Petkovic, B. Kasalica, Z. Nedic,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>,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A21614">
        <w:rPr>
          <w:lang w:val="en-US"/>
        </w:rPr>
        <w:t>“</w:t>
      </w:r>
      <w:r w:rsidRPr="00A21614">
        <w:rPr>
          <w:bCs/>
          <w:lang w:val="en-US"/>
        </w:rPr>
        <w:t>Characterization of the plasma electrolytic oxidation of</w:t>
      </w:r>
      <w:r w:rsidRPr="00A21614">
        <w:rPr>
          <w:bCs/>
        </w:rPr>
        <w:t xml:space="preserve"> aluminium</w:t>
      </w:r>
      <w:r w:rsidRPr="00A21614">
        <w:rPr>
          <w:bCs/>
          <w:lang w:val="en-US"/>
        </w:rPr>
        <w:t xml:space="preserve"> in </w:t>
      </w:r>
      <w:r w:rsidRPr="00A21614">
        <w:rPr>
          <w:lang w:val="en-US"/>
        </w:rPr>
        <w:t>sodium tungstate”,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Corrosion Science 52 (2010) 3258–3265. [M21 IF 3.734/2011]</w:t>
      </w:r>
      <w:r w:rsidR="003F0B08" w:rsidRPr="00A21614">
        <w:rPr>
          <w:lang w:val="en-US"/>
        </w:rPr>
        <w:t>, 42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autoSpaceDE w:val="0"/>
        <w:autoSpaceDN w:val="0"/>
        <w:adjustRightInd w:val="0"/>
        <w:spacing w:line="360" w:lineRule="auto"/>
        <w:jc w:val="both"/>
        <w:rPr>
          <w:bCs/>
          <w:lang w:val="en-US"/>
        </w:rPr>
      </w:pPr>
      <w:r>
        <w:rPr>
          <w:bCs/>
          <w:lang w:val="en-US"/>
        </w:rPr>
        <w:t>27</w:t>
      </w:r>
      <w:r w:rsidR="00814F28" w:rsidRPr="00A21614">
        <w:rPr>
          <w:bCs/>
          <w:lang w:val="en-US"/>
        </w:rPr>
        <w:t xml:space="preserve">. I. D. Belca, M. Petkovic, S. Stojadinovic, B. Kasalica, J. S. Belca, </w:t>
      </w:r>
      <w:r w:rsidR="00814F28" w:rsidRPr="00A21614">
        <w:rPr>
          <w:b/>
          <w:bCs/>
          <w:lang w:val="en-US"/>
        </w:rPr>
        <w:t>Lj. D. Zekovic</w:t>
      </w:r>
      <w:r w:rsidR="00814F28" w:rsidRPr="00A21614">
        <w:rPr>
          <w:bCs/>
          <w:lang w:val="en-US"/>
        </w:rPr>
        <w:t>,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jc w:val="both"/>
        <w:rPr>
          <w:bCs/>
          <w:lang w:val="en-US"/>
        </w:rPr>
      </w:pPr>
      <w:r w:rsidRPr="00A21614">
        <w:rPr>
          <w:bCs/>
          <w:lang w:val="en-US"/>
        </w:rPr>
        <w:t xml:space="preserve">“Matrix of rectangular pores obtained by AFM nanoindentation and electrolytic oxidation of </w:t>
      </w:r>
      <w:proofErr w:type="gramStart"/>
      <w:r w:rsidRPr="00A21614">
        <w:rPr>
          <w:bCs/>
          <w:lang w:val="en-US"/>
        </w:rPr>
        <w:t>Al ”</w:t>
      </w:r>
      <w:proofErr w:type="gramEnd"/>
      <w:r w:rsidRPr="00A21614">
        <w:rPr>
          <w:bCs/>
          <w:lang w:val="en-US"/>
        </w:rPr>
        <w:t>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lastRenderedPageBreak/>
        <w:t>Applied Physics A: Materials Science and Processing 104 (2011) 295–299. [M22 IF 1.765/2010]</w:t>
      </w:r>
      <w:r w:rsidR="003F0B08" w:rsidRPr="00A21614">
        <w:rPr>
          <w:lang w:val="en-US"/>
        </w:rPr>
        <w:t xml:space="preserve">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AB1CEE">
      <w:pPr>
        <w:spacing w:line="360" w:lineRule="auto"/>
        <w:jc w:val="both"/>
        <w:rPr>
          <w:lang w:val="en-US"/>
        </w:rPr>
      </w:pPr>
      <w:r>
        <w:rPr>
          <w:lang w:val="en-US"/>
        </w:rPr>
        <w:t>28</w:t>
      </w:r>
      <w:r w:rsidR="00814F28" w:rsidRPr="00A21614">
        <w:rPr>
          <w:lang w:val="en-US"/>
        </w:rPr>
        <w:t>. S. Stojadinovic</w:t>
      </w:r>
      <w:r w:rsidR="00814F28" w:rsidRPr="00A21614">
        <w:rPr>
          <w:b/>
          <w:lang w:val="en-US"/>
        </w:rPr>
        <w:t>,</w:t>
      </w:r>
      <w:r w:rsidR="00814F28" w:rsidRPr="00A21614">
        <w:rPr>
          <w:lang w:val="en-US"/>
        </w:rPr>
        <w:t xml:space="preserve"> R. Vasilic, Z. Nedic, B. Kasalica, I. Belca,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>,</w:t>
      </w:r>
      <w:r w:rsidR="00AB1CEE">
        <w:rPr>
          <w:lang w:val="en-US"/>
        </w:rPr>
        <w:t xml:space="preserve"> </w:t>
      </w:r>
      <w:r w:rsidR="00814F28" w:rsidRPr="00A21614">
        <w:rPr>
          <w:lang w:val="en-US"/>
        </w:rPr>
        <w:t>“Photoluminescent properties of barrier anodic oxide films on aluminum”,</w:t>
      </w:r>
      <w:r w:rsidR="00AB1CEE">
        <w:rPr>
          <w:lang w:val="en-US"/>
        </w:rPr>
        <w:t xml:space="preserve"> </w:t>
      </w:r>
      <w:r w:rsidR="00814F28" w:rsidRPr="00A21614">
        <w:rPr>
          <w:lang w:val="en-US"/>
        </w:rPr>
        <w:t>Thin Solid Films 519 (2011) 3516–3521. [M21 IF 1.935/2010]</w:t>
      </w:r>
      <w:r w:rsidR="003F0B08" w:rsidRPr="00A21614">
        <w:rPr>
          <w:lang w:val="en-US"/>
        </w:rPr>
        <w:t>, 20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29</w:t>
      </w:r>
      <w:r w:rsidR="00814F28" w:rsidRPr="00A21614">
        <w:rPr>
          <w:lang w:val="en-US"/>
        </w:rPr>
        <w:t>. M. Sarvan</w:t>
      </w:r>
      <w:proofErr w:type="gramStart"/>
      <w:r w:rsidR="00814F28" w:rsidRPr="00A21614">
        <w:rPr>
          <w:lang w:val="en-US"/>
        </w:rPr>
        <w:t>,M</w:t>
      </w:r>
      <w:proofErr w:type="gramEnd"/>
      <w:r w:rsidR="00814F28" w:rsidRPr="00A21614">
        <w:rPr>
          <w:lang w:val="en-US"/>
        </w:rPr>
        <w:t xml:space="preserve">. Perić, </w:t>
      </w:r>
      <w:r w:rsidR="00814F28" w:rsidRPr="00A21614">
        <w:rPr>
          <w:b/>
          <w:lang w:val="en-US"/>
        </w:rPr>
        <w:t>Lj. Zeković</w:t>
      </w:r>
      <w:r w:rsidR="00814F28" w:rsidRPr="00A21614">
        <w:rPr>
          <w:lang w:val="en-US"/>
        </w:rPr>
        <w:t>, S. Stojadinović, I. Belča,M. Petkovi</w:t>
      </w:r>
      <w:r w:rsidR="00814F28" w:rsidRPr="00A21614">
        <w:rPr>
          <w:lang w:val="sr-Latn-CS"/>
        </w:rPr>
        <w:t>ć,</w:t>
      </w:r>
      <w:r w:rsidR="00814F28" w:rsidRPr="00A21614">
        <w:rPr>
          <w:lang w:val="en-US"/>
        </w:rPr>
        <w:t xml:space="preserve"> B. Kasalica,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“Identification of the C</w:t>
      </w:r>
      <w:r w:rsidRPr="00A21614">
        <w:rPr>
          <w:vertAlign w:val="superscript"/>
          <w:lang w:val="en-US"/>
        </w:rPr>
        <w:t>2</w:t>
      </w:r>
      <w:r w:rsidRPr="00A21614">
        <w:rPr>
          <w:lang w:val="en-US"/>
        </w:rPr>
        <w:t>П–X</w:t>
      </w:r>
      <w:r w:rsidRPr="00A21614">
        <w:rPr>
          <w:vertAlign w:val="superscript"/>
          <w:lang w:val="en-US"/>
        </w:rPr>
        <w:t>2</w:t>
      </w:r>
      <w:r w:rsidRPr="00A21614">
        <w:rPr>
          <w:lang w:val="en-US"/>
        </w:rPr>
        <w:t>Σ</w:t>
      </w:r>
      <w:r w:rsidRPr="00A21614">
        <w:rPr>
          <w:vertAlign w:val="superscript"/>
          <w:lang w:val="en-US"/>
        </w:rPr>
        <w:t>+</w:t>
      </w:r>
      <w:r w:rsidRPr="00A21614">
        <w:rPr>
          <w:lang w:val="en-US"/>
        </w:rPr>
        <w:t xml:space="preserve"> band system of AlO in the ultraviolet galvanoluminescence obtained during aluminum anodization”,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rPr>
          <w:lang w:val="en-US"/>
        </w:rPr>
      </w:pPr>
      <w:r w:rsidRPr="00A21614">
        <w:rPr>
          <w:lang w:val="en-US"/>
        </w:rPr>
        <w:t>Spectrochimica Acta A: Molecular and Biomolecular Spectroscopy 81 (2011) 672–678. [M22 IF 2.129/2013]</w:t>
      </w:r>
      <w:r w:rsidR="003F0B08" w:rsidRPr="00A21614">
        <w:rPr>
          <w:lang w:val="en-US"/>
        </w:rPr>
        <w:t>, 2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sr-Latn-CS"/>
        </w:rPr>
      </w:pPr>
      <w:r>
        <w:rPr>
          <w:lang w:val="en-US"/>
        </w:rPr>
        <w:t>30</w:t>
      </w:r>
      <w:r w:rsidR="00814F28" w:rsidRPr="00A21614">
        <w:rPr>
          <w:lang w:val="en-US"/>
        </w:rPr>
        <w:t xml:space="preserve">. </w:t>
      </w:r>
      <w:r w:rsidR="00814F28" w:rsidRPr="00A21614">
        <w:rPr>
          <w:lang w:val="sr-Latn-CS"/>
        </w:rPr>
        <w:t xml:space="preserve">M. Petković, </w:t>
      </w:r>
      <w:r w:rsidR="00814F28" w:rsidRPr="00A21614">
        <w:rPr>
          <w:lang w:val="en-US"/>
        </w:rPr>
        <w:t>S. Stojadino</w:t>
      </w:r>
      <w:r w:rsidR="00814F28" w:rsidRPr="00A21614">
        <w:rPr>
          <w:lang w:val="sr-Latn-CS"/>
        </w:rPr>
        <w:t>vić</w:t>
      </w:r>
      <w:proofErr w:type="gramStart"/>
      <w:r w:rsidR="00814F28" w:rsidRPr="00A21614">
        <w:rPr>
          <w:lang w:val="sr-Latn-CS"/>
        </w:rPr>
        <w:t>,R</w:t>
      </w:r>
      <w:proofErr w:type="gramEnd"/>
      <w:r w:rsidR="00814F28" w:rsidRPr="00A21614">
        <w:rPr>
          <w:lang w:val="sr-Latn-CS"/>
        </w:rPr>
        <w:t xml:space="preserve">. Vasilić, </w:t>
      </w:r>
      <w:r w:rsidR="00814F28" w:rsidRPr="00A21614">
        <w:rPr>
          <w:b/>
          <w:lang w:val="sr-Latn-CS"/>
        </w:rPr>
        <w:t>Lj. Zeković</w:t>
      </w:r>
      <w:r w:rsidR="00814F28" w:rsidRPr="00A21614">
        <w:rPr>
          <w:lang w:val="sr-Latn-CS"/>
        </w:rPr>
        <w:t xml:space="preserve">, 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1614">
        <w:rPr>
          <w:lang w:val="en-US"/>
        </w:rPr>
        <w:t>“</w:t>
      </w:r>
      <w:r w:rsidRPr="00A21614">
        <w:rPr>
          <w:color w:val="000000"/>
        </w:rPr>
        <w:t>Characterization of oxide coatings formed on tantalum by plasma electrolytic oxidation in 12-tungstosilicic acid</w:t>
      </w:r>
      <w:r w:rsidRPr="00A21614">
        <w:rPr>
          <w:lang w:val="en-US"/>
        </w:rPr>
        <w:t>”,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sz w:val="20"/>
          <w:szCs w:val="20"/>
          <w:lang w:val="en-US"/>
        </w:rPr>
      </w:pPr>
      <w:r w:rsidRPr="00A21614">
        <w:rPr>
          <w:lang w:val="en-US"/>
        </w:rPr>
        <w:t>Applied Surface Science 257 (2011) 10590–10594. [M21 IF 2.538/2013]</w:t>
      </w:r>
      <w:r w:rsidR="003F0B08" w:rsidRPr="00A21614">
        <w:rPr>
          <w:lang w:val="en-US"/>
        </w:rPr>
        <w:t>, 21 citat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31</w:t>
      </w:r>
      <w:r w:rsidR="00814F28" w:rsidRPr="00A21614">
        <w:rPr>
          <w:lang w:val="en-US"/>
        </w:rPr>
        <w:t>. S. Stojadino</w:t>
      </w:r>
      <w:r w:rsidR="00814F28" w:rsidRPr="00A21614">
        <w:rPr>
          <w:lang w:val="sr-Latn-CS"/>
        </w:rPr>
        <w:t>vić</w:t>
      </w:r>
      <w:r w:rsidR="00814F28" w:rsidRPr="00A21614">
        <w:rPr>
          <w:b/>
          <w:lang w:val="sr-Latn-CS"/>
        </w:rPr>
        <w:t xml:space="preserve">, </w:t>
      </w:r>
      <w:r w:rsidR="00814F28" w:rsidRPr="00A21614">
        <w:rPr>
          <w:lang w:val="sr-Latn-CS"/>
        </w:rPr>
        <w:t xml:space="preserve">R. Vasilić, M. Petković, </w:t>
      </w:r>
      <w:r w:rsidR="00814F28" w:rsidRPr="00A21614">
        <w:rPr>
          <w:b/>
          <w:lang w:val="sr-Latn-CS"/>
        </w:rPr>
        <w:t>Lj. Zeković</w:t>
      </w:r>
      <w:r w:rsidR="00814F28" w:rsidRPr="00A21614">
        <w:rPr>
          <w:lang w:val="sr-Latn-CS"/>
        </w:rPr>
        <w:t>,</w:t>
      </w:r>
    </w:p>
    <w:p w:rsidR="00814F28" w:rsidRPr="00A21614" w:rsidRDefault="00814F28" w:rsidP="00814F28">
      <w:pPr>
        <w:spacing w:line="360" w:lineRule="auto"/>
        <w:jc w:val="both"/>
        <w:rPr>
          <w:b/>
          <w:lang w:val="en-US"/>
        </w:rPr>
      </w:pPr>
      <w:r w:rsidRPr="00A21614">
        <w:rPr>
          <w:lang w:val="en-US"/>
        </w:rPr>
        <w:t>“Plasma electrolytic oxidation of titanium in heteropolytungstate acids”,</w:t>
      </w:r>
    </w:p>
    <w:p w:rsidR="00814F28" w:rsidRPr="00A21614" w:rsidRDefault="00814F28" w:rsidP="00814F28">
      <w:pPr>
        <w:spacing w:line="360" w:lineRule="auto"/>
        <w:jc w:val="both"/>
      </w:pPr>
      <w:r w:rsidRPr="00A21614">
        <w:rPr>
          <w:lang w:val="en-US"/>
        </w:rPr>
        <w:t>Surface and Coatings Technology 206 (2011) 575–581. [M21 IF 2.199/2013</w:t>
      </w:r>
      <w:proofErr w:type="gramStart"/>
      <w:r w:rsidRPr="00A21614">
        <w:rPr>
          <w:lang w:val="en-US"/>
        </w:rPr>
        <w:t xml:space="preserve">] </w:t>
      </w:r>
      <w:r w:rsidR="003F0B08" w:rsidRPr="00A21614">
        <w:rPr>
          <w:lang w:val="en-US"/>
        </w:rPr>
        <w:t>,</w:t>
      </w:r>
      <w:proofErr w:type="gramEnd"/>
      <w:r w:rsidR="003F0B08" w:rsidRPr="00A21614">
        <w:rPr>
          <w:lang w:val="en-US"/>
        </w:rPr>
        <w:t xml:space="preserve"> 16 citat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vertAlign w:val="superscript"/>
          <w:lang w:val="sr-Cyrl-CS"/>
        </w:rPr>
      </w:pPr>
      <w:r>
        <w:rPr>
          <w:lang w:val="sr-Latn-CS"/>
        </w:rPr>
        <w:t>32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S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Stojadinovi</w:t>
      </w:r>
      <w:r w:rsidR="00814F28" w:rsidRPr="00A21614">
        <w:rPr>
          <w:lang w:val="sr-Cyrl-CS"/>
        </w:rPr>
        <w:t>ć</w:t>
      </w:r>
      <w:proofErr w:type="gramStart"/>
      <w:r w:rsidR="00814F28" w:rsidRPr="00A21614">
        <w:rPr>
          <w:lang w:val="sr-Cyrl-CS"/>
        </w:rPr>
        <w:t>,</w:t>
      </w:r>
      <w:r w:rsidR="00814F28" w:rsidRPr="00A21614">
        <w:rPr>
          <w:lang w:val="en-US"/>
        </w:rPr>
        <w:t>R</w:t>
      </w:r>
      <w:proofErr w:type="gramEnd"/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Vasili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lang w:val="en-US"/>
        </w:rPr>
        <w:t>M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Petkovi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lang w:val="en-US"/>
        </w:rPr>
        <w:t>I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Bel</w:t>
      </w:r>
      <w:r w:rsidR="00814F28" w:rsidRPr="00A21614">
        <w:rPr>
          <w:lang w:val="sr-Cyrl-CS"/>
        </w:rPr>
        <w:t>č</w:t>
      </w:r>
      <w:r w:rsidR="00814F28" w:rsidRPr="00A21614">
        <w:rPr>
          <w:lang w:val="en-US"/>
        </w:rPr>
        <w:t>a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lang w:val="en-US"/>
        </w:rPr>
        <w:t>B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Kasalica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lang w:val="en-US"/>
        </w:rPr>
        <w:t>M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sr-Latn-CS"/>
        </w:rPr>
        <w:t>Perić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b/>
          <w:lang w:val="sr-Latn-CS"/>
        </w:rPr>
        <w:t>Lj. Zeković</w:t>
      </w:r>
      <w:r w:rsidR="00814F28" w:rsidRPr="00A21614">
        <w:rPr>
          <w:lang w:val="sr-Cyrl-CS"/>
        </w:rPr>
        <w:t>,</w:t>
      </w:r>
    </w:p>
    <w:p w:rsidR="00814F28" w:rsidRPr="00A21614" w:rsidRDefault="00814F28" w:rsidP="00814F28">
      <w:pPr>
        <w:spacing w:line="360" w:lineRule="auto"/>
        <w:jc w:val="both"/>
        <w:rPr>
          <w:b/>
          <w:lang w:val="en-US"/>
        </w:rPr>
      </w:pPr>
      <w:r w:rsidRPr="00A21614">
        <w:rPr>
          <w:iCs/>
          <w:lang w:val="en-US"/>
        </w:rPr>
        <w:t>“</w:t>
      </w:r>
      <w:r w:rsidRPr="00A21614">
        <w:rPr>
          <w:lang w:val="en-US"/>
        </w:rPr>
        <w:t>Luminescence during anodization of magnesium alloy AZ31</w:t>
      </w:r>
      <w:r w:rsidRPr="00A21614">
        <w:rPr>
          <w:iCs/>
          <w:lang w:val="en-US"/>
        </w:rPr>
        <w:t>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Electrochimica Acta 59 (2012) 354–359. [M21 IF 4.504/2014]</w:t>
      </w:r>
      <w:r w:rsidR="003F0B08" w:rsidRPr="00A21614">
        <w:rPr>
          <w:lang w:val="en-US"/>
        </w:rPr>
        <w:t>, 13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rPr>
          <w:vertAlign w:val="superscript"/>
          <w:lang w:val="sr-Cyrl-CS"/>
        </w:rPr>
      </w:pPr>
      <w:r>
        <w:rPr>
          <w:lang w:val="en-US"/>
        </w:rPr>
        <w:t>33</w:t>
      </w:r>
      <w:r w:rsidR="00814F28" w:rsidRPr="00A21614">
        <w:rPr>
          <w:lang w:val="en-US"/>
        </w:rPr>
        <w:t>. S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Stojadinovi</w:t>
      </w:r>
      <w:r w:rsidR="00814F28" w:rsidRPr="00A21614">
        <w:rPr>
          <w:lang w:val="sr-Cyrl-CS"/>
        </w:rPr>
        <w:t>ć</w:t>
      </w:r>
      <w:proofErr w:type="gramStart"/>
      <w:r w:rsidR="00814F28" w:rsidRPr="00A21614">
        <w:rPr>
          <w:lang w:val="sr-Cyrl-CS"/>
        </w:rPr>
        <w:t>,</w:t>
      </w:r>
      <w:r w:rsidR="00814F28" w:rsidRPr="00A21614">
        <w:rPr>
          <w:lang w:val="en-US"/>
        </w:rPr>
        <w:t>M</w:t>
      </w:r>
      <w:proofErr w:type="gramEnd"/>
      <w:r w:rsidR="00814F28" w:rsidRPr="00A21614">
        <w:rPr>
          <w:lang w:val="sr-Cyrl-CS"/>
        </w:rPr>
        <w:t xml:space="preserve">. </w:t>
      </w:r>
      <w:r w:rsidR="00814F28" w:rsidRPr="00A21614">
        <w:rPr>
          <w:lang w:val="sr-Latn-CS"/>
        </w:rPr>
        <w:t>Perić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lang w:val="en-US"/>
        </w:rPr>
        <w:t>J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Radi</w:t>
      </w:r>
      <w:r w:rsidR="00814F28" w:rsidRPr="00A21614">
        <w:rPr>
          <w:lang w:val="sr-Cyrl-CS"/>
        </w:rPr>
        <w:t>ć-</w:t>
      </w:r>
      <w:r w:rsidR="00814F28" w:rsidRPr="00A21614">
        <w:rPr>
          <w:lang w:val="en-US"/>
        </w:rPr>
        <w:t>Peri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lang w:val="en-US"/>
        </w:rPr>
        <w:t>R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Vasili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lang w:val="en-US"/>
        </w:rPr>
        <w:t>M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Petkovi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b/>
          <w:lang w:val="sr-Latn-CS"/>
        </w:rPr>
        <w:t>Lj. Zeković</w:t>
      </w:r>
      <w:r w:rsidR="00814F28" w:rsidRPr="00A21614">
        <w:rPr>
          <w:lang w:val="sr-Cyrl-CS"/>
        </w:rPr>
        <w:t>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iCs/>
          <w:lang w:val="en-US"/>
        </w:rPr>
        <w:t>“</w:t>
      </w:r>
      <w:r w:rsidRPr="00A21614">
        <w:rPr>
          <w:lang w:val="en-US"/>
        </w:rPr>
        <w:t>Luminescence of the B</w:t>
      </w:r>
      <w:r w:rsidRPr="00A21614">
        <w:rPr>
          <w:vertAlign w:val="superscript"/>
          <w:lang w:val="en-US"/>
        </w:rPr>
        <w:t>1</w:t>
      </w:r>
      <w:r w:rsidRPr="00A21614">
        <w:rPr>
          <w:lang w:val="en-US"/>
        </w:rPr>
        <w:sym w:font="Symbol" w:char="0053"/>
      </w:r>
      <w:r w:rsidRPr="00A21614">
        <w:rPr>
          <w:vertAlign w:val="superscript"/>
          <w:lang w:val="en-US"/>
        </w:rPr>
        <w:sym w:font="Symbol" w:char="002B"/>
      </w:r>
      <w:r w:rsidRPr="00A21614">
        <w:rPr>
          <w:lang w:val="en-US"/>
        </w:rPr>
        <w:t xml:space="preserve"> – X</w:t>
      </w:r>
      <w:r w:rsidRPr="00A21614">
        <w:rPr>
          <w:vertAlign w:val="superscript"/>
          <w:lang w:val="en-US"/>
        </w:rPr>
        <w:t>1</w:t>
      </w:r>
      <w:r w:rsidRPr="00A21614">
        <w:rPr>
          <w:lang w:val="en-US"/>
        </w:rPr>
        <w:sym w:font="Symbol" w:char="0053"/>
      </w:r>
      <w:r w:rsidRPr="00A21614">
        <w:rPr>
          <w:vertAlign w:val="superscript"/>
          <w:lang w:val="en-US"/>
        </w:rPr>
        <w:sym w:font="Symbol" w:char="002B"/>
      </w:r>
      <w:r w:rsidRPr="00A21614">
        <w:rPr>
          <w:lang w:val="en-US"/>
        </w:rPr>
        <w:t xml:space="preserve"> band system of MgO during plasma electrolytic oxidation of magnesium alloy</w:t>
      </w:r>
      <w:r w:rsidRPr="00A21614">
        <w:rPr>
          <w:iCs/>
          <w:lang w:val="en-US"/>
        </w:rPr>
        <w:t>”,</w:t>
      </w:r>
    </w:p>
    <w:p w:rsidR="00814F28" w:rsidRPr="00A21614" w:rsidRDefault="00814F28" w:rsidP="00814F28">
      <w:pPr>
        <w:spacing w:line="360" w:lineRule="auto"/>
        <w:rPr>
          <w:lang w:val="en-US"/>
        </w:rPr>
      </w:pPr>
      <w:r w:rsidRPr="00A21614">
        <w:rPr>
          <w:lang w:val="en-US"/>
        </w:rPr>
        <w:t>Surface and Coatings Technology 206 (2012) 2905–2913. [M21 IF 2.199/2013]</w:t>
      </w:r>
      <w:r w:rsidR="003F0B08" w:rsidRPr="00A21614">
        <w:rPr>
          <w:lang w:val="en-US"/>
        </w:rPr>
        <w:t>, 5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rPr>
          <w:vertAlign w:val="superscript"/>
          <w:lang w:val="sr-Cyrl-CS"/>
        </w:rPr>
      </w:pPr>
      <w:r>
        <w:rPr>
          <w:lang w:val="en-US"/>
        </w:rPr>
        <w:t>34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S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Stojadinovi</w:t>
      </w:r>
      <w:r w:rsidR="00814F28" w:rsidRPr="00A21614">
        <w:rPr>
          <w:lang w:val="sr-Cyrl-CS"/>
        </w:rPr>
        <w:t>ć</w:t>
      </w:r>
      <w:proofErr w:type="gramStart"/>
      <w:r w:rsidR="00814F28" w:rsidRPr="00A21614">
        <w:rPr>
          <w:lang w:val="sr-Cyrl-CS"/>
        </w:rPr>
        <w:t>,</w:t>
      </w:r>
      <w:r w:rsidR="00814F28" w:rsidRPr="00A21614">
        <w:rPr>
          <w:lang w:val="en-US"/>
        </w:rPr>
        <w:t>R</w:t>
      </w:r>
      <w:proofErr w:type="gramEnd"/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Vasili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lang w:val="en-US"/>
        </w:rPr>
        <w:t>M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Petkovi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lang w:val="en-US"/>
        </w:rPr>
        <w:t>I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Bel</w:t>
      </w:r>
      <w:r w:rsidR="00814F28" w:rsidRPr="00A21614">
        <w:rPr>
          <w:lang w:val="sr-Cyrl-CS"/>
        </w:rPr>
        <w:t>č</w:t>
      </w:r>
      <w:r w:rsidR="00814F28" w:rsidRPr="00A21614">
        <w:rPr>
          <w:lang w:val="en-US"/>
        </w:rPr>
        <w:t>a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lang w:val="en-US"/>
        </w:rPr>
        <w:t>B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Kasalica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lang w:val="en-US"/>
        </w:rPr>
        <w:t>M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sr-Latn-CS"/>
        </w:rPr>
        <w:t>Perić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b/>
          <w:lang w:val="sr-Latn-CS"/>
        </w:rPr>
        <w:t>Lj. Zeković</w:t>
      </w:r>
      <w:r w:rsidR="00814F28" w:rsidRPr="00A21614">
        <w:rPr>
          <w:lang w:val="sr-Cyrl-CS"/>
        </w:rPr>
        <w:t>,</w:t>
      </w:r>
    </w:p>
    <w:p w:rsidR="00814F28" w:rsidRPr="00A21614" w:rsidRDefault="00814F28" w:rsidP="00814F28">
      <w:pPr>
        <w:spacing w:line="360" w:lineRule="auto"/>
        <w:jc w:val="both"/>
        <w:rPr>
          <w:b/>
          <w:lang w:val="en-US"/>
        </w:rPr>
      </w:pPr>
      <w:r w:rsidRPr="00A21614">
        <w:rPr>
          <w:iCs/>
          <w:lang w:val="en-US"/>
        </w:rPr>
        <w:t>“</w:t>
      </w:r>
      <w:r w:rsidRPr="00A21614">
        <w:rPr>
          <w:lang w:val="en-US"/>
        </w:rPr>
        <w:t>Luminescence during the anodization of zirconium</w:t>
      </w:r>
      <w:r w:rsidRPr="00A21614">
        <w:rPr>
          <w:iCs/>
          <w:lang w:val="en-US"/>
        </w:rPr>
        <w:t>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lastRenderedPageBreak/>
        <w:t xml:space="preserve">Electrochimica Acta </w:t>
      </w:r>
      <w:r w:rsidRPr="00A21614">
        <w:rPr>
          <w:shd w:val="clear" w:color="auto" w:fill="FFFFFF"/>
          <w:lang w:val="en-US"/>
        </w:rPr>
        <w:t>79 (2012) 133</w:t>
      </w:r>
      <w:r w:rsidRPr="00A21614">
        <w:rPr>
          <w:lang w:val="en-US"/>
        </w:rPr>
        <w:t>–140. [M21 IF 4.504/2014]</w:t>
      </w:r>
      <w:r w:rsidR="003F0B08" w:rsidRPr="00A21614">
        <w:rPr>
          <w:lang w:val="en-US"/>
        </w:rPr>
        <w:t>, 13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bCs/>
          <w:lang w:val="en-US"/>
        </w:rPr>
        <w:t>35</w:t>
      </w:r>
      <w:r w:rsidR="00814F28" w:rsidRPr="00A21614">
        <w:rPr>
          <w:bCs/>
          <w:lang w:val="en-US"/>
        </w:rPr>
        <w:t xml:space="preserve">. </w:t>
      </w:r>
      <w:r w:rsidR="00814F28" w:rsidRPr="00A21614">
        <w:rPr>
          <w:lang w:val="en-US"/>
        </w:rPr>
        <w:t>S. Stojadinović, N. Radi</w:t>
      </w:r>
      <w:r w:rsidR="00814F28" w:rsidRPr="00A21614">
        <w:rPr>
          <w:lang w:val="sr-Latn-CS"/>
        </w:rPr>
        <w:t xml:space="preserve">ć, </w:t>
      </w:r>
      <w:r w:rsidR="00814F28" w:rsidRPr="00A21614">
        <w:rPr>
          <w:lang w:val="en-US"/>
        </w:rPr>
        <w:t xml:space="preserve">R. Vasilić, M. Petković, P. Stefanov, </w:t>
      </w:r>
      <w:r w:rsidR="00814F28" w:rsidRPr="00A21614">
        <w:rPr>
          <w:b/>
          <w:lang w:val="en-US"/>
        </w:rPr>
        <w:t>Lj. Zekovi</w:t>
      </w:r>
      <w:r w:rsidR="00814F28" w:rsidRPr="00A21614">
        <w:rPr>
          <w:b/>
          <w:lang w:val="sr-Latn-CS"/>
        </w:rPr>
        <w:t>ć</w:t>
      </w:r>
      <w:r w:rsidR="00814F28" w:rsidRPr="00A21614">
        <w:rPr>
          <w:lang w:val="sr-Latn-CS"/>
        </w:rPr>
        <w:t xml:space="preserve">, </w:t>
      </w:r>
      <w:r w:rsidR="00814F28" w:rsidRPr="00A21614">
        <w:rPr>
          <w:lang w:val="en-US"/>
        </w:rPr>
        <w:t>B. Grbić,</w:t>
      </w:r>
    </w:p>
    <w:p w:rsidR="00814F28" w:rsidRPr="00A21614" w:rsidRDefault="00814F28" w:rsidP="00814F28">
      <w:pPr>
        <w:spacing w:line="360" w:lineRule="auto"/>
        <w:jc w:val="both"/>
        <w:rPr>
          <w:bCs/>
          <w:lang w:val="en-US"/>
        </w:rPr>
      </w:pPr>
      <w:r w:rsidRPr="00A21614">
        <w:rPr>
          <w:bCs/>
          <w:lang w:val="en-US"/>
        </w:rPr>
        <w:t>“</w:t>
      </w:r>
      <w:r w:rsidRPr="00A21614">
        <w:rPr>
          <w:lang w:val="en-US"/>
        </w:rPr>
        <w:t xml:space="preserve">Photocatalytic properties of </w:t>
      </w:r>
      <w:r w:rsidRPr="00A21614">
        <w:rPr>
          <w:rFonts w:eastAsia="GulliverRM"/>
          <w:lang w:val="en-US"/>
        </w:rPr>
        <w:t>TiO</w:t>
      </w:r>
      <w:r w:rsidRPr="00A21614">
        <w:rPr>
          <w:rFonts w:eastAsia="GulliverRM"/>
          <w:vertAlign w:val="subscript"/>
          <w:lang w:val="en-US"/>
        </w:rPr>
        <w:t>2</w:t>
      </w:r>
      <w:r w:rsidRPr="00A21614">
        <w:rPr>
          <w:rFonts w:eastAsia="GulliverRM"/>
          <w:lang w:val="en-US"/>
        </w:rPr>
        <w:t>/WO</w:t>
      </w:r>
      <w:r w:rsidRPr="00A21614">
        <w:rPr>
          <w:rFonts w:eastAsia="GulliverRM"/>
          <w:vertAlign w:val="subscript"/>
          <w:lang w:val="en-US"/>
        </w:rPr>
        <w:t>3</w:t>
      </w:r>
      <w:r w:rsidRPr="00A21614">
        <w:rPr>
          <w:lang w:val="en-US"/>
        </w:rPr>
        <w:t xml:space="preserve"> coatings formed by plasma electrolytic oxidation of titanium in </w:t>
      </w:r>
      <w:r w:rsidRPr="00A21614">
        <w:rPr>
          <w:rFonts w:eastAsia="GulliverRM"/>
          <w:lang w:val="en-US"/>
        </w:rPr>
        <w:t>12-tungstosilicic acid</w:t>
      </w:r>
      <w:r w:rsidRPr="00A21614">
        <w:rPr>
          <w:bCs/>
          <w:lang w:val="en-US"/>
        </w:rPr>
        <w:t>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Applied Catalysis B:  Environmental 126 (2012) 334–341. [M21 IF 7.435/2014]</w:t>
      </w:r>
      <w:r w:rsidR="003F0B08" w:rsidRPr="00A21614">
        <w:rPr>
          <w:lang w:val="en-US"/>
        </w:rPr>
        <w:t>, 15 citata</w:t>
      </w:r>
    </w:p>
    <w:p w:rsidR="00814F28" w:rsidRPr="00A21614" w:rsidRDefault="00814F28" w:rsidP="00814F28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vertAlign w:val="superscript"/>
          <w:lang w:val="en-US"/>
        </w:rPr>
      </w:pPr>
      <w:r>
        <w:rPr>
          <w:bCs/>
          <w:lang w:val="en-US"/>
        </w:rPr>
        <w:t>36</w:t>
      </w:r>
      <w:proofErr w:type="gramStart"/>
      <w:r w:rsidR="00814F28" w:rsidRPr="00A21614">
        <w:rPr>
          <w:bCs/>
          <w:lang w:val="en-US"/>
        </w:rPr>
        <w:t>.</w:t>
      </w:r>
      <w:r w:rsidR="00814F28" w:rsidRPr="00A21614">
        <w:rPr>
          <w:lang w:val="en-US"/>
        </w:rPr>
        <w:t>S</w:t>
      </w:r>
      <w:proofErr w:type="gramEnd"/>
      <w:r w:rsidR="00814F28" w:rsidRPr="00A21614">
        <w:rPr>
          <w:lang w:val="en-US"/>
        </w:rPr>
        <w:t xml:space="preserve">. Stojadinović, R. Vasilić, M. Petković, B. Kasalica, I. Belča, A. Žekić, </w:t>
      </w:r>
      <w:r w:rsidR="00814F28" w:rsidRPr="00A21614">
        <w:rPr>
          <w:b/>
          <w:lang w:val="en-US"/>
        </w:rPr>
        <w:t>Lj. Zeković</w:t>
      </w:r>
      <w:r w:rsidR="00814F28" w:rsidRPr="00A21614">
        <w:rPr>
          <w:lang w:val="en-US"/>
        </w:rPr>
        <w:t>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bCs/>
          <w:lang w:val="en-US"/>
        </w:rPr>
        <w:t>“</w:t>
      </w:r>
      <w:r w:rsidRPr="00A21614">
        <w:rPr>
          <w:lang w:val="en-US"/>
        </w:rPr>
        <w:t>Characterization of the plasma electrolytic oxidation of titanium in sodium metasilicate”,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A21614">
        <w:rPr>
          <w:lang w:val="en-US"/>
        </w:rPr>
        <w:t>Applied Surface Science 265 (2013) 226–233. [M21 IF 3.150/2015]</w:t>
      </w:r>
      <w:r w:rsidR="003F0B08" w:rsidRPr="00A21614">
        <w:rPr>
          <w:lang w:val="en-US"/>
        </w:rPr>
        <w:t>, 44 citata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rPr>
          <w:lang w:val="en-US"/>
        </w:rPr>
      </w:pPr>
    </w:p>
    <w:p w:rsidR="00814F28" w:rsidRPr="002E21F0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37</w:t>
      </w:r>
      <w:r w:rsidR="00814F28" w:rsidRPr="00A21614">
        <w:rPr>
          <w:lang w:val="en-US"/>
        </w:rPr>
        <w:t xml:space="preserve">. S. Stojadinović, R. Vasilić, M. Petković, I. Belča, B. Kasalica, </w:t>
      </w:r>
      <w:r w:rsidR="00814F28" w:rsidRPr="00A21614">
        <w:rPr>
          <w:b/>
          <w:lang w:val="en-US"/>
        </w:rPr>
        <w:t>Lj. Zeković</w:t>
      </w:r>
      <w:r w:rsidR="00814F28" w:rsidRPr="00A21614">
        <w:rPr>
          <w:lang w:val="en-US"/>
        </w:rPr>
        <w:t>,</w:t>
      </w:r>
      <w:r w:rsidR="002E21F0">
        <w:rPr>
          <w:lang w:val="en-US"/>
        </w:rPr>
        <w:t xml:space="preserve"> </w:t>
      </w:r>
      <w:r w:rsidR="00814F28" w:rsidRPr="00A21614">
        <w:rPr>
          <w:lang w:val="en-US"/>
        </w:rPr>
        <w:t>“Galvanoluminescence of oxide films during the anodization of titanium”,</w:t>
      </w:r>
      <w:r w:rsidR="002E21F0">
        <w:rPr>
          <w:lang w:val="en-US"/>
        </w:rPr>
        <w:t xml:space="preserve"> </w:t>
      </w:r>
      <w:r w:rsidR="00814F28" w:rsidRPr="00A21614">
        <w:rPr>
          <w:lang w:val="en-US"/>
        </w:rPr>
        <w:t>Electrochemistry Communications 35 (2013) 22–25.[M21 IF 4.847/2014]</w:t>
      </w:r>
    </w:p>
    <w:p w:rsidR="00727C1D" w:rsidRDefault="00727C1D" w:rsidP="00727C1D">
      <w:pPr>
        <w:pStyle w:val="BodyText"/>
        <w:rPr>
          <w:b/>
          <w:lang w:val="sr-Cyrl-CS"/>
        </w:rPr>
      </w:pPr>
    </w:p>
    <w:p w:rsidR="00AB1CEE" w:rsidRPr="000C5AA5" w:rsidRDefault="00FB06B3" w:rsidP="00AB1CEE">
      <w:pPr>
        <w:pStyle w:val="BodyText"/>
        <w:jc w:val="center"/>
        <w:rPr>
          <w:b/>
          <w:lang w:val="sr-Latn-CS"/>
        </w:rPr>
      </w:pPr>
      <w:r>
        <w:rPr>
          <w:b/>
        </w:rPr>
        <w:t xml:space="preserve">1.3. </w:t>
      </w:r>
      <w:r w:rsidR="00AB1CEE">
        <w:rPr>
          <w:b/>
        </w:rPr>
        <w:t xml:space="preserve">Radovi u istaknutom međunarodnom časopisu </w:t>
      </w:r>
      <w:r w:rsidR="00AB1CEE" w:rsidRPr="000C5AA5">
        <w:t>(М2</w:t>
      </w:r>
      <w:r w:rsidR="00AB1CEE">
        <w:rPr>
          <w:lang w:val="sr-Latn-CS"/>
        </w:rPr>
        <w:t>2</w:t>
      </w:r>
      <w:r w:rsidR="00AB1CEE" w:rsidRPr="000C5AA5">
        <w:rPr>
          <w:lang w:val="sr-Latn-CS"/>
        </w:rPr>
        <w:t>)</w:t>
      </w:r>
    </w:p>
    <w:p w:rsidR="00727C1D" w:rsidRPr="00727C1D" w:rsidRDefault="00727C1D" w:rsidP="00814F28">
      <w:pPr>
        <w:spacing w:line="360" w:lineRule="auto"/>
        <w:jc w:val="both"/>
        <w:rPr>
          <w:lang w:val="sr-Cyrl-CS"/>
        </w:rPr>
      </w:pPr>
      <w:r>
        <w:rPr>
          <w:lang w:val="sr-Cyrl-C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26"/>
      </w:tblGrid>
      <w:tr w:rsidR="00727C1D" w:rsidRPr="00864512" w:rsidTr="00727C1D">
        <w:trPr>
          <w:trHeight w:val="1640"/>
        </w:trPr>
        <w:tc>
          <w:tcPr>
            <w:tcW w:w="9198" w:type="dxa"/>
          </w:tcPr>
          <w:p w:rsidR="00727C1D" w:rsidRDefault="00727C1D" w:rsidP="00727C1D">
            <w:pPr>
              <w:spacing w:line="360" w:lineRule="auto"/>
              <w:ind w:right="-108"/>
              <w:jc w:val="both"/>
            </w:pPr>
            <w:r>
              <w:rPr>
                <w:bCs/>
              </w:rPr>
              <w:t xml:space="preserve">1. </w:t>
            </w:r>
            <w:r w:rsidRPr="00727C1D">
              <w:t xml:space="preserve">I. D. Belca, </w:t>
            </w:r>
            <w:r w:rsidRPr="00727C1D">
              <w:rPr>
                <w:b/>
              </w:rPr>
              <w:t xml:space="preserve">Lj. D. </w:t>
            </w:r>
            <w:r w:rsidRPr="00727C1D">
              <w:rPr>
                <w:b/>
                <w:bCs/>
              </w:rPr>
              <w:t>Zekovic</w:t>
            </w:r>
            <w:r>
              <w:t xml:space="preserve">, B. Jovanic, G. Ristovski, </w:t>
            </w:r>
            <w:r w:rsidRPr="00727C1D">
              <w:t>Lj. Ristovsk</w:t>
            </w:r>
            <w:r>
              <w:t xml:space="preserve">, </w:t>
            </w:r>
            <w:r w:rsidRPr="00727C1D">
              <w:rPr>
                <w:bCs/>
              </w:rPr>
              <w:t>The theory of galvanoluminescence in the</w:t>
            </w:r>
            <w:r>
              <w:rPr>
                <w:bCs/>
              </w:rPr>
              <w:t xml:space="preserve"> anodic oxide films obtained by </w:t>
            </w:r>
            <w:r w:rsidRPr="00727C1D">
              <w:rPr>
                <w:bCs/>
              </w:rPr>
              <w:t>aluminum ano</w:t>
            </w:r>
            <w:r>
              <w:rPr>
                <w:bCs/>
              </w:rPr>
              <w:t xml:space="preserve">dization in ammonium tartrate, </w:t>
            </w:r>
            <w:r>
              <w:rPr>
                <w:iCs/>
              </w:rPr>
              <w:t xml:space="preserve">Electrochimica Acta, </w:t>
            </w:r>
            <w:r w:rsidRPr="00727C1D">
              <w:rPr>
                <w:iCs/>
              </w:rPr>
              <w:t>Volume 45, Issu</w:t>
            </w:r>
            <w:r>
              <w:rPr>
                <w:iCs/>
              </w:rPr>
              <w:t>e 24, 4059-4063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1.893</w:t>
            </w:r>
            <w:r>
              <w:t xml:space="preserve"> </w:t>
            </w:r>
            <w:r w:rsidRPr="00727C1D">
              <w:t>Broj citata</w:t>
            </w:r>
            <w:r>
              <w:rPr>
                <w:lang w:val="sr-Cyrl-CS"/>
              </w:rPr>
              <w:t>,</w:t>
            </w:r>
            <w:r>
              <w:rPr>
                <w:lang w:val="sr-Latn-CS"/>
              </w:rPr>
              <w:t xml:space="preserve"> </w:t>
            </w:r>
            <w:r w:rsidRPr="00727C1D">
              <w:t>2</w:t>
            </w:r>
          </w:p>
          <w:p w:rsidR="00727C1D" w:rsidRPr="00727C1D" w:rsidRDefault="00727C1D" w:rsidP="00727C1D">
            <w:pPr>
              <w:tabs>
                <w:tab w:val="left" w:pos="5001"/>
                <w:tab w:val="left" w:pos="6314"/>
                <w:tab w:val="left" w:pos="7410"/>
              </w:tabs>
              <w:spacing w:line="360" w:lineRule="auto"/>
              <w:ind w:right="-108"/>
              <w:jc w:val="both"/>
            </w:pPr>
            <w:r w:rsidRPr="00727C1D">
              <w:tab/>
            </w:r>
            <w:r w:rsidRPr="00727C1D">
              <w:tab/>
            </w:r>
          </w:p>
        </w:tc>
      </w:tr>
      <w:tr w:rsidR="00727C1D" w:rsidRPr="00864512" w:rsidTr="00727C1D">
        <w:trPr>
          <w:trHeight w:val="1375"/>
        </w:trPr>
        <w:tc>
          <w:tcPr>
            <w:tcW w:w="9198" w:type="dxa"/>
          </w:tcPr>
          <w:p w:rsidR="00727C1D" w:rsidRPr="00727C1D" w:rsidRDefault="00727C1D" w:rsidP="00727C1D">
            <w:pPr>
              <w:spacing w:line="360" w:lineRule="auto"/>
              <w:ind w:right="-108"/>
              <w:jc w:val="both"/>
              <w:rPr>
                <w:lang w:val="sr-Cyrl-CS"/>
              </w:rPr>
            </w:pPr>
            <w:r>
              <w:rPr>
                <w:bCs/>
              </w:rPr>
              <w:t xml:space="preserve">2. </w:t>
            </w:r>
            <w:r>
              <w:t xml:space="preserve">I. Belca, </w:t>
            </w:r>
            <w:r w:rsidRPr="00727C1D">
              <w:t xml:space="preserve">B. Kasalica, </w:t>
            </w:r>
            <w:r w:rsidRPr="008011B7">
              <w:rPr>
                <w:b/>
              </w:rPr>
              <w:t xml:space="preserve">Lj. </w:t>
            </w:r>
            <w:r w:rsidRPr="008011B7">
              <w:rPr>
                <w:b/>
                <w:bCs/>
              </w:rPr>
              <w:t>Zekovic</w:t>
            </w:r>
            <w:r w:rsidRPr="00727C1D">
              <w:t>, B. Jovanic</w:t>
            </w:r>
            <w:r>
              <w:t xml:space="preserve">, </w:t>
            </w:r>
            <w:r w:rsidRPr="00727C1D">
              <w:t>R. Vasilic</w:t>
            </w:r>
            <w:r>
              <w:t>,</w:t>
            </w:r>
            <w:r w:rsidRPr="00727C1D">
              <w:rPr>
                <w:bCs/>
              </w:rPr>
              <w:t xml:space="preserve"> The galvanoluminescence spectra of porous oxide layers formed by alumin</w:t>
            </w:r>
            <w:r>
              <w:rPr>
                <w:bCs/>
              </w:rPr>
              <w:t xml:space="preserve">um anodization in oxalic acid,  </w:t>
            </w:r>
            <w:r w:rsidRPr="00727C1D">
              <w:rPr>
                <w:iCs/>
              </w:rPr>
              <w:t xml:space="preserve">Electrochimica Acta, Volume 45, Issue 6, 993-996 </w:t>
            </w:r>
            <w:r>
              <w:t xml:space="preserve"> </w:t>
            </w:r>
            <w:r w:rsidRPr="00727C1D">
              <w:t>Electrochemistry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2000</w:t>
            </w:r>
            <w:r>
              <w:rPr>
                <w:lang w:val="sr-Cyrl-CS"/>
              </w:rPr>
              <w:t>,</w:t>
            </w:r>
            <w:r>
              <w:rPr>
                <w:lang w:val="sr-Latn-CS"/>
              </w:rPr>
              <w:t xml:space="preserve"> </w:t>
            </w:r>
            <w:r w:rsidRPr="00727C1D">
              <w:t>1.325</w:t>
            </w:r>
          </w:p>
          <w:p w:rsidR="00727C1D" w:rsidRPr="00727C1D" w:rsidRDefault="00727C1D" w:rsidP="00727C1D">
            <w:pPr>
              <w:tabs>
                <w:tab w:val="left" w:pos="5001"/>
                <w:tab w:val="left" w:pos="6314"/>
                <w:tab w:val="left" w:pos="7410"/>
              </w:tabs>
              <w:spacing w:line="360" w:lineRule="auto"/>
              <w:ind w:right="-108"/>
              <w:jc w:val="both"/>
              <w:rPr>
                <w:lang w:val="sr-Cyrl-CS"/>
              </w:rPr>
            </w:pPr>
          </w:p>
        </w:tc>
      </w:tr>
      <w:tr w:rsidR="00727C1D" w:rsidRPr="00864512" w:rsidTr="00727C1D">
        <w:trPr>
          <w:trHeight w:val="1375"/>
        </w:trPr>
        <w:tc>
          <w:tcPr>
            <w:tcW w:w="9198" w:type="dxa"/>
          </w:tcPr>
          <w:p w:rsidR="00727C1D" w:rsidRPr="00727C1D" w:rsidRDefault="00727C1D" w:rsidP="00727C1D">
            <w:pPr>
              <w:spacing w:line="360" w:lineRule="auto"/>
              <w:ind w:right="-108"/>
              <w:jc w:val="both"/>
              <w:rPr>
                <w:lang w:val="sr-Cyrl-CS"/>
              </w:rPr>
            </w:pPr>
            <w:r>
              <w:rPr>
                <w:bCs/>
              </w:rPr>
              <w:t xml:space="preserve">3. </w:t>
            </w:r>
            <w:r>
              <w:t xml:space="preserve">B. R. Jovanic, B. Radenkovic, </w:t>
            </w:r>
            <w:r w:rsidRPr="008011B7">
              <w:rPr>
                <w:b/>
              </w:rPr>
              <w:t>Lj. D. Zekovic</w:t>
            </w:r>
            <w:r w:rsidR="008011B7">
              <w:rPr>
                <w:lang w:val="sr-Latn-CS"/>
              </w:rPr>
              <w:t>,</w:t>
            </w:r>
            <w:r>
              <w:rPr>
                <w:lang w:val="sr-Latn-CS"/>
              </w:rPr>
              <w:t xml:space="preserve"> </w:t>
            </w:r>
            <w:r w:rsidRPr="00727C1D">
              <w:t>Physics,</w:t>
            </w:r>
            <w:r>
              <w:t xml:space="preserve"> </w:t>
            </w:r>
            <w:r w:rsidRPr="00727C1D">
              <w:rPr>
                <w:bCs/>
              </w:rPr>
              <w:t>Theoretical consideration of the pressure induced changing of fluorescence lifetime for Sm</w:t>
            </w:r>
            <w:r w:rsidRPr="00727C1D">
              <w:rPr>
                <w:bCs/>
                <w:vertAlign w:val="superscript"/>
              </w:rPr>
              <w:t>2+</w:t>
            </w:r>
            <w:r w:rsidRPr="00727C1D">
              <w:rPr>
                <w:bCs/>
              </w:rPr>
              <w:t xml:space="preserve"> 0-0 line (</w:t>
            </w:r>
            <w:r w:rsidRPr="00727C1D">
              <w:rPr>
                <w:bCs/>
                <w:vertAlign w:val="superscript"/>
              </w:rPr>
              <w:t>5</w:t>
            </w:r>
            <w:r w:rsidRPr="00727C1D">
              <w:rPr>
                <w:bCs/>
                <w:iCs/>
              </w:rPr>
              <w:t>D</w:t>
            </w:r>
            <w:r w:rsidRPr="00727C1D">
              <w:rPr>
                <w:bCs/>
                <w:vertAlign w:val="subscript"/>
              </w:rPr>
              <w:t>0</w:t>
            </w:r>
            <w:r w:rsidRPr="00727C1D">
              <w:rPr>
                <w:bCs/>
              </w:rPr>
              <w:t xml:space="preserve"> → </w:t>
            </w:r>
            <w:r w:rsidRPr="00727C1D">
              <w:rPr>
                <w:bCs/>
                <w:vertAlign w:val="superscript"/>
              </w:rPr>
              <w:t>7</w:t>
            </w:r>
            <w:r w:rsidRPr="00727C1D">
              <w:rPr>
                <w:bCs/>
                <w:iCs/>
              </w:rPr>
              <w:t>F</w:t>
            </w:r>
            <w:r w:rsidRPr="00727C1D">
              <w:rPr>
                <w:bCs/>
                <w:vertAlign w:val="subscript"/>
              </w:rPr>
              <w:t>0</w:t>
            </w:r>
            <w:r w:rsidRPr="00727C1D">
              <w:rPr>
                <w:bCs/>
              </w:rPr>
              <w:t xml:space="preserve"> tran</w:t>
            </w:r>
            <w:r>
              <w:rPr>
                <w:bCs/>
              </w:rPr>
              <w:t>sition) in SrFCl</w:t>
            </w:r>
            <w:r w:rsidR="008011B7">
              <w:rPr>
                <w:bCs/>
              </w:rPr>
              <w:t xml:space="preserve">, </w:t>
            </w:r>
            <w:r w:rsidRPr="00727C1D">
              <w:rPr>
                <w:iCs/>
              </w:rPr>
              <w:t>Solid State Commu</w:t>
            </w:r>
            <w:r>
              <w:rPr>
                <w:iCs/>
              </w:rPr>
              <w:t xml:space="preserve">nications, Volume 104, Issue 2, </w:t>
            </w:r>
            <w:r w:rsidRPr="00727C1D">
              <w:rPr>
                <w:iCs/>
              </w:rPr>
              <w:t xml:space="preserve">91-94 </w:t>
            </w:r>
            <w:r w:rsidRPr="00727C1D">
              <w:t>Condensed Matter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1998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1.297</w:t>
            </w:r>
          </w:p>
          <w:p w:rsidR="00727C1D" w:rsidRPr="00727C1D" w:rsidRDefault="00727C1D" w:rsidP="00727C1D">
            <w:pPr>
              <w:tabs>
                <w:tab w:val="left" w:pos="5001"/>
                <w:tab w:val="left" w:pos="6314"/>
                <w:tab w:val="left" w:pos="7410"/>
              </w:tabs>
              <w:spacing w:line="360" w:lineRule="auto"/>
              <w:ind w:right="-108"/>
              <w:jc w:val="both"/>
              <w:rPr>
                <w:lang w:val="sr-Cyrl-CS"/>
              </w:rPr>
            </w:pPr>
          </w:p>
        </w:tc>
      </w:tr>
      <w:tr w:rsidR="00727C1D" w:rsidRPr="00864512" w:rsidTr="00727C1D">
        <w:trPr>
          <w:trHeight w:val="1375"/>
        </w:trPr>
        <w:tc>
          <w:tcPr>
            <w:tcW w:w="9198" w:type="dxa"/>
          </w:tcPr>
          <w:p w:rsidR="00727C1D" w:rsidRDefault="008011B7" w:rsidP="008011B7">
            <w:pPr>
              <w:spacing w:line="360" w:lineRule="auto"/>
              <w:ind w:right="-108"/>
              <w:jc w:val="both"/>
            </w:pPr>
            <w:r>
              <w:rPr>
                <w:bCs/>
              </w:rPr>
              <w:lastRenderedPageBreak/>
              <w:t xml:space="preserve">4. </w:t>
            </w:r>
            <w:r>
              <w:t xml:space="preserve">R. Jovanic, B. Radenkovic, </w:t>
            </w:r>
            <w:r w:rsidRPr="008011B7">
              <w:rPr>
                <w:b/>
              </w:rPr>
              <w:t xml:space="preserve">Lj. D. </w:t>
            </w:r>
            <w:r w:rsidRPr="008011B7">
              <w:rPr>
                <w:b/>
                <w:bCs/>
              </w:rPr>
              <w:t>Zekovi</w:t>
            </w:r>
            <w:r w:rsidRPr="008011B7">
              <w:rPr>
                <w:b/>
              </w:rPr>
              <w:t>c</w:t>
            </w:r>
            <w:r>
              <w:t>,</w:t>
            </w:r>
            <w:r w:rsidRPr="00727C1D">
              <w:rPr>
                <w:bCs/>
              </w:rPr>
              <w:t xml:space="preserve"> </w:t>
            </w:r>
            <w:r w:rsidR="00727C1D" w:rsidRPr="00727C1D">
              <w:rPr>
                <w:bCs/>
              </w:rPr>
              <w:t>Effect of hydrostatic pressure on fluorescence lifetime for 0-0 line (</w:t>
            </w:r>
            <w:r w:rsidR="00727C1D" w:rsidRPr="00727C1D">
              <w:rPr>
                <w:bCs/>
                <w:vertAlign w:val="superscript"/>
              </w:rPr>
              <w:t>5</w:t>
            </w:r>
            <w:r w:rsidR="00727C1D" w:rsidRPr="00727C1D">
              <w:rPr>
                <w:bCs/>
                <w:iCs/>
              </w:rPr>
              <w:t>D</w:t>
            </w:r>
            <w:r w:rsidR="00727C1D" w:rsidRPr="00727C1D">
              <w:rPr>
                <w:bCs/>
                <w:vertAlign w:val="subscript"/>
              </w:rPr>
              <w:t>0</w:t>
            </w:r>
            <w:r w:rsidR="00727C1D" w:rsidRPr="00727C1D">
              <w:rPr>
                <w:bCs/>
              </w:rPr>
              <w:t xml:space="preserve"> → </w:t>
            </w:r>
            <w:r w:rsidR="00727C1D" w:rsidRPr="00727C1D">
              <w:rPr>
                <w:bCs/>
                <w:vertAlign w:val="superscript"/>
              </w:rPr>
              <w:t>7</w:t>
            </w:r>
            <w:r w:rsidR="00727C1D" w:rsidRPr="00727C1D">
              <w:rPr>
                <w:bCs/>
                <w:iCs/>
              </w:rPr>
              <w:t>F</w:t>
            </w:r>
            <w:r w:rsidR="00727C1D" w:rsidRPr="00727C1D">
              <w:rPr>
                <w:bCs/>
                <w:vertAlign w:val="subscript"/>
              </w:rPr>
              <w:t>0</w:t>
            </w:r>
            <w:r>
              <w:rPr>
                <w:bCs/>
              </w:rPr>
              <w:t xml:space="preserve"> transition) in SrFCl</w:t>
            </w:r>
            <w:r w:rsidR="00727C1D" w:rsidRPr="00727C1D">
              <w:rPr>
                <w:bCs/>
              </w:rPr>
              <w:t>: Sm</w:t>
            </w:r>
            <w:r w:rsidR="00727C1D" w:rsidRPr="00727C1D">
              <w:rPr>
                <w:bCs/>
                <w:vertAlign w:val="superscript"/>
              </w:rPr>
              <w:t>2+</w:t>
            </w:r>
            <w:r>
              <w:rPr>
                <w:bCs/>
              </w:rPr>
              <w:t xml:space="preserve">, </w:t>
            </w:r>
            <w:r w:rsidR="00727C1D" w:rsidRPr="00727C1D">
              <w:rPr>
                <w:iCs/>
              </w:rPr>
              <w:t>Solid State Communications, Volume 101, Issue 2, January 1997,  119-121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1998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16/48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1.297</w:t>
            </w:r>
          </w:p>
          <w:p w:rsidR="00727C1D" w:rsidRPr="00727C1D" w:rsidRDefault="00727C1D" w:rsidP="00727C1D">
            <w:pPr>
              <w:tabs>
                <w:tab w:val="left" w:pos="5001"/>
                <w:tab w:val="left" w:pos="6314"/>
                <w:tab w:val="left" w:pos="7410"/>
              </w:tabs>
              <w:spacing w:line="360" w:lineRule="auto"/>
              <w:ind w:right="-108"/>
              <w:jc w:val="both"/>
            </w:pPr>
          </w:p>
        </w:tc>
      </w:tr>
      <w:tr w:rsidR="00727C1D" w:rsidRPr="00864512" w:rsidTr="00727C1D">
        <w:trPr>
          <w:trHeight w:val="1640"/>
        </w:trPr>
        <w:tc>
          <w:tcPr>
            <w:tcW w:w="9198" w:type="dxa"/>
          </w:tcPr>
          <w:p w:rsidR="00727C1D" w:rsidRDefault="008011B7" w:rsidP="008011B7">
            <w:pPr>
              <w:spacing w:line="360" w:lineRule="auto"/>
              <w:ind w:right="-108"/>
              <w:jc w:val="both"/>
            </w:pPr>
            <w:r>
              <w:rPr>
                <w:bCs/>
              </w:rPr>
              <w:t xml:space="preserve">5. </w:t>
            </w:r>
            <w:r w:rsidRPr="00727C1D">
              <w:t>K. Maglic</w:t>
            </w:r>
            <w:r>
              <w:t xml:space="preserve">, N. Lj. Perovic, G. S. Vukovic, </w:t>
            </w:r>
            <w:r w:rsidRPr="008011B7">
              <w:rPr>
                <w:b/>
              </w:rPr>
              <w:t xml:space="preserve">Lj. D. </w:t>
            </w:r>
            <w:r w:rsidRPr="008011B7">
              <w:rPr>
                <w:b/>
                <w:bCs/>
              </w:rPr>
              <w:t>Zekovic</w:t>
            </w:r>
            <w:r>
              <w:rPr>
                <w:bCs/>
              </w:rPr>
              <w:t>,</w:t>
            </w:r>
            <w:r w:rsidRPr="00727C1D">
              <w:rPr>
                <w:bCs/>
              </w:rPr>
              <w:t xml:space="preserve"> </w:t>
            </w:r>
            <w:r w:rsidR="00727C1D" w:rsidRPr="00727C1D">
              <w:rPr>
                <w:bCs/>
              </w:rPr>
              <w:t xml:space="preserve">Specific </w:t>
            </w:r>
            <w:r>
              <w:rPr>
                <w:bCs/>
              </w:rPr>
              <w:t xml:space="preserve">heat and electrical resistivity </w:t>
            </w:r>
            <w:r w:rsidR="00727C1D" w:rsidRPr="00727C1D">
              <w:rPr>
                <w:bCs/>
              </w:rPr>
              <w:t>of nobium measured by sub</w:t>
            </w:r>
            <w:r>
              <w:rPr>
                <w:bCs/>
              </w:rPr>
              <w:t>second calorimetric technique, m</w:t>
            </w:r>
            <w:r w:rsidR="00727C1D" w:rsidRPr="00727C1D">
              <w:rPr>
                <w:iCs/>
              </w:rPr>
              <w:t xml:space="preserve">International journal of termophysics, Volume 15, Issues 5, </w:t>
            </w:r>
            <w:r w:rsidR="00727C1D" w:rsidRPr="00727C1D">
              <w:t>1992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24/48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0.901</w:t>
            </w:r>
            <w:r>
              <w:t xml:space="preserve">, </w:t>
            </w:r>
            <w:r w:rsidR="00727C1D" w:rsidRPr="00727C1D">
              <w:t>Broj citata</w:t>
            </w:r>
            <w:r w:rsidR="00727C1D" w:rsidRPr="00727C1D">
              <w:rPr>
                <w:lang w:val="sr-Cyrl-CS"/>
              </w:rPr>
              <w:t xml:space="preserve"> </w:t>
            </w:r>
            <w:r w:rsidR="00727C1D" w:rsidRPr="00727C1D">
              <w:t>2</w:t>
            </w:r>
          </w:p>
          <w:p w:rsidR="00727C1D" w:rsidRPr="00727C1D" w:rsidRDefault="00727C1D" w:rsidP="00727C1D">
            <w:pPr>
              <w:tabs>
                <w:tab w:val="left" w:pos="5001"/>
                <w:tab w:val="left" w:pos="6314"/>
                <w:tab w:val="left" w:pos="7410"/>
              </w:tabs>
              <w:spacing w:line="360" w:lineRule="auto"/>
              <w:ind w:right="-108"/>
              <w:jc w:val="both"/>
            </w:pPr>
          </w:p>
        </w:tc>
      </w:tr>
      <w:tr w:rsidR="00727C1D" w:rsidRPr="00864512" w:rsidTr="00727C1D">
        <w:trPr>
          <w:trHeight w:val="1375"/>
        </w:trPr>
        <w:tc>
          <w:tcPr>
            <w:tcW w:w="9198" w:type="dxa"/>
          </w:tcPr>
          <w:p w:rsidR="00727C1D" w:rsidRDefault="008011B7" w:rsidP="008011B7">
            <w:pPr>
              <w:spacing w:line="360" w:lineRule="auto"/>
              <w:ind w:right="-108"/>
              <w:jc w:val="both"/>
            </w:pPr>
            <w:r>
              <w:rPr>
                <w:bCs/>
              </w:rPr>
              <w:t xml:space="preserve">6. </w:t>
            </w:r>
            <w:r w:rsidRPr="00727C1D">
              <w:t xml:space="preserve">B. R. Jovanic, </w:t>
            </w:r>
            <w:r w:rsidRPr="008011B7">
              <w:rPr>
                <w:b/>
              </w:rPr>
              <w:t xml:space="preserve">Lj. D. </w:t>
            </w:r>
            <w:r w:rsidRPr="008011B7">
              <w:rPr>
                <w:b/>
                <w:bCs/>
              </w:rPr>
              <w:t>Zekovic</w:t>
            </w:r>
            <w:r>
              <w:t xml:space="preserve">, </w:t>
            </w:r>
            <w:r w:rsidRPr="00727C1D">
              <w:t>B. Radenkovic</w:t>
            </w:r>
            <w:r>
              <w:t>,</w:t>
            </w:r>
            <w:r w:rsidRPr="00727C1D">
              <w:rPr>
                <w:bCs/>
              </w:rPr>
              <w:t xml:space="preserve"> </w:t>
            </w:r>
            <w:r w:rsidR="00727C1D" w:rsidRPr="00727C1D">
              <w:rPr>
                <w:bCs/>
              </w:rPr>
              <w:t>Theoretical calculations of the pressure-induced shift of a photoacoustic phase signal in alexandrite (BeAl</w:t>
            </w:r>
            <w:r w:rsidR="00727C1D" w:rsidRPr="00727C1D">
              <w:rPr>
                <w:bCs/>
                <w:vertAlign w:val="subscript"/>
              </w:rPr>
              <w:t>2</w:t>
            </w:r>
            <w:r w:rsidR="00727C1D" w:rsidRPr="00727C1D">
              <w:rPr>
                <w:bCs/>
              </w:rPr>
              <w:t>O</w:t>
            </w:r>
            <w:r w:rsidR="00727C1D" w:rsidRPr="00727C1D">
              <w:rPr>
                <w:bCs/>
                <w:vertAlign w:val="subscript"/>
              </w:rPr>
              <w:t>4</w:t>
            </w:r>
            <w:r w:rsidR="00727C1D" w:rsidRPr="00727C1D">
              <w:rPr>
                <w:bCs/>
              </w:rPr>
              <w:t>:Cr</w:t>
            </w:r>
            <w:r w:rsidR="00727C1D" w:rsidRPr="00727C1D">
              <w:rPr>
                <w:bCs/>
                <w:vertAlign w:val="superscript"/>
              </w:rPr>
              <w:t>3+</w:t>
            </w:r>
            <w:r w:rsidR="00727C1D" w:rsidRPr="00727C1D">
              <w:rPr>
                <w:bCs/>
              </w:rPr>
              <w:t xml:space="preserve">)  </w:t>
            </w:r>
            <w:r w:rsidR="00727C1D" w:rsidRPr="00727C1D">
              <w:rPr>
                <w:bCs/>
              </w:rPr>
              <w:br/>
            </w:r>
            <w:r w:rsidR="00727C1D" w:rsidRPr="00727C1D">
              <w:rPr>
                <w:iCs/>
              </w:rPr>
              <w:t>Chemical Physics L</w:t>
            </w:r>
            <w:r>
              <w:rPr>
                <w:iCs/>
              </w:rPr>
              <w:t xml:space="preserve">etters, Volume 216, Issues 1-2, </w:t>
            </w:r>
            <w:r w:rsidR="00727C1D" w:rsidRPr="00727C1D">
              <w:t>1992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6/18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2.868</w:t>
            </w:r>
          </w:p>
          <w:p w:rsidR="00727C1D" w:rsidRPr="00727C1D" w:rsidRDefault="00727C1D" w:rsidP="00727C1D">
            <w:pPr>
              <w:tabs>
                <w:tab w:val="left" w:pos="5001"/>
                <w:tab w:val="left" w:pos="6314"/>
                <w:tab w:val="left" w:pos="7410"/>
              </w:tabs>
              <w:spacing w:line="360" w:lineRule="auto"/>
              <w:ind w:right="-108"/>
              <w:jc w:val="both"/>
            </w:pPr>
          </w:p>
        </w:tc>
      </w:tr>
      <w:tr w:rsidR="00727C1D" w:rsidRPr="00864512" w:rsidTr="00727C1D">
        <w:trPr>
          <w:trHeight w:val="1105"/>
        </w:trPr>
        <w:tc>
          <w:tcPr>
            <w:tcW w:w="9198" w:type="dxa"/>
          </w:tcPr>
          <w:p w:rsidR="00727C1D" w:rsidRDefault="008011B7" w:rsidP="008011B7">
            <w:pPr>
              <w:spacing w:line="360" w:lineRule="auto"/>
              <w:ind w:right="-108"/>
              <w:jc w:val="both"/>
            </w:pPr>
            <w:proofErr w:type="gramStart"/>
            <w:r>
              <w:rPr>
                <w:bCs/>
              </w:rPr>
              <w:t>,7</w:t>
            </w:r>
            <w:proofErr w:type="gramEnd"/>
            <w:r>
              <w:rPr>
                <w:bCs/>
              </w:rPr>
              <w:t xml:space="preserve">. </w:t>
            </w:r>
            <w:r w:rsidRPr="00727C1D">
              <w:t xml:space="preserve">V. V. Urosevic, Z. M. Jaksic, </w:t>
            </w:r>
            <w:r w:rsidRPr="008011B7">
              <w:rPr>
                <w:b/>
              </w:rPr>
              <w:t xml:space="preserve">Lj. D. </w:t>
            </w:r>
            <w:r w:rsidRPr="008011B7">
              <w:rPr>
                <w:b/>
                <w:bCs/>
              </w:rPr>
              <w:t>Zekovi</w:t>
            </w:r>
            <w:r w:rsidRPr="008011B7">
              <w:rPr>
                <w:b/>
                <w:noProof/>
                <w:lang w:val="sr-Latn-RS" w:eastAsia="sr-Latn-RS"/>
              </w:rPr>
              <w:drawing>
                <wp:inline distT="0" distB="0" distL="0" distR="0">
                  <wp:extent cx="76200" cy="123825"/>
                  <wp:effectExtent l="19050" t="0" r="0" b="0"/>
                  <wp:docPr id="6" name="Picture 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 w:rsidRPr="00727C1D">
              <w:t>B. R. Jovani</w:t>
            </w:r>
            <w:r w:rsidRPr="00727C1D">
              <w:rPr>
                <w:noProof/>
                <w:lang w:val="sr-Latn-RS" w:eastAsia="sr-Latn-RS"/>
              </w:rPr>
              <w:drawing>
                <wp:inline distT="0" distB="0" distL="0" distR="0">
                  <wp:extent cx="76200" cy="123825"/>
                  <wp:effectExtent l="19050" t="0" r="0" b="0"/>
                  <wp:docPr id="7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7C1D">
              <w:t>,</w:t>
            </w:r>
            <w:r>
              <w:t xml:space="preserve"> </w:t>
            </w:r>
            <w:r w:rsidR="00727C1D" w:rsidRPr="00727C1D">
              <w:rPr>
                <w:bCs/>
              </w:rPr>
              <w:t>New spectroscopic investigation of SrB</w:t>
            </w:r>
            <w:r w:rsidR="00727C1D" w:rsidRPr="00727C1D">
              <w:rPr>
                <w:bCs/>
                <w:vertAlign w:val="subscript"/>
              </w:rPr>
              <w:t>2</w:t>
            </w:r>
            <w:r w:rsidR="00727C1D" w:rsidRPr="00727C1D">
              <w:rPr>
                <w:bCs/>
              </w:rPr>
              <w:t>O</w:t>
            </w:r>
            <w:r w:rsidR="00727C1D" w:rsidRPr="00727C1D">
              <w:rPr>
                <w:bCs/>
                <w:vertAlign w:val="subscript"/>
              </w:rPr>
              <w:t>4</w:t>
            </w:r>
            <w:r w:rsidR="00727C1D" w:rsidRPr="00727C1D">
              <w:rPr>
                <w:bCs/>
              </w:rPr>
              <w:t xml:space="preserve"> : Sm</w:t>
            </w:r>
            <w:r w:rsidR="00727C1D" w:rsidRPr="00727C1D">
              <w:rPr>
                <w:bCs/>
                <w:vertAlign w:val="superscript"/>
              </w:rPr>
              <w:t>2+</w:t>
            </w:r>
            <w:r>
              <w:rPr>
                <w:bCs/>
              </w:rPr>
              <w:t xml:space="preserve"> at high pressure, </w:t>
            </w:r>
            <w:r>
              <w:rPr>
                <w:iCs/>
              </w:rPr>
              <w:t>High press. res., Volume 9, 1992, 251-254</w:t>
            </w:r>
            <w:r>
              <w:rPr>
                <w:lang w:val="sr-Cyrl-CS"/>
              </w:rPr>
              <w:t>,</w:t>
            </w:r>
            <w:r>
              <w:rPr>
                <w:lang w:val="sr-Latn-CS"/>
              </w:rPr>
              <w:t xml:space="preserve"> </w:t>
            </w:r>
            <w:r w:rsidR="00727C1D" w:rsidRPr="00727C1D">
              <w:t>1998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26/65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0.837</w:t>
            </w:r>
          </w:p>
          <w:p w:rsidR="00727C1D" w:rsidRPr="00727C1D" w:rsidRDefault="00727C1D" w:rsidP="00727C1D">
            <w:pPr>
              <w:tabs>
                <w:tab w:val="left" w:pos="5001"/>
                <w:tab w:val="left" w:pos="6314"/>
                <w:tab w:val="left" w:pos="7410"/>
              </w:tabs>
              <w:spacing w:line="360" w:lineRule="auto"/>
              <w:ind w:right="-108"/>
              <w:jc w:val="both"/>
            </w:pPr>
          </w:p>
        </w:tc>
      </w:tr>
      <w:tr w:rsidR="00727C1D" w:rsidRPr="00864512" w:rsidTr="00727C1D">
        <w:trPr>
          <w:trHeight w:val="1375"/>
        </w:trPr>
        <w:tc>
          <w:tcPr>
            <w:tcW w:w="9198" w:type="dxa"/>
          </w:tcPr>
          <w:p w:rsidR="00727C1D" w:rsidRDefault="008011B7" w:rsidP="008011B7">
            <w:pPr>
              <w:spacing w:line="360" w:lineRule="auto"/>
              <w:ind w:right="-108"/>
              <w:jc w:val="both"/>
            </w:pPr>
            <w:r>
              <w:rPr>
                <w:bCs/>
              </w:rPr>
              <w:t xml:space="preserve">8. </w:t>
            </w:r>
            <w:r w:rsidRPr="00727C1D">
              <w:t xml:space="preserve">Z. M. Jaksic, V. V. Urosevic, </w:t>
            </w:r>
            <w:r w:rsidRPr="008011B7">
              <w:rPr>
                <w:b/>
              </w:rPr>
              <w:t xml:space="preserve">Lj. D. </w:t>
            </w:r>
            <w:r w:rsidRPr="008011B7">
              <w:rPr>
                <w:b/>
                <w:bCs/>
              </w:rPr>
              <w:t>Zekovi</w:t>
            </w:r>
            <w:r w:rsidRPr="008011B7">
              <w:rPr>
                <w:b/>
              </w:rPr>
              <w:t>c</w:t>
            </w:r>
            <w:r>
              <w:t xml:space="preserve">, </w:t>
            </w:r>
            <w:r w:rsidRPr="00727C1D">
              <w:t>B. R. Jovanic</w:t>
            </w:r>
            <w:r>
              <w:t>,</w:t>
            </w:r>
            <w:r w:rsidRPr="00727C1D">
              <w:rPr>
                <w:bCs/>
              </w:rPr>
              <w:t xml:space="preserve"> </w:t>
            </w:r>
            <w:r w:rsidR="00727C1D" w:rsidRPr="00727C1D">
              <w:rPr>
                <w:bCs/>
              </w:rPr>
              <w:t>The pressure depedance og ruby fluoroscence lifetime as a new optical method for pressure measurement</w:t>
            </w:r>
            <w:r>
              <w:rPr>
                <w:bCs/>
              </w:rPr>
              <w:t>,</w:t>
            </w:r>
            <w:r>
              <w:t xml:space="preserve"> </w:t>
            </w:r>
            <w:r w:rsidR="00727C1D" w:rsidRPr="00727C1D">
              <w:rPr>
                <w:iCs/>
              </w:rPr>
              <w:t xml:space="preserve">High press. res., Volume 9, </w:t>
            </w:r>
            <w:r>
              <w:rPr>
                <w:iCs/>
              </w:rPr>
              <w:t>1992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1998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26/65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0.837</w:t>
            </w:r>
          </w:p>
          <w:p w:rsidR="00727C1D" w:rsidRPr="00727C1D" w:rsidRDefault="00727C1D" w:rsidP="00727C1D">
            <w:pPr>
              <w:tabs>
                <w:tab w:val="left" w:pos="5001"/>
                <w:tab w:val="left" w:pos="6314"/>
                <w:tab w:val="left" w:pos="7410"/>
              </w:tabs>
              <w:spacing w:line="360" w:lineRule="auto"/>
              <w:ind w:right="-108"/>
              <w:jc w:val="both"/>
            </w:pPr>
          </w:p>
        </w:tc>
      </w:tr>
      <w:tr w:rsidR="00727C1D" w:rsidRPr="00864512" w:rsidTr="00727C1D">
        <w:trPr>
          <w:trHeight w:val="1375"/>
        </w:trPr>
        <w:tc>
          <w:tcPr>
            <w:tcW w:w="9198" w:type="dxa"/>
          </w:tcPr>
          <w:p w:rsidR="00727C1D" w:rsidRDefault="008011B7" w:rsidP="008011B7">
            <w:pPr>
              <w:spacing w:line="360" w:lineRule="auto"/>
              <w:ind w:right="-108"/>
              <w:jc w:val="both"/>
            </w:pPr>
            <w:r>
              <w:rPr>
                <w:bCs/>
              </w:rPr>
              <w:t xml:space="preserve">9. </w:t>
            </w:r>
            <w:r w:rsidRPr="00727C1D">
              <w:t xml:space="preserve">B. R. Jovanic, </w:t>
            </w:r>
            <w:r w:rsidRPr="008011B7">
              <w:rPr>
                <w:b/>
              </w:rPr>
              <w:t xml:space="preserve">Lj. D. </w:t>
            </w:r>
            <w:r w:rsidRPr="008011B7">
              <w:rPr>
                <w:b/>
                <w:bCs/>
              </w:rPr>
              <w:t>Zekovic</w:t>
            </w:r>
            <w:r>
              <w:t xml:space="preserve">, </w:t>
            </w:r>
            <w:r w:rsidRPr="00727C1D">
              <w:t>B. Radenkovic</w:t>
            </w:r>
            <w:r>
              <w:t>,</w:t>
            </w:r>
            <w:r w:rsidRPr="00727C1D">
              <w:rPr>
                <w:bCs/>
              </w:rPr>
              <w:t xml:space="preserve"> </w:t>
            </w:r>
            <w:r w:rsidR="00727C1D" w:rsidRPr="00727C1D">
              <w:rPr>
                <w:bCs/>
              </w:rPr>
              <w:t>Red fluoroscence spectra as new means of determining the rate of damage to photosyntehesis apparatus in plants caused by stress</w:t>
            </w:r>
            <w:r>
              <w:rPr>
                <w:bCs/>
              </w:rPr>
              <w:t>,</w:t>
            </w:r>
            <w:r w:rsidR="00727C1D" w:rsidRPr="00727C1D">
              <w:rPr>
                <w:bCs/>
              </w:rPr>
              <w:t xml:space="preserve">  </w:t>
            </w:r>
            <w:r w:rsidR="00727C1D" w:rsidRPr="00727C1D">
              <w:rPr>
                <w:bCs/>
              </w:rPr>
              <w:br/>
            </w:r>
            <w:r>
              <w:rPr>
                <w:iCs/>
              </w:rPr>
              <w:t xml:space="preserve">J. Biolog. Phys., Volume 18, 1991, </w:t>
            </w:r>
            <w:r w:rsidR="00727C1D" w:rsidRPr="00727C1D">
              <w:t>1998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46/57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0.457</w:t>
            </w:r>
          </w:p>
          <w:p w:rsidR="00A36557" w:rsidRPr="00727C1D" w:rsidRDefault="00A36557" w:rsidP="008011B7">
            <w:pPr>
              <w:spacing w:line="360" w:lineRule="auto"/>
              <w:ind w:right="-108"/>
              <w:jc w:val="both"/>
            </w:pPr>
          </w:p>
        </w:tc>
      </w:tr>
      <w:tr w:rsidR="00A36557" w:rsidRPr="00864512" w:rsidTr="00727C1D">
        <w:trPr>
          <w:trHeight w:val="1385"/>
        </w:trPr>
        <w:tc>
          <w:tcPr>
            <w:tcW w:w="9198" w:type="dxa"/>
          </w:tcPr>
          <w:p w:rsidR="00A36557" w:rsidRDefault="00A36557" w:rsidP="00A36557">
            <w:pPr>
              <w:spacing w:line="360" w:lineRule="auto"/>
              <w:ind w:right="-108"/>
              <w:jc w:val="both"/>
            </w:pPr>
            <w:r>
              <w:rPr>
                <w:bCs/>
              </w:rPr>
              <w:t xml:space="preserve">10. </w:t>
            </w:r>
            <w:r w:rsidRPr="00727C1D">
              <w:t xml:space="preserve">B. R. Jovanic, V. V. Urosevic, </w:t>
            </w:r>
            <w:r w:rsidRPr="00A36557">
              <w:rPr>
                <w:b/>
              </w:rPr>
              <w:t xml:space="preserve">Lj. D. </w:t>
            </w:r>
            <w:r w:rsidRPr="00A36557">
              <w:rPr>
                <w:b/>
                <w:bCs/>
              </w:rPr>
              <w:t>Zekovic</w:t>
            </w:r>
            <w:r>
              <w:t xml:space="preserve">, </w:t>
            </w:r>
            <w:r w:rsidRPr="00727C1D">
              <w:t>B. Radenkovic</w:t>
            </w:r>
            <w:r>
              <w:t>,</w:t>
            </w:r>
            <w:r w:rsidRPr="00727C1D">
              <w:rPr>
                <w:bCs/>
              </w:rPr>
              <w:t xml:space="preserve"> Reply to the comment on “Bond lengths between aluminium and different complex ions“</w:t>
            </w:r>
            <w:r>
              <w:rPr>
                <w:bCs/>
              </w:rPr>
              <w:t xml:space="preserve">, </w:t>
            </w:r>
            <w:r>
              <w:rPr>
                <w:iCs/>
              </w:rPr>
              <w:t xml:space="preserve">Chemical Physics Letters, </w:t>
            </w:r>
            <w:r w:rsidRPr="00727C1D">
              <w:rPr>
                <w:iCs/>
              </w:rPr>
              <w:t>Vo</w:t>
            </w:r>
            <w:r>
              <w:rPr>
                <w:iCs/>
              </w:rPr>
              <w:t>lume 162, 1989</w:t>
            </w:r>
            <w:r>
              <w:t xml:space="preserve">, Atomic, </w:t>
            </w:r>
            <w:r w:rsidRPr="00727C1D">
              <w:t>1988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5/16</w:t>
            </w:r>
            <w:r w:rsidRPr="00727C1D">
              <w:rPr>
                <w:lang w:val="sr-Cyrl-CS"/>
              </w:rPr>
              <w:t xml:space="preserve"> , </w:t>
            </w:r>
            <w:r w:rsidRPr="00727C1D">
              <w:t>2.289</w:t>
            </w:r>
          </w:p>
          <w:p w:rsidR="00A36557" w:rsidRPr="00727C1D" w:rsidRDefault="00A36557" w:rsidP="008E4AC7">
            <w:pPr>
              <w:tabs>
                <w:tab w:val="left" w:pos="5001"/>
                <w:tab w:val="left" w:pos="6314"/>
                <w:tab w:val="left" w:pos="7410"/>
              </w:tabs>
              <w:spacing w:line="360" w:lineRule="auto"/>
              <w:ind w:right="-108"/>
              <w:jc w:val="both"/>
            </w:pPr>
          </w:p>
        </w:tc>
      </w:tr>
      <w:tr w:rsidR="00A36557" w:rsidRPr="00864512" w:rsidTr="00727C1D">
        <w:trPr>
          <w:trHeight w:val="1120"/>
        </w:trPr>
        <w:tc>
          <w:tcPr>
            <w:tcW w:w="9198" w:type="dxa"/>
          </w:tcPr>
          <w:p w:rsidR="00A36557" w:rsidRPr="00A36557" w:rsidRDefault="00A36557" w:rsidP="00A36557">
            <w:pPr>
              <w:spacing w:line="360" w:lineRule="auto"/>
              <w:ind w:right="-108"/>
              <w:jc w:val="both"/>
              <w:rPr>
                <w:lang w:val="sr-Cyrl-CS"/>
              </w:rPr>
            </w:pPr>
            <w:r>
              <w:rPr>
                <w:bCs/>
              </w:rPr>
              <w:t xml:space="preserve">11. </w:t>
            </w:r>
            <w:r w:rsidRPr="00727C1D">
              <w:t xml:space="preserve">B. R. Jovanic, V. V. Urosevic, </w:t>
            </w:r>
            <w:r w:rsidRPr="00A36557">
              <w:rPr>
                <w:b/>
              </w:rPr>
              <w:t xml:space="preserve">Lj. D. </w:t>
            </w:r>
            <w:r w:rsidRPr="00A36557">
              <w:rPr>
                <w:b/>
                <w:bCs/>
              </w:rPr>
              <w:t>Zekovic</w:t>
            </w:r>
            <w:r>
              <w:t xml:space="preserve">, </w:t>
            </w:r>
            <w:r w:rsidRPr="00727C1D">
              <w:t>B. Radenkovic</w:t>
            </w:r>
            <w:r>
              <w:rPr>
                <w:lang w:val="sr-Latn-CS"/>
              </w:rPr>
              <w:t xml:space="preserve">, </w:t>
            </w:r>
            <w:r w:rsidRPr="00727C1D">
              <w:rPr>
                <w:bCs/>
              </w:rPr>
              <w:t>Bond lengths between alumini</w:t>
            </w:r>
            <w:r>
              <w:rPr>
                <w:bCs/>
              </w:rPr>
              <w:t xml:space="preserve">um and different complex ions, </w:t>
            </w:r>
            <w:r w:rsidRPr="00727C1D">
              <w:rPr>
                <w:iCs/>
              </w:rPr>
              <w:t>Chemical Physics L</w:t>
            </w:r>
            <w:r>
              <w:rPr>
                <w:iCs/>
              </w:rPr>
              <w:t xml:space="preserve">etters, Volume 158, Issues 1-2,  172-174, </w:t>
            </w:r>
            <w:r w:rsidRPr="00727C1D">
              <w:t>1988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5/16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2.289</w:t>
            </w:r>
          </w:p>
        </w:tc>
      </w:tr>
      <w:tr w:rsidR="00A36557" w:rsidRPr="00864512" w:rsidTr="00727C1D">
        <w:trPr>
          <w:trHeight w:val="1375"/>
        </w:trPr>
        <w:tc>
          <w:tcPr>
            <w:tcW w:w="9198" w:type="dxa"/>
          </w:tcPr>
          <w:p w:rsidR="008E4AC7" w:rsidRDefault="00A36557" w:rsidP="00A36557">
            <w:pPr>
              <w:spacing w:line="360" w:lineRule="auto"/>
              <w:ind w:right="-108"/>
              <w:jc w:val="both"/>
            </w:pPr>
            <w:r>
              <w:rPr>
                <w:bCs/>
              </w:rPr>
              <w:lastRenderedPageBreak/>
              <w:t xml:space="preserve">12. </w:t>
            </w:r>
            <w:r w:rsidRPr="00727C1D">
              <w:t xml:space="preserve">V. Urosevic, B. Panic, B. Jovanic, </w:t>
            </w:r>
            <w:r w:rsidRPr="00A36557">
              <w:rPr>
                <w:b/>
              </w:rPr>
              <w:t xml:space="preserve">Lj. </w:t>
            </w:r>
            <w:r w:rsidRPr="00A36557">
              <w:rPr>
                <w:b/>
                <w:bCs/>
              </w:rPr>
              <w:t>Zekovi</w:t>
            </w:r>
            <w:r w:rsidRPr="00A36557">
              <w:rPr>
                <w:b/>
              </w:rPr>
              <w:t>c</w:t>
            </w:r>
            <w:r>
              <w:t xml:space="preserve">, </w:t>
            </w:r>
            <w:r w:rsidRPr="00727C1D">
              <w:t>P. Savic</w:t>
            </w:r>
            <w:r>
              <w:t>,</w:t>
            </w:r>
            <w:r w:rsidRPr="00727C1D">
              <w:rPr>
                <w:bCs/>
              </w:rPr>
              <w:t xml:space="preserve"> Effect of pressure on t</w:t>
            </w:r>
            <w:r>
              <w:rPr>
                <w:bCs/>
              </w:rPr>
              <w:t xml:space="preserve">he ruby fluorescence lifetime, </w:t>
            </w:r>
            <w:r w:rsidRPr="00727C1D">
              <w:rPr>
                <w:iCs/>
              </w:rPr>
              <w:t xml:space="preserve">Chemical Physics Letters, Volume 155, </w:t>
            </w:r>
            <w:r>
              <w:rPr>
                <w:iCs/>
              </w:rPr>
              <w:t xml:space="preserve">Issue 3, 325-328, </w:t>
            </w:r>
            <w:r w:rsidRPr="00727C1D">
              <w:t>1988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5/16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2.289</w:t>
            </w:r>
            <w:r>
              <w:rPr>
                <w:lang w:val="sr-Latn-CS"/>
              </w:rPr>
              <w:t xml:space="preserve">, </w:t>
            </w:r>
            <w:r w:rsidRPr="00727C1D">
              <w:t>Broj citata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1</w:t>
            </w:r>
            <w:r w:rsidRPr="00727C1D">
              <w:tab/>
            </w:r>
          </w:p>
          <w:p w:rsidR="008E4AC7" w:rsidRDefault="008E4AC7" w:rsidP="008E4AC7">
            <w:pPr>
              <w:spacing w:line="360" w:lineRule="auto"/>
              <w:ind w:right="-108"/>
              <w:jc w:val="both"/>
              <w:rPr>
                <w:b/>
              </w:rPr>
            </w:pPr>
          </w:p>
          <w:p w:rsidR="00AB1CEE" w:rsidRPr="000C5AA5" w:rsidRDefault="00FB06B3" w:rsidP="00AB1CEE">
            <w:pPr>
              <w:pStyle w:val="BodyText"/>
              <w:jc w:val="center"/>
              <w:rPr>
                <w:b/>
                <w:lang w:val="sr-Latn-CS"/>
              </w:rPr>
            </w:pPr>
            <w:r>
              <w:rPr>
                <w:b/>
              </w:rPr>
              <w:t xml:space="preserve">1.4. </w:t>
            </w:r>
            <w:r w:rsidR="00AB1CEE">
              <w:rPr>
                <w:b/>
              </w:rPr>
              <w:t xml:space="preserve">Radovi u međunarodnom časopisu </w:t>
            </w:r>
            <w:r w:rsidR="00AB1CEE" w:rsidRPr="000C5AA5">
              <w:t>(М2</w:t>
            </w:r>
            <w:r w:rsidR="00AB1CEE">
              <w:rPr>
                <w:lang w:val="sr-Latn-CS"/>
              </w:rPr>
              <w:t>3</w:t>
            </w:r>
            <w:r w:rsidR="00AB1CEE" w:rsidRPr="000C5AA5">
              <w:rPr>
                <w:lang w:val="sr-Latn-CS"/>
              </w:rPr>
              <w:t>)</w:t>
            </w:r>
          </w:p>
          <w:p w:rsidR="008E4AC7" w:rsidRDefault="008E4AC7" w:rsidP="008E4AC7">
            <w:pPr>
              <w:spacing w:line="360" w:lineRule="auto"/>
              <w:ind w:right="-108"/>
              <w:jc w:val="both"/>
            </w:pPr>
          </w:p>
          <w:p w:rsidR="008E4AC7" w:rsidRPr="008E4AC7" w:rsidRDefault="008E4AC7" w:rsidP="008E4AC7">
            <w:pPr>
              <w:spacing w:line="360" w:lineRule="auto"/>
              <w:jc w:val="both"/>
              <w:rPr>
                <w:bCs/>
                <w:lang w:val="en-US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1. </w:t>
            </w:r>
            <w:r w:rsidRPr="00F5247E">
              <w:rPr>
                <w:b/>
                <w:bCs/>
              </w:rPr>
              <w:t>Lj</w:t>
            </w:r>
            <w:r w:rsidRPr="00F5247E">
              <w:rPr>
                <w:b/>
                <w:bCs/>
                <w:lang w:val="sr-Cyrl-CS"/>
              </w:rPr>
              <w:t>.</w:t>
            </w:r>
            <w:r w:rsidRPr="00F5247E">
              <w:rPr>
                <w:b/>
                <w:bCs/>
              </w:rPr>
              <w:t>D</w:t>
            </w:r>
            <w:r w:rsidRPr="00F5247E">
              <w:rPr>
                <w:b/>
                <w:bCs/>
                <w:lang w:val="sr-Cyrl-CS"/>
              </w:rPr>
              <w:t xml:space="preserve">. </w:t>
            </w:r>
            <w:r w:rsidRPr="00F5247E">
              <w:rPr>
                <w:b/>
                <w:bCs/>
              </w:rPr>
              <w:t>Zekovic</w:t>
            </w:r>
            <w:r w:rsidRPr="008E4AC7">
              <w:rPr>
                <w:bCs/>
                <w:lang w:val="sr-Cyrl-CS"/>
              </w:rPr>
              <w:t xml:space="preserve">, </w:t>
            </w:r>
            <w:r w:rsidRPr="008E4AC7">
              <w:rPr>
                <w:bCs/>
              </w:rPr>
              <w:t>V</w:t>
            </w:r>
            <w:r w:rsidRPr="008E4AC7">
              <w:rPr>
                <w:bCs/>
                <w:lang w:val="sr-Cyrl-CS"/>
              </w:rPr>
              <w:t>.</w:t>
            </w:r>
            <w:r w:rsidRPr="008E4AC7">
              <w:rPr>
                <w:bCs/>
              </w:rPr>
              <w:t>V</w:t>
            </w:r>
            <w:r w:rsidRPr="008E4AC7">
              <w:rPr>
                <w:bCs/>
                <w:lang w:val="sr-Cyrl-CS"/>
              </w:rPr>
              <w:t xml:space="preserve">. </w:t>
            </w:r>
            <w:r w:rsidRPr="008E4AC7">
              <w:rPr>
                <w:bCs/>
              </w:rPr>
              <w:t>Urosevic</w:t>
            </w:r>
            <w:r w:rsidRPr="008E4AC7">
              <w:rPr>
                <w:bCs/>
                <w:lang w:val="sr-Cyrl-CS"/>
              </w:rPr>
              <w:t xml:space="preserve">, </w:t>
            </w:r>
            <w:r w:rsidRPr="008E4AC7">
              <w:rPr>
                <w:bCs/>
              </w:rPr>
              <w:t>B</w:t>
            </w:r>
            <w:r w:rsidRPr="008E4AC7">
              <w:rPr>
                <w:bCs/>
                <w:lang w:val="sr-Cyrl-CS"/>
              </w:rPr>
              <w:t>.</w:t>
            </w:r>
            <w:r w:rsidRPr="008E4AC7">
              <w:rPr>
                <w:bCs/>
              </w:rPr>
              <w:t>R</w:t>
            </w:r>
            <w:r w:rsidRPr="008E4AC7">
              <w:rPr>
                <w:bCs/>
                <w:lang w:val="sr-Cyrl-CS"/>
              </w:rPr>
              <w:t xml:space="preserve">. </w:t>
            </w:r>
            <w:r w:rsidRPr="008E4AC7">
              <w:rPr>
                <w:bCs/>
              </w:rPr>
              <w:t>Jovanic</w:t>
            </w:r>
            <w:r w:rsidRPr="008E4AC7">
              <w:rPr>
                <w:bCs/>
                <w:lang w:val="sr-Cyrl-CS"/>
              </w:rPr>
              <w:t xml:space="preserve">, </w:t>
            </w:r>
            <w:r w:rsidRPr="008E4AC7">
              <w:rPr>
                <w:bCs/>
              </w:rPr>
              <w:t>B</w:t>
            </w:r>
            <w:r w:rsidRPr="008E4AC7">
              <w:rPr>
                <w:bCs/>
                <w:lang w:val="sr-Cyrl-CS"/>
              </w:rPr>
              <w:t xml:space="preserve">. </w:t>
            </w:r>
            <w:r w:rsidRPr="008E4AC7">
              <w:rPr>
                <w:bCs/>
              </w:rPr>
              <w:t>Panic</w:t>
            </w:r>
            <w:r w:rsidRPr="008E4AC7">
              <w:rPr>
                <w:bCs/>
                <w:lang w:val="en-US"/>
              </w:rPr>
              <w:t xml:space="preserve">, </w:t>
            </w:r>
            <w:r w:rsidRPr="008E4AC7">
              <w:rPr>
                <w:bCs/>
              </w:rPr>
              <w:t>A</w:t>
            </w:r>
            <w:r w:rsidRPr="008E4AC7">
              <w:rPr>
                <w:bCs/>
                <w:lang w:val="sr-Cyrl-CS"/>
              </w:rPr>
              <w:t xml:space="preserve">. </w:t>
            </w:r>
            <w:r w:rsidRPr="008E4AC7">
              <w:rPr>
                <w:bCs/>
              </w:rPr>
              <w:t xml:space="preserve">Zikic, </w:t>
            </w:r>
            <w:proofErr w:type="gramStart"/>
            <w:r w:rsidRPr="008E4AC7">
              <w:rPr>
                <w:bCs/>
              </w:rPr>
              <w:t>Determination</w:t>
            </w:r>
            <w:proofErr w:type="gramEnd"/>
            <w:r w:rsidRPr="008E4AC7">
              <w:rPr>
                <w:bCs/>
              </w:rPr>
              <w:t xml:space="preserve"> of refractive index and thickness of anodic oxide films on aluminium by a galvano luminescence method, </w:t>
            </w:r>
            <w:r w:rsidRPr="008E4AC7">
              <w:rPr>
                <w:bCs/>
                <w:lang w:val="sr-Cyrl-CS"/>
              </w:rPr>
              <w:t>Fizika, 20. No. 4, 1988, 441-451</w:t>
            </w:r>
          </w:p>
          <w:p w:rsidR="008E4AC7" w:rsidRDefault="008E4AC7" w:rsidP="008E4AC7">
            <w:pPr>
              <w:spacing w:line="360" w:lineRule="auto"/>
              <w:jc w:val="both"/>
            </w:pPr>
            <w:r w:rsidRPr="008E4AC7">
              <w:rPr>
                <w:bCs/>
              </w:rPr>
              <w:t xml:space="preserve">2. </w:t>
            </w:r>
            <w:r w:rsidRPr="008E4AC7">
              <w:t xml:space="preserve">B. Jovanic, </w:t>
            </w:r>
            <w:r w:rsidRPr="00F5247E">
              <w:rPr>
                <w:b/>
              </w:rPr>
              <w:t xml:space="preserve">Lj. </w:t>
            </w:r>
            <w:r w:rsidRPr="00F5247E">
              <w:rPr>
                <w:b/>
                <w:bCs/>
              </w:rPr>
              <w:t>Zekovi</w:t>
            </w:r>
            <w:r w:rsidRPr="00F5247E">
              <w:rPr>
                <w:b/>
              </w:rPr>
              <w:t>c</w:t>
            </w:r>
            <w:r>
              <w:t xml:space="preserve">, V. Urosevic, </w:t>
            </w:r>
            <w:r w:rsidRPr="008E4AC7">
              <w:t>B. Radenkovic,</w:t>
            </w:r>
            <w:r w:rsidRPr="008E4AC7">
              <w:rPr>
                <w:bCs/>
              </w:rPr>
              <w:t xml:space="preserve"> Photoluminescence and molecular orbital theory in anodic ox</w:t>
            </w:r>
            <w:r w:rsidR="000C5AA5">
              <w:rPr>
                <w:bCs/>
              </w:rPr>
              <w:t xml:space="preserve">ide films formed on aluminium, </w:t>
            </w:r>
            <w:r w:rsidRPr="008E4AC7">
              <w:rPr>
                <w:iCs/>
              </w:rPr>
              <w:t>Electrochimica Acta, Volume 34, Issue 12, December 1989,  1707-1709</w:t>
            </w:r>
            <w:r w:rsidRPr="008E4AC7">
              <w:rPr>
                <w:lang w:val="sr-Cyrl-CS"/>
              </w:rPr>
              <w:t xml:space="preserve">, </w:t>
            </w:r>
            <w:r w:rsidRPr="008E4AC7">
              <w:t>5/9</w:t>
            </w:r>
            <w:r w:rsidRPr="008E4AC7">
              <w:rPr>
                <w:lang w:val="sr-Cyrl-CS"/>
              </w:rPr>
              <w:t xml:space="preserve">, </w:t>
            </w:r>
            <w:r w:rsidRPr="008E4AC7">
              <w:t>1.187</w:t>
            </w:r>
          </w:p>
          <w:p w:rsidR="008E4AC7" w:rsidRDefault="008E4AC7" w:rsidP="008E4AC7">
            <w:pPr>
              <w:spacing w:line="360" w:lineRule="auto"/>
              <w:jc w:val="both"/>
            </w:pPr>
            <w:r w:rsidRPr="008E4AC7">
              <w:rPr>
                <w:lang w:val="en-US"/>
              </w:rPr>
              <w:t xml:space="preserve">3. </w:t>
            </w:r>
            <w:r w:rsidRPr="008E4AC7">
              <w:t xml:space="preserve">B. R. Jovanic, </w:t>
            </w:r>
            <w:r w:rsidRPr="00F5247E">
              <w:rPr>
                <w:b/>
              </w:rPr>
              <w:t xml:space="preserve">Lj. D. </w:t>
            </w:r>
            <w:r w:rsidRPr="00F5247E">
              <w:rPr>
                <w:b/>
                <w:bCs/>
              </w:rPr>
              <w:t>Zekovic</w:t>
            </w:r>
            <w:r>
              <w:t xml:space="preserve">, </w:t>
            </w:r>
            <w:r w:rsidRPr="008E4AC7">
              <w:t>B. Radenkovic</w:t>
            </w:r>
            <w:r>
              <w:t>,</w:t>
            </w:r>
            <w:r w:rsidRPr="008E4AC7">
              <w:rPr>
                <w:bCs/>
              </w:rPr>
              <w:t xml:space="preserve"> Red fluoroscence spectra as new means of determining the rate of damage to photosyntehesis apparatus in plants caused by stress  </w:t>
            </w:r>
            <w:r w:rsidRPr="008E4AC7">
              <w:rPr>
                <w:bCs/>
              </w:rPr>
              <w:br/>
            </w:r>
            <w:r>
              <w:rPr>
                <w:iCs/>
              </w:rPr>
              <w:t>J. Biolog. Phys., Volume 18, 1991</w:t>
            </w:r>
            <w:r w:rsidRPr="008E4AC7">
              <w:rPr>
                <w:lang w:val="sr-Cyrl-CS"/>
              </w:rPr>
              <w:t xml:space="preserve">, </w:t>
            </w:r>
            <w:r w:rsidRPr="008E4AC7">
              <w:t>46/57</w:t>
            </w:r>
            <w:r w:rsidRPr="008E4AC7">
              <w:rPr>
                <w:lang w:val="sr-Cyrl-CS"/>
              </w:rPr>
              <w:t xml:space="preserve">, </w:t>
            </w:r>
            <w:r w:rsidRPr="008E4AC7">
              <w:t>0.457</w:t>
            </w:r>
          </w:p>
          <w:p w:rsidR="008E4AC7" w:rsidRPr="00F5247E" w:rsidRDefault="008E4AC7" w:rsidP="008E4AC7">
            <w:pPr>
              <w:spacing w:line="360" w:lineRule="auto"/>
              <w:jc w:val="both"/>
              <w:rPr>
                <w:color w:val="003366"/>
              </w:rPr>
            </w:pPr>
            <w:r>
              <w:t xml:space="preserve">4. </w:t>
            </w:r>
            <w:r w:rsidR="00F5247E" w:rsidRPr="00F5247E">
              <w:rPr>
                <w:bCs/>
              </w:rPr>
              <w:t>B. Kas</w:t>
            </w:r>
            <w:r w:rsidR="00F5247E">
              <w:rPr>
                <w:bCs/>
              </w:rPr>
              <w:t xml:space="preserve">alica, I. Belca, </w:t>
            </w:r>
            <w:r w:rsidR="00F5247E" w:rsidRPr="00F5247E">
              <w:rPr>
                <w:b/>
                <w:bCs/>
              </w:rPr>
              <w:t>Lj. D. Zekovic</w:t>
            </w:r>
            <w:r w:rsidR="00F5247E">
              <w:rPr>
                <w:bCs/>
              </w:rPr>
              <w:t xml:space="preserve">, </w:t>
            </w:r>
            <w:r w:rsidR="00F5247E" w:rsidRPr="00F5247E">
              <w:rPr>
                <w:bCs/>
              </w:rPr>
              <w:t>B. R. Jovanic</w:t>
            </w:r>
            <w:r w:rsidR="00F5247E">
              <w:rPr>
                <w:lang w:val="en-US"/>
              </w:rPr>
              <w:t xml:space="preserve">, </w:t>
            </w:r>
            <w:r w:rsidR="00F5247E" w:rsidRPr="00F5247E">
              <w:t>Investigation of galvanoluminescence effects of oxide aluminium layers obtained bz means of anodization in oxalic acid</w:t>
            </w:r>
            <w:r w:rsidR="00F5247E" w:rsidRPr="00F5247E">
              <w:br/>
            </w:r>
            <w:r w:rsidR="00F5247E" w:rsidRPr="00F5247E">
              <w:rPr>
                <w:iCs/>
              </w:rPr>
              <w:t>Solis state phenomena, Volume 61-62, 1997,  301-304</w:t>
            </w:r>
            <w:r w:rsidR="00F5247E">
              <w:rPr>
                <w:rStyle w:val="apple-style-span"/>
                <w:color w:val="003366"/>
              </w:rPr>
              <w:t xml:space="preserve">, </w:t>
            </w:r>
            <w:r w:rsidR="00F5247E" w:rsidRPr="00F5247E">
              <w:rPr>
                <w:rStyle w:val="apple-style-span"/>
                <w:color w:val="003366"/>
              </w:rPr>
              <w:t>95/139</w:t>
            </w:r>
            <w:r w:rsidR="00F5247E" w:rsidRPr="00F5247E">
              <w:rPr>
                <w:lang w:val="sr-Cyrl-CS"/>
              </w:rPr>
              <w:t xml:space="preserve">, </w:t>
            </w:r>
            <w:r w:rsidR="00F5247E" w:rsidRPr="00F5247E">
              <w:t>0.344</w:t>
            </w:r>
          </w:p>
          <w:p w:rsidR="008E4AC7" w:rsidRPr="00F5247E" w:rsidRDefault="008E4AC7" w:rsidP="008E4AC7">
            <w:pPr>
              <w:spacing w:line="360" w:lineRule="auto"/>
              <w:jc w:val="both"/>
            </w:pPr>
            <w:r w:rsidRPr="008E4AC7">
              <w:rPr>
                <w:bCs/>
              </w:rPr>
              <w:t xml:space="preserve">5. </w:t>
            </w:r>
            <w:r w:rsidRPr="008E4AC7">
              <w:t xml:space="preserve">B. R. Jovanic, B. Radenkovic, </w:t>
            </w:r>
            <w:r w:rsidRPr="00F5247E">
              <w:rPr>
                <w:b/>
              </w:rPr>
              <w:t xml:space="preserve">Lj. D. </w:t>
            </w:r>
            <w:r w:rsidRPr="00F5247E">
              <w:rPr>
                <w:b/>
                <w:bCs/>
              </w:rPr>
              <w:t>Zekovic</w:t>
            </w:r>
            <w:r w:rsidRPr="008E4AC7">
              <w:rPr>
                <w:bCs/>
              </w:rPr>
              <w:t>,</w:t>
            </w:r>
            <w:r w:rsidRPr="008E4AC7">
              <w:t xml:space="preserve"> </w:t>
            </w:r>
            <w:r w:rsidRPr="008E4AC7">
              <w:rPr>
                <w:bCs/>
              </w:rPr>
              <w:t xml:space="preserve">Growth of the photoacoustic phayse signal difference </w:t>
            </w:r>
            <w:r w:rsidRPr="008E4AC7">
              <w:rPr>
                <w:bCs/>
              </w:rPr>
              <w:sym w:font="Symbol" w:char="F044"/>
            </w:r>
            <w:r w:rsidRPr="008E4AC7">
              <w:rPr>
                <w:bCs/>
              </w:rPr>
              <w:sym w:font="Symbol" w:char="F066"/>
            </w:r>
            <w:r w:rsidRPr="008E4AC7">
              <w:rPr>
                <w:bCs/>
              </w:rPr>
              <w:t xml:space="preserve"> in </w:t>
            </w:r>
            <w:r w:rsidRPr="008E4AC7">
              <w:rPr>
                <w:bCs/>
                <w:lang w:val="sl-SI"/>
              </w:rPr>
              <w:t>MgO: Cr</w:t>
            </w:r>
            <w:r w:rsidRPr="008E4AC7">
              <w:rPr>
                <w:bCs/>
                <w:vertAlign w:val="superscript"/>
                <w:lang w:val="sl-SI"/>
              </w:rPr>
              <w:t>3+</w:t>
            </w:r>
            <w:r w:rsidRPr="008E4AC7">
              <w:rPr>
                <w:bCs/>
                <w:lang w:val="sl-SI"/>
              </w:rPr>
              <w:t xml:space="preserve"> as a possible new method masuring high pressure in diamond anvil cell</w:t>
            </w:r>
            <w:r w:rsidRPr="008E4AC7">
              <w:t>, Solis state phenomena, Volume 61-62, 1997,  325-327</w:t>
            </w:r>
            <w:r w:rsidRPr="008E4AC7">
              <w:rPr>
                <w:lang w:val="en-US"/>
              </w:rPr>
              <w:t xml:space="preserve">, </w:t>
            </w:r>
            <w:r w:rsidRPr="008E4AC7">
              <w:rPr>
                <w:rStyle w:val="apple-style-span"/>
                <w:color w:val="003366"/>
              </w:rPr>
              <w:t>95/139</w:t>
            </w:r>
            <w:r w:rsidRPr="008E4AC7">
              <w:rPr>
                <w:lang w:val="sr-Cyrl-CS"/>
              </w:rPr>
              <w:t xml:space="preserve">, </w:t>
            </w:r>
            <w:r w:rsidRPr="008E4AC7">
              <w:t>0.344</w:t>
            </w:r>
            <w:r w:rsidR="00A36557" w:rsidRPr="008E4AC7">
              <w:tab/>
            </w:r>
          </w:p>
        </w:tc>
      </w:tr>
    </w:tbl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FB06B3" w:rsidP="00814F28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  <w:lang w:val="it-IT"/>
        </w:rPr>
        <w:t xml:space="preserve">1.5. </w:t>
      </w:r>
      <w:r w:rsidR="00AB1CEE">
        <w:rPr>
          <w:b/>
          <w:color w:val="000000"/>
          <w:lang w:val="it-IT"/>
        </w:rPr>
        <w:t>Međunarodni skupovi</w:t>
      </w:r>
      <w:r w:rsidR="00814F28" w:rsidRPr="00A21614">
        <w:rPr>
          <w:b/>
          <w:color w:val="000000"/>
        </w:rPr>
        <w:t xml:space="preserve"> </w:t>
      </w:r>
      <w:r w:rsidR="00814F28" w:rsidRPr="00AB1CEE">
        <w:rPr>
          <w:color w:val="000000"/>
        </w:rPr>
        <w:t>(М30)</w:t>
      </w:r>
    </w:p>
    <w:p w:rsidR="00814F28" w:rsidRPr="00A21614" w:rsidRDefault="00814F28" w:rsidP="00814F28">
      <w:pPr>
        <w:spacing w:line="360" w:lineRule="auto"/>
        <w:jc w:val="center"/>
        <w:rPr>
          <w:b/>
          <w:color w:val="000000"/>
        </w:rPr>
      </w:pPr>
    </w:p>
    <w:p w:rsidR="00814F28" w:rsidRDefault="00FB06B3" w:rsidP="00814F28">
      <w:pPr>
        <w:spacing w:line="360" w:lineRule="auto"/>
        <w:jc w:val="center"/>
        <w:rPr>
          <w:color w:val="000000"/>
          <w:lang w:val="da-DK"/>
        </w:rPr>
      </w:pPr>
      <w:r>
        <w:rPr>
          <w:b/>
          <w:color w:val="000000"/>
          <w:lang w:val="it-IT"/>
        </w:rPr>
        <w:t xml:space="preserve">1.5.1. </w:t>
      </w:r>
      <w:r w:rsidR="00AB1CEE">
        <w:rPr>
          <w:b/>
          <w:color w:val="000000"/>
          <w:lang w:val="it-IT"/>
        </w:rPr>
        <w:t>Saopštenja sa međunarodnih skupova štampana u celini</w:t>
      </w:r>
      <w:r w:rsidR="00814F28" w:rsidRPr="00A21614">
        <w:rPr>
          <w:b/>
          <w:color w:val="000000"/>
          <w:lang w:val="it-IT"/>
        </w:rPr>
        <w:t xml:space="preserve"> </w:t>
      </w:r>
      <w:r w:rsidR="00814F28" w:rsidRPr="00A21614">
        <w:rPr>
          <w:color w:val="000000"/>
          <w:lang w:val="da-DK"/>
        </w:rPr>
        <w:t>(М33)</w:t>
      </w:r>
    </w:p>
    <w:p w:rsidR="00615BCC" w:rsidRDefault="00615BCC" w:rsidP="00814F28">
      <w:pPr>
        <w:spacing w:line="360" w:lineRule="auto"/>
        <w:jc w:val="center"/>
        <w:rPr>
          <w:color w:val="000000"/>
          <w:lang w:val="da-DK"/>
        </w:rPr>
      </w:pPr>
    </w:p>
    <w:p w:rsidR="00814F28" w:rsidRDefault="00615BCC" w:rsidP="00814F28">
      <w:pPr>
        <w:spacing w:line="360" w:lineRule="auto"/>
        <w:jc w:val="both"/>
        <w:rPr>
          <w:lang w:val="sr-Latn-CS"/>
        </w:rPr>
      </w:pPr>
      <w:r>
        <w:rPr>
          <w:rFonts w:ascii="Verdana" w:hAnsi="Verdana"/>
          <w:sz w:val="20"/>
          <w:szCs w:val="20"/>
          <w:lang w:val="sr-Latn-CS"/>
        </w:rPr>
        <w:t xml:space="preserve">1. </w:t>
      </w:r>
      <w:r w:rsidRPr="00615BCC">
        <w:rPr>
          <w:b/>
          <w:lang w:val="sr-Latn-CS"/>
        </w:rPr>
        <w:t>Lj. Zeković</w:t>
      </w:r>
      <w:r w:rsidRPr="00615BCC">
        <w:rPr>
          <w:lang w:val="sr-Latn-CS"/>
        </w:rPr>
        <w:t>, V. Urošević, B. Jovanić, B. Radenković</w:t>
      </w:r>
      <w:r>
        <w:rPr>
          <w:lang w:val="sr-Latn-CS"/>
        </w:rPr>
        <w:t xml:space="preserve">, Photoluminescence and Molecular </w:t>
      </w:r>
      <w:r w:rsidRPr="00615BCC">
        <w:rPr>
          <w:lang w:val="sr-Latn-CS"/>
        </w:rPr>
        <w:t>Orbital Theorz in Anodic Oxide Films Formed on Aluminium.</w:t>
      </w:r>
      <w:r>
        <w:rPr>
          <w:lang w:val="sr-Latn-CS"/>
        </w:rPr>
        <w:t xml:space="preserve">, </w:t>
      </w:r>
      <w:r w:rsidRPr="00615BCC">
        <w:rPr>
          <w:lang w:val="sr-Latn-CS"/>
        </w:rPr>
        <w:t>In. Conference  Chemistrz and Phzsics of Electrofied interfaces, Bologna (1988), 181</w:t>
      </w:r>
      <w:r>
        <w:rPr>
          <w:lang w:val="sr-Latn-CS"/>
        </w:rPr>
        <w:t>-</w:t>
      </w:r>
      <w:r w:rsidRPr="00615BCC">
        <w:rPr>
          <w:lang w:val="sr-Latn-CS"/>
        </w:rPr>
        <w:t>183.</w:t>
      </w:r>
    </w:p>
    <w:p w:rsidR="00615BCC" w:rsidRPr="00615BCC" w:rsidRDefault="00615BCC" w:rsidP="00814F28">
      <w:pPr>
        <w:spacing w:line="360" w:lineRule="auto"/>
        <w:jc w:val="both"/>
        <w:rPr>
          <w:lang w:val="sr-Latn-CS"/>
        </w:rPr>
      </w:pPr>
    </w:p>
    <w:p w:rsidR="00814F28" w:rsidRPr="00A21614" w:rsidRDefault="00615BCC" w:rsidP="00814F28">
      <w:pPr>
        <w:spacing w:line="360" w:lineRule="auto"/>
        <w:jc w:val="both"/>
        <w:rPr>
          <w:bCs/>
        </w:rPr>
      </w:pPr>
      <w:r>
        <w:rPr>
          <w:lang w:val="sl-SI"/>
        </w:rPr>
        <w:t>2</w:t>
      </w:r>
      <w:r w:rsidR="00814F28" w:rsidRPr="00A21614">
        <w:rPr>
          <w:lang w:val="sl-SI"/>
        </w:rPr>
        <w:t xml:space="preserve">. S. Stojadinovic, </w:t>
      </w:r>
      <w:r w:rsidR="00814F28" w:rsidRPr="00A21614">
        <w:rPr>
          <w:b/>
          <w:lang w:val="sl-SI"/>
        </w:rPr>
        <w:t>Lj. Zekovic</w:t>
      </w:r>
      <w:r w:rsidR="00814F28" w:rsidRPr="00A21614">
        <w:rPr>
          <w:lang w:val="sl-SI"/>
        </w:rPr>
        <w:t xml:space="preserve">, I. Belca, B. Kasalica, D. Popovic, D. Nikolic, </w:t>
      </w:r>
      <w:r w:rsidR="00814F28" w:rsidRPr="00A21614">
        <w:rPr>
          <w:lang w:val="en-US"/>
        </w:rPr>
        <w:t>”</w:t>
      </w:r>
      <w:r w:rsidR="00814F28" w:rsidRPr="00A21614">
        <w:rPr>
          <w:bCs/>
          <w:iCs/>
          <w:lang w:val="en-US"/>
        </w:rPr>
        <w:t>The galvanoluminescence spectra of porous oxide films formed by anodization of aluminum in chromic acid solution</w:t>
      </w:r>
      <w:r w:rsidR="00814F28" w:rsidRPr="00A21614">
        <w:rPr>
          <w:bCs/>
          <w:lang w:val="en-US"/>
        </w:rPr>
        <w:t xml:space="preserve">” </w:t>
      </w:r>
    </w:p>
    <w:p w:rsidR="00814F28" w:rsidRPr="00A21614" w:rsidRDefault="00814F28" w:rsidP="00814F28">
      <w:pPr>
        <w:spacing w:line="360" w:lineRule="auto"/>
        <w:jc w:val="both"/>
        <w:rPr>
          <w:bCs/>
        </w:rPr>
      </w:pPr>
      <w:r w:rsidRPr="00A21614">
        <w:rPr>
          <w:bCs/>
          <w:lang w:val="en-US"/>
        </w:rPr>
        <w:lastRenderedPageBreak/>
        <w:t>XVI Symposium on Condensed Matter Physics – SFKM 2004 Soko Banja, 333–336.</w:t>
      </w:r>
    </w:p>
    <w:p w:rsidR="00814F28" w:rsidRPr="00A21614" w:rsidRDefault="00814F28" w:rsidP="00814F28">
      <w:pPr>
        <w:spacing w:line="360" w:lineRule="auto"/>
        <w:jc w:val="both"/>
        <w:rPr>
          <w:bCs/>
        </w:rPr>
      </w:pPr>
    </w:p>
    <w:p w:rsidR="00814F28" w:rsidRPr="00A21614" w:rsidRDefault="00615BCC" w:rsidP="00814F28">
      <w:pPr>
        <w:spacing w:line="360" w:lineRule="auto"/>
        <w:jc w:val="both"/>
      </w:pPr>
      <w:r>
        <w:rPr>
          <w:lang w:val="sl-SI"/>
        </w:rPr>
        <w:t>3</w:t>
      </w:r>
      <w:r w:rsidR="00814F28" w:rsidRPr="00A21614">
        <w:rPr>
          <w:lang w:val="sl-SI"/>
        </w:rPr>
        <w:t>. S. Stojadinović, B. Kasalica, I. Belča, M. Sarvan, M. Tadić, M. Petkovi</w:t>
      </w:r>
      <w:r w:rsidR="00814F28" w:rsidRPr="00A21614">
        <w:rPr>
          <w:lang w:val="da-DK"/>
        </w:rPr>
        <w:t xml:space="preserve">ć, </w:t>
      </w:r>
      <w:r w:rsidR="00814F28" w:rsidRPr="00A21614">
        <w:rPr>
          <w:b/>
          <w:lang w:val="sl-SI"/>
        </w:rPr>
        <w:t>Lj. Zeković</w:t>
      </w:r>
      <w:r w:rsidR="00814F28" w:rsidRPr="00A21614">
        <w:rPr>
          <w:lang w:val="sl-SI"/>
        </w:rPr>
        <w:t>, ”</w:t>
      </w:r>
      <w:r w:rsidR="00814F28" w:rsidRPr="00A21614">
        <w:rPr>
          <w:iCs/>
          <w:lang w:val="en-US"/>
        </w:rPr>
        <w:t>The effect of annealing on the galvanoluminescence spectra of barrier anodic oxide films formed in organic electrolytes</w:t>
      </w:r>
      <w:r w:rsidR="00814F28" w:rsidRPr="00A21614">
        <w:rPr>
          <w:lang w:val="sl-SI"/>
        </w:rPr>
        <w:t xml:space="preserve">”, </w:t>
      </w:r>
    </w:p>
    <w:p w:rsidR="00814F28" w:rsidRPr="00A21614" w:rsidRDefault="00814F28" w:rsidP="00814F28">
      <w:pPr>
        <w:spacing w:line="360" w:lineRule="auto"/>
        <w:jc w:val="both"/>
        <w:rPr>
          <w:bCs/>
        </w:rPr>
      </w:pPr>
      <w:r w:rsidRPr="00A21614">
        <w:rPr>
          <w:bCs/>
          <w:lang w:val="en-US"/>
        </w:rPr>
        <w:t xml:space="preserve">XVII Symposium on Condensed Matter Physics – SFKM 2007, </w:t>
      </w:r>
      <w:r w:rsidRPr="00A21614">
        <w:rPr>
          <w:bCs/>
          <w:lang w:val="sr-Latn-CS"/>
        </w:rPr>
        <w:t>Vršac</w:t>
      </w:r>
      <w:r w:rsidRPr="00A21614">
        <w:rPr>
          <w:bCs/>
          <w:lang w:val="en-US"/>
        </w:rPr>
        <w:t xml:space="preserve"> 226–229.</w:t>
      </w:r>
    </w:p>
    <w:p w:rsidR="00814F28" w:rsidRPr="006D2A74" w:rsidRDefault="00814F28" w:rsidP="00814F28">
      <w:pPr>
        <w:spacing w:line="360" w:lineRule="auto"/>
        <w:jc w:val="both"/>
        <w:rPr>
          <w:bCs/>
          <w:sz w:val="20"/>
          <w:szCs w:val="20"/>
        </w:rPr>
      </w:pPr>
    </w:p>
    <w:p w:rsidR="00814F28" w:rsidRPr="00A21614" w:rsidRDefault="00615BCC" w:rsidP="00814F28">
      <w:pPr>
        <w:spacing w:line="360" w:lineRule="auto"/>
        <w:jc w:val="both"/>
      </w:pPr>
      <w:r>
        <w:t>4</w:t>
      </w:r>
      <w:r w:rsidR="00814F28" w:rsidRPr="00A21614">
        <w:rPr>
          <w:b/>
          <w:lang w:val="sl-SI"/>
        </w:rPr>
        <w:t xml:space="preserve">. </w:t>
      </w:r>
      <w:r w:rsidR="00814F28" w:rsidRPr="00A21614">
        <w:rPr>
          <w:lang w:val="sl-SI"/>
        </w:rPr>
        <w:t>S</w:t>
      </w:r>
      <w:r w:rsidR="00814F28" w:rsidRPr="00A21614">
        <w:t>.</w:t>
      </w:r>
      <w:r w:rsidR="00814F28" w:rsidRPr="00A21614">
        <w:rPr>
          <w:lang w:val="sl-SI"/>
        </w:rPr>
        <w:t>Stojadinović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lang w:val="sl-SI"/>
        </w:rPr>
        <w:t>R</w:t>
      </w:r>
      <w:r w:rsidR="00814F28" w:rsidRPr="00A21614">
        <w:t>.</w:t>
      </w:r>
      <w:r w:rsidR="00814F28" w:rsidRPr="00A21614">
        <w:rPr>
          <w:lang w:val="sl-SI"/>
        </w:rPr>
        <w:t>Vasili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lang w:val="sl-SI"/>
        </w:rPr>
        <w:t>M</w:t>
      </w:r>
      <w:r w:rsidR="00814F28" w:rsidRPr="00A21614">
        <w:t>.</w:t>
      </w:r>
      <w:r w:rsidR="00814F28" w:rsidRPr="00A21614">
        <w:rPr>
          <w:lang w:val="sl-SI"/>
        </w:rPr>
        <w:t>Petkovi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lang w:val="sl-SI"/>
        </w:rPr>
        <w:t>B</w:t>
      </w:r>
      <w:r w:rsidR="00814F28" w:rsidRPr="00A21614">
        <w:t>.</w:t>
      </w:r>
      <w:r w:rsidR="00814F28" w:rsidRPr="00A21614">
        <w:rPr>
          <w:lang w:val="sl-SI"/>
        </w:rPr>
        <w:t>Kasalica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lang w:val="sl-SI"/>
        </w:rPr>
        <w:t>I</w:t>
      </w:r>
      <w:r w:rsidR="00814F28" w:rsidRPr="00A21614">
        <w:t>.</w:t>
      </w:r>
      <w:r w:rsidR="00814F28" w:rsidRPr="00A21614">
        <w:rPr>
          <w:lang w:val="sl-SI"/>
        </w:rPr>
        <w:t>Bel</w:t>
      </w:r>
      <w:r w:rsidR="00814F28" w:rsidRPr="00A21614">
        <w:rPr>
          <w:lang w:val="sr-Cyrl-CS"/>
        </w:rPr>
        <w:t>č</w:t>
      </w:r>
      <w:r w:rsidR="00814F28" w:rsidRPr="00A21614">
        <w:rPr>
          <w:lang w:val="sl-SI"/>
        </w:rPr>
        <w:t>a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lang w:val="sl-SI"/>
        </w:rPr>
        <w:t>Z</w:t>
      </w:r>
      <w:r w:rsidR="00814F28" w:rsidRPr="00A21614">
        <w:t>.</w:t>
      </w:r>
      <w:r w:rsidR="00814F28" w:rsidRPr="00A21614">
        <w:rPr>
          <w:lang w:val="sl-SI"/>
        </w:rPr>
        <w:t>Nedi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lang w:val="sl-SI"/>
        </w:rPr>
        <w:t>Lj</w:t>
      </w:r>
      <w:r w:rsidR="00814F28" w:rsidRPr="00A21614">
        <w:t>.</w:t>
      </w:r>
      <w:r w:rsidR="00814F28" w:rsidRPr="00A21614">
        <w:rPr>
          <w:b/>
          <w:lang w:val="sl-SI"/>
        </w:rPr>
        <w:t>Zekovi</w:t>
      </w:r>
      <w:r w:rsidR="00814F28" w:rsidRPr="00A21614">
        <w:rPr>
          <w:lang w:val="sr-Cyrl-CS"/>
        </w:rPr>
        <w:t>ć</w:t>
      </w:r>
      <w:r w:rsidR="00814F28" w:rsidRPr="00A21614">
        <w:rPr>
          <w:lang w:val="sl-SI"/>
        </w:rPr>
        <w:t xml:space="preserve">, </w:t>
      </w:r>
      <w:r w:rsidR="00814F28" w:rsidRPr="00A21614">
        <w:rPr>
          <w:lang w:val="da-DK"/>
        </w:rPr>
        <w:t>“</w:t>
      </w:r>
      <w:r w:rsidR="00814F28" w:rsidRPr="00A21614">
        <w:rPr>
          <w:bCs/>
          <w:lang w:val="da-DK"/>
        </w:rPr>
        <w:t>Optical characterization of discharge events during plasma electrolytic oxidation of aluminum in sodium tungstate</w:t>
      </w:r>
      <w:r w:rsidR="00814F28" w:rsidRPr="00A21614">
        <w:rPr>
          <w:lang w:val="da-DK"/>
        </w:rPr>
        <w:t>”,</w:t>
      </w:r>
    </w:p>
    <w:p w:rsidR="00814F28" w:rsidRPr="00A21614" w:rsidRDefault="00814F28" w:rsidP="00814F28">
      <w:pPr>
        <w:spacing w:line="360" w:lineRule="auto"/>
        <w:jc w:val="both"/>
      </w:pPr>
      <w:r w:rsidRPr="00A21614">
        <w:rPr>
          <w:lang w:val="en-US"/>
        </w:rPr>
        <w:t>Second Regional Symposium on Electrochemistry South–East Europe RSE–SEE, 2010, Belgrade, 42–44.</w:t>
      </w:r>
    </w:p>
    <w:p w:rsidR="00814F28" w:rsidRPr="006D2A74" w:rsidRDefault="00814F28" w:rsidP="00814F28">
      <w:pPr>
        <w:spacing w:line="360" w:lineRule="auto"/>
        <w:jc w:val="both"/>
        <w:rPr>
          <w:sz w:val="20"/>
          <w:szCs w:val="20"/>
        </w:rPr>
      </w:pPr>
    </w:p>
    <w:p w:rsidR="00814F28" w:rsidRPr="00AB1CEE" w:rsidRDefault="00FB06B3" w:rsidP="00AB1CEE">
      <w:pPr>
        <w:spacing w:line="360" w:lineRule="auto"/>
        <w:jc w:val="center"/>
        <w:rPr>
          <w:color w:val="000000"/>
          <w:lang w:val="da-DK"/>
        </w:rPr>
      </w:pPr>
      <w:r>
        <w:rPr>
          <w:b/>
          <w:color w:val="000000"/>
          <w:lang w:val="it-IT"/>
        </w:rPr>
        <w:t xml:space="preserve">1.5.2. </w:t>
      </w:r>
      <w:r w:rsidR="00AB1CEE">
        <w:rPr>
          <w:b/>
          <w:color w:val="000000"/>
          <w:lang w:val="it-IT"/>
        </w:rPr>
        <w:t>Saopštenja sa međunarodnih skupova štampana u izvodu</w:t>
      </w:r>
      <w:r w:rsidR="00AB1CEE">
        <w:rPr>
          <w:color w:val="000000"/>
          <w:lang w:val="da-DK"/>
        </w:rPr>
        <w:t xml:space="preserve"> </w:t>
      </w:r>
      <w:r w:rsidR="00814F28" w:rsidRPr="00A21614">
        <w:rPr>
          <w:color w:val="000000"/>
          <w:lang w:val="ru-RU"/>
        </w:rPr>
        <w:t>(М34)</w:t>
      </w:r>
    </w:p>
    <w:p w:rsidR="00615BCC" w:rsidRPr="006D2A74" w:rsidRDefault="00615BCC" w:rsidP="00A6466F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  <w:r w:rsidRPr="00A6466F">
        <w:rPr>
          <w:color w:val="000000"/>
          <w:lang w:val="en-U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938"/>
        <w:gridCol w:w="88"/>
      </w:tblGrid>
      <w:tr w:rsidR="00615BCC" w:rsidRPr="00864512" w:rsidTr="00A6466F">
        <w:trPr>
          <w:trHeight w:val="932"/>
        </w:trPr>
        <w:tc>
          <w:tcPr>
            <w:tcW w:w="9198" w:type="dxa"/>
            <w:gridSpan w:val="2"/>
          </w:tcPr>
          <w:p w:rsidR="00615BCC" w:rsidRDefault="00A6466F" w:rsidP="00A6466F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pl-PL"/>
              </w:rPr>
              <w:t xml:space="preserve">1. </w:t>
            </w:r>
            <w:r w:rsidR="00615BCC" w:rsidRPr="00A6466F">
              <w:rPr>
                <w:lang w:val="pl-PL"/>
              </w:rPr>
              <w:t xml:space="preserve">V. Urošević, B. Panić, </w:t>
            </w:r>
            <w:r w:rsidR="00615BCC" w:rsidRPr="00A6466F">
              <w:rPr>
                <w:b/>
                <w:lang w:val="pl-PL"/>
              </w:rPr>
              <w:t xml:space="preserve">Lj. </w:t>
            </w:r>
            <w:r w:rsidR="00615BCC" w:rsidRPr="00A6466F">
              <w:rPr>
                <w:b/>
              </w:rPr>
              <w:t>Zeković</w:t>
            </w:r>
            <w:r w:rsidR="00615BCC" w:rsidRPr="00A6466F">
              <w:t xml:space="preserve"> i P.Savić</w:t>
            </w:r>
            <w:r w:rsidRPr="00A6466F">
              <w:t xml:space="preserve">, </w:t>
            </w:r>
            <w:r w:rsidR="00615BCC" w:rsidRPr="00A6466F">
              <w:rPr>
                <w:lang w:val="sr-Latn-CS"/>
              </w:rPr>
              <w:t>Deca</w:t>
            </w:r>
            <w:r w:rsidRPr="00A6466F">
              <w:rPr>
                <w:lang w:val="sr-Latn-CS"/>
              </w:rPr>
              <w:t>y</w:t>
            </w:r>
            <w:r>
              <w:rPr>
                <w:lang w:val="sr-Latn-CS"/>
              </w:rPr>
              <w:t xml:space="preserve"> Rate of Rubz </w:t>
            </w:r>
            <w:r w:rsidR="00615BCC" w:rsidRPr="00A6466F">
              <w:rPr>
                <w:lang w:val="sr-Latn-CS"/>
              </w:rPr>
              <w:t>Fluorescence at Hihg Pressuee</w:t>
            </w:r>
            <w:r w:rsidRPr="00A6466F">
              <w:t xml:space="preserve">, </w:t>
            </w:r>
            <w:r w:rsidR="00615BCC" w:rsidRPr="00A6466F">
              <w:rPr>
                <w:lang w:val="sr-Latn-CS"/>
              </w:rPr>
              <w:t>XI AIRAPT Intern. High. Pressure  Conf.  Kiev (1987), Peper FP13.</w:t>
            </w:r>
          </w:p>
          <w:p w:rsidR="006D2A74" w:rsidRPr="00A6466F" w:rsidRDefault="006D2A74" w:rsidP="00A6466F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D2A74" w:rsidRPr="00864512" w:rsidTr="006D2A74">
        <w:trPr>
          <w:gridAfter w:val="1"/>
          <w:wAfter w:w="90" w:type="dxa"/>
          <w:trHeight w:val="908"/>
        </w:trPr>
        <w:tc>
          <w:tcPr>
            <w:tcW w:w="9108" w:type="dxa"/>
          </w:tcPr>
          <w:p w:rsidR="006D2A74" w:rsidRDefault="006D2A74" w:rsidP="006D2A74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2. </w:t>
            </w:r>
            <w:r w:rsidRPr="006D2A74">
              <w:rPr>
                <w:rFonts w:ascii="Verdana" w:hAnsi="Verdana"/>
                <w:b/>
                <w:sz w:val="20"/>
                <w:szCs w:val="20"/>
                <w:lang w:val="sr-Latn-CS"/>
              </w:rPr>
              <w:t>Lj. Zeković</w:t>
            </w:r>
            <w:r w:rsidRPr="00864512">
              <w:rPr>
                <w:rFonts w:ascii="Verdana" w:hAnsi="Verdana"/>
                <w:sz w:val="20"/>
                <w:szCs w:val="20"/>
                <w:lang w:val="sr-Latn-CS"/>
              </w:rPr>
              <w:t>, B. Jovanić, V. Urošević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, </w:t>
            </w:r>
            <w:r w:rsidRPr="006D2A74">
              <w:rPr>
                <w:rFonts w:ascii="Verdana" w:hAnsi="Verdana"/>
                <w:sz w:val="20"/>
                <w:szCs w:val="20"/>
                <w:lang w:val="sr-Latn-CS"/>
              </w:rPr>
              <w:t>Characterization of Thin Oxide Films b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>y</w:t>
            </w:r>
            <w:r w:rsidRPr="006D2A74">
              <w:rPr>
                <w:rFonts w:ascii="Verdana" w:hAnsi="Verdana"/>
                <w:sz w:val="20"/>
                <w:szCs w:val="20"/>
                <w:lang w:val="sr-Latn-CS"/>
              </w:rPr>
              <w:t xml:space="preserve"> Luminescent Method,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 </w:t>
            </w:r>
            <w:r w:rsidRPr="00864512">
              <w:rPr>
                <w:rFonts w:ascii="Verdana" w:hAnsi="Verdana"/>
                <w:sz w:val="20"/>
                <w:szCs w:val="20"/>
                <w:lang w:val="sr-Latn-CS"/>
              </w:rPr>
              <w:t>7th Intern. Conf. On Thin Films, New Delhi  (1987), Paper 08BP03.</w:t>
            </w:r>
          </w:p>
          <w:p w:rsidR="006D2A74" w:rsidRPr="00864512" w:rsidRDefault="006D2A74" w:rsidP="006D2A74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  <w:trHeight w:val="884"/>
        </w:trPr>
        <w:tc>
          <w:tcPr>
            <w:tcW w:w="9108" w:type="dxa"/>
          </w:tcPr>
          <w:p w:rsid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 w:rsidRPr="006D2A74">
              <w:rPr>
                <w:lang w:val="sr-Latn-CS"/>
              </w:rPr>
              <w:t xml:space="preserve">3. B. Jovanić, </w:t>
            </w:r>
            <w:r w:rsidRPr="006D2A74">
              <w:rPr>
                <w:b/>
                <w:lang w:val="sr-Latn-CS"/>
              </w:rPr>
              <w:t>Lj. Zeković</w:t>
            </w:r>
            <w:r w:rsidRPr="006D2A74">
              <w:rPr>
                <w:lang w:val="sr-Latn-CS"/>
              </w:rPr>
              <w:t>, V.  Urošević, B. Radenković</w:t>
            </w:r>
            <w:r>
              <w:rPr>
                <w:lang w:val="sr-Latn-CS"/>
              </w:rPr>
              <w:t xml:space="preserve">, </w:t>
            </w:r>
            <w:r w:rsidRPr="006D2A74">
              <w:rPr>
                <w:lang w:val="sr-Latn-CS"/>
              </w:rPr>
              <w:t xml:space="preserve">High preasure and lifetime of </w:t>
            </w:r>
            <w:r w:rsidRPr="006D2A74">
              <w:rPr>
                <w:vertAlign w:val="superscript"/>
                <w:lang w:val="sr-Latn-CS"/>
              </w:rPr>
              <w:t>2</w:t>
            </w:r>
            <w:r w:rsidRPr="006D2A74">
              <w:rPr>
                <w:lang w:val="sr-Latn-CS"/>
              </w:rPr>
              <w:t>E  level in ruby</w:t>
            </w:r>
            <w:r>
              <w:rPr>
                <w:lang w:val="sr-Latn-CS"/>
              </w:rPr>
              <w:t xml:space="preserve">, </w:t>
            </w:r>
            <w:r w:rsidRPr="006D2A74">
              <w:rPr>
                <w:lang w:val="sr-Latn-CS"/>
              </w:rPr>
              <w:t>10th Gen. Conf. Matter Divison, EPS, Lisabon (1990), P120.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sz w:val="20"/>
                <w:szCs w:val="20"/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4. </w:t>
            </w:r>
            <w:r w:rsidRPr="006D2A74">
              <w:rPr>
                <w:lang w:val="sr-Latn-CS"/>
              </w:rPr>
              <w:t xml:space="preserve">B.R. Jovanić, </w:t>
            </w:r>
            <w:r w:rsidRPr="006D2A74">
              <w:rPr>
                <w:b/>
                <w:lang w:val="sr-Latn-CS"/>
              </w:rPr>
              <w:t>Lj. Zeković</w:t>
            </w:r>
            <w:r w:rsidRPr="006D2A74">
              <w:rPr>
                <w:lang w:val="sr-Latn-CS"/>
              </w:rPr>
              <w:t>, V. Urošević.</w:t>
            </w:r>
            <w:r>
              <w:rPr>
                <w:lang w:val="sr-Latn-CS"/>
              </w:rPr>
              <w:t xml:space="preserve">, </w:t>
            </w:r>
            <w:r w:rsidRPr="006D2A74">
              <w:rPr>
                <w:lang w:val="sr-Latn-CS"/>
              </w:rPr>
              <w:t>The Nature of Luminescence Centres in Anodic Alumina,</w:t>
            </w:r>
            <w:r>
              <w:rPr>
                <w:lang w:val="sr-Latn-CS"/>
              </w:rPr>
              <w:t xml:space="preserve"> </w:t>
            </w:r>
            <w:r w:rsidRPr="006D2A74">
              <w:rPr>
                <w:lang w:val="sr-Latn-CS"/>
              </w:rPr>
              <w:t>6th General Conf. Cond. Matter. Div. EPS, Stocholm (1986) 185.</w:t>
            </w: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6D2A74" w:rsidP="006D2A74">
            <w:pPr>
              <w:spacing w:line="360" w:lineRule="auto"/>
              <w:jc w:val="both"/>
              <w:rPr>
                <w:sz w:val="20"/>
                <w:szCs w:val="20"/>
                <w:lang w:val="sr-Latn-CS"/>
              </w:rPr>
            </w:pP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5. </w:t>
            </w:r>
            <w:r w:rsidRPr="006D2A74">
              <w:rPr>
                <w:b/>
                <w:lang w:val="sr-Latn-CS"/>
              </w:rPr>
              <w:t>Lj. Zeković</w:t>
            </w:r>
            <w:r w:rsidRPr="006D2A74">
              <w:rPr>
                <w:lang w:val="sr-Latn-CS"/>
              </w:rPr>
              <w:t>, B. Jovanić, V. Urošević,</w:t>
            </w:r>
            <w:r>
              <w:rPr>
                <w:lang w:val="sr-Latn-CS"/>
              </w:rPr>
              <w:t xml:space="preserve"> </w:t>
            </w:r>
            <w:r w:rsidRPr="006D2A74">
              <w:rPr>
                <w:lang w:val="sr-Latn-CS"/>
              </w:rPr>
              <w:t>Physical Properties of Aluminium Oxide Films</w:t>
            </w:r>
            <w:r>
              <w:rPr>
                <w:lang w:val="sr-Latn-CS"/>
              </w:rPr>
              <w:t xml:space="preserve"> </w:t>
            </w:r>
            <w:r w:rsidRPr="006D2A74">
              <w:rPr>
                <w:lang w:val="sr-Latn-CS"/>
              </w:rPr>
              <w:t>10th Gen. Conf. Cond. Matter Devision, EPS, Lisabon (1990) 28.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6. </w:t>
            </w:r>
            <w:r w:rsidRPr="006D2A74">
              <w:rPr>
                <w:lang w:val="sr-Latn-CS"/>
              </w:rPr>
              <w:t xml:space="preserve">B. Jovančić, V. Urošević, </w:t>
            </w:r>
            <w:r w:rsidRPr="006D2A74">
              <w:rPr>
                <w:b/>
                <w:lang w:val="sr-Latn-CS"/>
              </w:rPr>
              <w:t>Lj</w:t>
            </w:r>
            <w:r>
              <w:rPr>
                <w:b/>
                <w:lang w:val="sr-Latn-CS"/>
              </w:rPr>
              <w:t>.</w:t>
            </w:r>
            <w:r w:rsidRPr="006D2A74">
              <w:rPr>
                <w:b/>
                <w:lang w:val="sr-Latn-CS"/>
              </w:rPr>
              <w:t xml:space="preserve"> Zeković</w:t>
            </w:r>
            <w:r w:rsidRPr="006D2A74">
              <w:rPr>
                <w:lang w:val="sr-Latn-CS"/>
              </w:rPr>
              <w:t>, B. Radenković.</w:t>
            </w:r>
            <w:r>
              <w:rPr>
                <w:lang w:val="sr-Latn-CS"/>
              </w:rPr>
              <w:t xml:space="preserve">, </w:t>
            </w:r>
            <w:r w:rsidRPr="006D2A74">
              <w:rPr>
                <w:lang w:val="sr-Latn-CS"/>
              </w:rPr>
              <w:t>Lifetime of R1 line of ( 3d)</w:t>
            </w:r>
            <w:r w:rsidRPr="006D2A74">
              <w:rPr>
                <w:vertAlign w:val="superscript"/>
                <w:lang w:val="sr-Latn-CS"/>
              </w:rPr>
              <w:t>3</w:t>
            </w:r>
            <w:r w:rsidRPr="006D2A74">
              <w:rPr>
                <w:lang w:val="sr-Latn-CS"/>
              </w:rPr>
              <w:t xml:space="preserve"> ions in different cr</w:t>
            </w:r>
            <w:r>
              <w:rPr>
                <w:lang w:val="sr-Latn-CS"/>
              </w:rPr>
              <w:t>y</w:t>
            </w:r>
            <w:r w:rsidRPr="006D2A74">
              <w:rPr>
                <w:lang w:val="sr-Latn-CS"/>
              </w:rPr>
              <w:t>stals.</w:t>
            </w:r>
            <w:r>
              <w:rPr>
                <w:lang w:val="sr-Latn-CS"/>
              </w:rPr>
              <w:t>,</w:t>
            </w:r>
            <w:r w:rsidRPr="006D2A74">
              <w:rPr>
                <w:lang w:val="sr-Latn-CS"/>
              </w:rPr>
              <w:t>11th Gen. Conf. Cond. Matter. Div. (1991), Exeter, UK, PB79.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sz w:val="20"/>
                <w:szCs w:val="20"/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lastRenderedPageBreak/>
              <w:t xml:space="preserve">7. </w:t>
            </w:r>
            <w:r w:rsidRPr="006D2A74">
              <w:rPr>
                <w:lang w:val="sr-Latn-CS"/>
              </w:rPr>
              <w:t xml:space="preserve">V. Urošević, Z. Jakšić, </w:t>
            </w:r>
            <w:r w:rsidRPr="006D2A74">
              <w:rPr>
                <w:b/>
                <w:lang w:val="sr-Latn-CS"/>
              </w:rPr>
              <w:t>Lj. Zeković</w:t>
            </w:r>
            <w:r w:rsidRPr="006D2A74">
              <w:rPr>
                <w:lang w:val="sr-Latn-CS"/>
              </w:rPr>
              <w:t>, B. Jovanić.</w:t>
            </w:r>
            <w:r>
              <w:rPr>
                <w:lang w:val="sr-Latn-CS"/>
              </w:rPr>
              <w:t xml:space="preserve">, </w:t>
            </w:r>
            <w:r w:rsidRPr="006D2A74">
              <w:rPr>
                <w:lang w:val="sr-Latn-CS"/>
              </w:rPr>
              <w:t>New Spectroscopic Investigation of SrB</w:t>
            </w:r>
            <w:r w:rsidRPr="006D2A74">
              <w:rPr>
                <w:vertAlign w:val="subscript"/>
                <w:lang w:val="sr-Latn-CS"/>
              </w:rPr>
              <w:t>2</w:t>
            </w:r>
            <w:r w:rsidRPr="006D2A74">
              <w:rPr>
                <w:lang w:val="sr-Latn-CS"/>
              </w:rPr>
              <w:t>O</w:t>
            </w:r>
            <w:r w:rsidRPr="006D2A74">
              <w:rPr>
                <w:vertAlign w:val="subscript"/>
                <w:lang w:val="sr-Latn-CS"/>
              </w:rPr>
              <w:t>7</w:t>
            </w:r>
            <w:r w:rsidRPr="006D2A74">
              <w:rPr>
                <w:lang w:val="sr-Latn-CS"/>
              </w:rPr>
              <w:t>:Sm2+ at High Pressure,</w:t>
            </w:r>
            <w:r>
              <w:rPr>
                <w:lang w:val="sr-Latn-CS"/>
              </w:rPr>
              <w:t xml:space="preserve"> </w:t>
            </w:r>
            <w:r w:rsidRPr="006D2A74">
              <w:rPr>
                <w:lang w:val="sr-Latn-CS"/>
              </w:rPr>
              <w:t>XXIX ANN: SCI: Meey. EHPRG, Oct. 21-25, 1991,</w:t>
            </w:r>
            <w:r>
              <w:rPr>
                <w:lang w:val="sr-Latn-CS"/>
              </w:rPr>
              <w:t xml:space="preserve"> </w:t>
            </w:r>
            <w:r w:rsidRPr="006D2A74">
              <w:rPr>
                <w:lang w:val="sr-Latn-CS"/>
              </w:rPr>
              <w:t>Thessaloniki, TU.17.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8. </w:t>
            </w:r>
            <w:r w:rsidRPr="006D2A74">
              <w:rPr>
                <w:lang w:val="sr-Latn-CS"/>
              </w:rPr>
              <w:t xml:space="preserve">Z. Jakšić, V. Urošević, </w:t>
            </w:r>
            <w:r w:rsidRPr="006D2A74">
              <w:rPr>
                <w:b/>
                <w:lang w:val="sr-Latn-CS"/>
              </w:rPr>
              <w:t>LJ. Zeković</w:t>
            </w:r>
            <w:r w:rsidRPr="006D2A74">
              <w:rPr>
                <w:lang w:val="sr-Latn-CS"/>
              </w:rPr>
              <w:t>, B. Jovanić.</w:t>
            </w:r>
            <w:r>
              <w:rPr>
                <w:lang w:val="sr-Latn-CS"/>
              </w:rPr>
              <w:t xml:space="preserve">, </w:t>
            </w:r>
            <w:r w:rsidRPr="006D2A74">
              <w:rPr>
                <w:lang w:val="sr-Latn-CS"/>
              </w:rPr>
              <w:t>The Pressure Dependence of Ruby Fluorescence Lifetime as New Method for Pressure Measurement,</w:t>
            </w:r>
            <w:r>
              <w:rPr>
                <w:lang w:val="sr-Latn-CS"/>
              </w:rPr>
              <w:t xml:space="preserve"> </w:t>
            </w:r>
            <w:r w:rsidRPr="006D2A74">
              <w:rPr>
                <w:lang w:val="sr-Latn-CS"/>
              </w:rPr>
              <w:t>XXIX ANN. Sci. Meey. EHPRG, Oct. 21-25, 1991, Thessaloniki, TU.16.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9. </w:t>
            </w:r>
            <w:r w:rsidRPr="006D2A74">
              <w:rPr>
                <w:lang w:val="sr-Latn-CS"/>
              </w:rPr>
              <w:t xml:space="preserve">B. Vovanić, </w:t>
            </w:r>
            <w:r w:rsidRPr="006D2A74">
              <w:rPr>
                <w:b/>
                <w:lang w:val="sr-Latn-CS"/>
              </w:rPr>
              <w:t>Lj. Zeković</w:t>
            </w:r>
            <w:r w:rsidRPr="006D2A74">
              <w:rPr>
                <w:lang w:val="sr-Latn-CS"/>
              </w:rPr>
              <w:t>, V. Urošević, B. Radenković.</w:t>
            </w:r>
            <w:r>
              <w:rPr>
                <w:lang w:val="sr-Latn-CS"/>
              </w:rPr>
              <w:t xml:space="preserve">, </w:t>
            </w:r>
            <w:r w:rsidRPr="006D2A74">
              <w:rPr>
                <w:lang w:val="sr-Latn-CS"/>
              </w:rPr>
              <w:t>The Pressure dependence of phase shif</w:t>
            </w:r>
            <w:r>
              <w:rPr>
                <w:lang w:val="sr-Latn-CS"/>
              </w:rPr>
              <w:t>t of photoacustic signal in ruby</w:t>
            </w:r>
            <w:r w:rsidRPr="006D2A74">
              <w:rPr>
                <w:lang w:val="sr-Latn-CS"/>
              </w:rPr>
              <w:t xml:space="preserve"> as new method for pressure measurement, 12th Gen. Conf. Cond. Matt. Dev., Prague, Czechoslovakia, 1992.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10. </w:t>
            </w:r>
            <w:r w:rsidRPr="006D2A74">
              <w:rPr>
                <w:lang w:val="sr-Latn-CS"/>
              </w:rPr>
              <w:t xml:space="preserve">B. Jovanić, </w:t>
            </w:r>
            <w:r w:rsidRPr="00FC6E79">
              <w:rPr>
                <w:b/>
                <w:lang w:val="sr-Latn-CS"/>
              </w:rPr>
              <w:t>Lj. Zeković</w:t>
            </w:r>
            <w:r w:rsidRPr="006D2A74">
              <w:rPr>
                <w:lang w:val="sr-Latn-CS"/>
              </w:rPr>
              <w:t>, V. Urošević, B. Radenković.</w:t>
            </w:r>
            <w:r>
              <w:rPr>
                <w:lang w:val="sr-Latn-CS"/>
              </w:rPr>
              <w:t xml:space="preserve">, </w:t>
            </w:r>
            <w:r w:rsidRPr="006D2A74">
              <w:rPr>
                <w:lang w:val="sr-Latn-CS"/>
              </w:rPr>
              <w:t>New Method for Measuring Presure in alexandrite,</w:t>
            </w:r>
            <w:r>
              <w:rPr>
                <w:lang w:val="sr-Latn-CS"/>
              </w:rPr>
              <w:t xml:space="preserve"> </w:t>
            </w:r>
            <w:r w:rsidRPr="006D2A74">
              <w:rPr>
                <w:lang w:val="sr-Latn-CS"/>
              </w:rPr>
              <w:t>12th Gen. Conf. Cond. Matter. Div., Prague, Czechoslovakia, 1992.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11. </w:t>
            </w:r>
            <w:r w:rsidRPr="006D2A74">
              <w:rPr>
                <w:lang w:val="sr-Latn-CS"/>
              </w:rPr>
              <w:t xml:space="preserve">V.Urošević, </w:t>
            </w:r>
            <w:r w:rsidRPr="00FC6E79">
              <w:rPr>
                <w:b/>
                <w:lang w:val="sr-Latn-CS"/>
              </w:rPr>
              <w:t>Lj. Zeković</w:t>
            </w:r>
            <w:r w:rsidRPr="006D2A74">
              <w:rPr>
                <w:lang w:val="sr-Latn-CS"/>
              </w:rPr>
              <w:t>, B. Jovanić.</w:t>
            </w:r>
            <w:r>
              <w:rPr>
                <w:lang w:val="sr-Latn-CS"/>
              </w:rPr>
              <w:t xml:space="preserve">, </w:t>
            </w:r>
            <w:r w:rsidRPr="006D2A74">
              <w:rPr>
                <w:lang w:val="sr-Latn-CS"/>
              </w:rPr>
              <w:t>The nature of Luminescent Centres in Anodic Oxide Films on Aluminium,</w:t>
            </w:r>
            <w:r>
              <w:rPr>
                <w:lang w:val="sr-Latn-CS"/>
              </w:rPr>
              <w:t xml:space="preserve"> </w:t>
            </w:r>
            <w:r w:rsidRPr="006D2A74">
              <w:rPr>
                <w:lang w:val="sr-Latn-CS"/>
              </w:rPr>
              <w:t>Int. Conf. On Electrodznamics and Quantum Phenomena at Interfaces, Telavi, 1984, P292.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FC6E79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12. </w:t>
            </w:r>
            <w:r w:rsidR="006D2A74" w:rsidRPr="00FC6E79">
              <w:rPr>
                <w:b/>
                <w:lang w:val="sr-Latn-CS"/>
              </w:rPr>
              <w:t>Lj. Zeković</w:t>
            </w:r>
            <w:r w:rsidR="006D2A74" w:rsidRPr="006D2A74">
              <w:rPr>
                <w:lang w:val="sr-Latn-CS"/>
              </w:rPr>
              <w:t>, V. Urošević, S. Panić.</w:t>
            </w:r>
            <w:r>
              <w:rPr>
                <w:lang w:val="sr-Latn-CS"/>
              </w:rPr>
              <w:t xml:space="preserve">, </w:t>
            </w:r>
            <w:r w:rsidR="006D2A74" w:rsidRPr="006D2A74">
              <w:rPr>
                <w:lang w:val="sr-Latn-CS"/>
              </w:rPr>
              <w:t>Proc. Inter. Conf. On Non Trad. Approaches to the studz of Solid-Electrolzte interface, Snowmass Colorado, USA, 1979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FC6E79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13. </w:t>
            </w:r>
            <w:r w:rsidR="006D2A74" w:rsidRPr="00FC6E79">
              <w:rPr>
                <w:b/>
                <w:lang w:val="sr-Latn-CS"/>
              </w:rPr>
              <w:t>Lj. Zeković</w:t>
            </w:r>
            <w:r w:rsidR="006D2A74" w:rsidRPr="006D2A74">
              <w:rPr>
                <w:lang w:val="sr-Latn-CS"/>
              </w:rPr>
              <w:t>, V. Uročević, B. Jovanić.</w:t>
            </w:r>
            <w:r>
              <w:rPr>
                <w:lang w:val="sr-Latn-CS"/>
              </w:rPr>
              <w:t xml:space="preserve">, </w:t>
            </w:r>
            <w:r w:rsidR="006D2A74" w:rsidRPr="006D2A74">
              <w:rPr>
                <w:lang w:val="sr-Latn-CS"/>
              </w:rPr>
              <w:t>Proc. Int. Conf. On Solid Films and Surfaces,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 w:rsidRPr="006D2A74">
              <w:rPr>
                <w:lang w:val="sr-Latn-CS"/>
              </w:rPr>
              <w:t>Maryland, USA, 1981.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FC6E79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14. </w:t>
            </w:r>
            <w:r w:rsidR="006D2A74" w:rsidRPr="00FC6E79">
              <w:rPr>
                <w:b/>
                <w:lang w:val="sr-Latn-CS"/>
              </w:rPr>
              <w:t>Lj Zeković</w:t>
            </w:r>
            <w:r w:rsidR="006D2A74" w:rsidRPr="006D2A74">
              <w:rPr>
                <w:lang w:val="sr-Latn-CS"/>
              </w:rPr>
              <w:t>, V. Urošević,</w:t>
            </w:r>
            <w:r>
              <w:rPr>
                <w:lang w:val="sr-Latn-CS"/>
              </w:rPr>
              <w:t xml:space="preserve"> </w:t>
            </w:r>
            <w:r w:rsidR="006D2A74" w:rsidRPr="006D2A74">
              <w:rPr>
                <w:lang w:val="sr-Latn-CS"/>
              </w:rPr>
              <w:t>Proc. 32st of ISE,</w:t>
            </w:r>
            <w:r>
              <w:rPr>
                <w:lang w:val="sr-Latn-CS"/>
              </w:rPr>
              <w:t xml:space="preserve"> </w:t>
            </w:r>
            <w:r w:rsidR="006D2A74" w:rsidRPr="006D2A74">
              <w:rPr>
                <w:lang w:val="sr-Latn-CS"/>
              </w:rPr>
              <w:t>Dubrovnik , 1981, 1030-1033.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FC6E79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15. </w:t>
            </w:r>
            <w:r w:rsidR="006D2A74" w:rsidRPr="00FC6E79">
              <w:rPr>
                <w:b/>
                <w:lang w:val="sr-Latn-CS"/>
              </w:rPr>
              <w:t>Lj. Zeković</w:t>
            </w:r>
            <w:r w:rsidR="006D2A74" w:rsidRPr="006D2A74">
              <w:rPr>
                <w:lang w:val="sr-Latn-CS"/>
              </w:rPr>
              <w:t>, V. Urošević, B. Jovanić.</w:t>
            </w:r>
            <w:r>
              <w:rPr>
                <w:lang w:val="sr-Latn-CS"/>
              </w:rPr>
              <w:t xml:space="preserve">, </w:t>
            </w:r>
            <w:r w:rsidR="006D2A74" w:rsidRPr="006D2A74">
              <w:rPr>
                <w:lang w:val="sr-Latn-CS"/>
              </w:rPr>
              <w:t>Proc. On Int. Conf.</w:t>
            </w:r>
            <w:r>
              <w:rPr>
                <w:lang w:val="sr-Latn-CS"/>
              </w:rPr>
              <w:t xml:space="preserve">, </w:t>
            </w:r>
            <w:r w:rsidR="006D2A74" w:rsidRPr="006D2A74">
              <w:rPr>
                <w:lang w:val="sr-Latn-CS"/>
              </w:rPr>
              <w:t>Horizons de l Otique, Besancon, France, 1985, 167.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FC6E79" w:rsidRDefault="00FC6E79" w:rsidP="006D2A74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l-SI"/>
              </w:rPr>
              <w:t xml:space="preserve">16. </w:t>
            </w:r>
            <w:r w:rsidR="006D2A74" w:rsidRPr="006D2A74">
              <w:rPr>
                <w:lang w:val="sl-SI"/>
              </w:rPr>
              <w:t>I</w:t>
            </w:r>
            <w:r w:rsidR="006D2A74" w:rsidRPr="006D2A74">
              <w:rPr>
                <w:lang w:val="sr-Cyrl-CS"/>
              </w:rPr>
              <w:t>.</w:t>
            </w:r>
            <w:r w:rsidR="006D2A74" w:rsidRPr="006D2A74">
              <w:rPr>
                <w:lang w:val="sl-SI"/>
              </w:rPr>
              <w:t>D</w:t>
            </w:r>
            <w:r w:rsidR="006D2A74" w:rsidRPr="006D2A74">
              <w:rPr>
                <w:lang w:val="sr-Cyrl-CS"/>
              </w:rPr>
              <w:t xml:space="preserve">. </w:t>
            </w:r>
            <w:r w:rsidR="006D2A74" w:rsidRPr="006D2A74">
              <w:rPr>
                <w:lang w:val="sl-SI"/>
              </w:rPr>
              <w:t>Belca</w:t>
            </w:r>
            <w:r w:rsidR="006D2A74" w:rsidRPr="006D2A74">
              <w:rPr>
                <w:lang w:val="sr-Cyrl-CS"/>
              </w:rPr>
              <w:t xml:space="preserve">, </w:t>
            </w:r>
            <w:r w:rsidR="006D2A74" w:rsidRPr="00FC6E79">
              <w:rPr>
                <w:b/>
                <w:lang w:val="sl-SI"/>
              </w:rPr>
              <w:t>Lj</w:t>
            </w:r>
            <w:r w:rsidR="006D2A74" w:rsidRPr="00FC6E79">
              <w:rPr>
                <w:b/>
                <w:lang w:val="sr-Cyrl-CS"/>
              </w:rPr>
              <w:t>.</w:t>
            </w:r>
            <w:r w:rsidR="006D2A74" w:rsidRPr="00FC6E79">
              <w:rPr>
                <w:b/>
                <w:lang w:val="sl-SI"/>
              </w:rPr>
              <w:t>D</w:t>
            </w:r>
            <w:r w:rsidR="006D2A74" w:rsidRPr="00FC6E79">
              <w:rPr>
                <w:b/>
                <w:lang w:val="sr-Cyrl-CS"/>
              </w:rPr>
              <w:t xml:space="preserve">. </w:t>
            </w:r>
            <w:r w:rsidR="006D2A74" w:rsidRPr="00FC6E79">
              <w:rPr>
                <w:b/>
                <w:lang w:val="sl-SI"/>
              </w:rPr>
              <w:t>Zekovic</w:t>
            </w:r>
            <w:r w:rsidR="006D2A74" w:rsidRPr="006D2A74">
              <w:rPr>
                <w:lang w:val="sr-Cyrl-CS"/>
              </w:rPr>
              <w:t xml:space="preserve">, </w:t>
            </w:r>
            <w:r w:rsidR="006D2A74" w:rsidRPr="006D2A74">
              <w:rPr>
                <w:lang w:val="sl-SI"/>
              </w:rPr>
              <w:t>B</w:t>
            </w:r>
            <w:r w:rsidR="006D2A74" w:rsidRPr="006D2A74">
              <w:rPr>
                <w:lang w:val="sr-Cyrl-CS"/>
              </w:rPr>
              <w:t>.</w:t>
            </w:r>
            <w:r w:rsidR="006D2A74" w:rsidRPr="006D2A74">
              <w:rPr>
                <w:lang w:val="sl-SI"/>
              </w:rPr>
              <w:t>V</w:t>
            </w:r>
            <w:r w:rsidR="006D2A74" w:rsidRPr="006D2A74">
              <w:rPr>
                <w:lang w:val="sr-Cyrl-CS"/>
              </w:rPr>
              <w:t xml:space="preserve">. </w:t>
            </w:r>
            <w:r w:rsidR="006D2A74" w:rsidRPr="006D2A74">
              <w:rPr>
                <w:lang w:val="sl-SI"/>
              </w:rPr>
              <w:t>Kasalica</w:t>
            </w:r>
            <w:r w:rsidR="006D2A74" w:rsidRPr="006D2A74">
              <w:rPr>
                <w:lang w:val="sr-Cyrl-CS"/>
              </w:rPr>
              <w:t xml:space="preserve">, </w:t>
            </w:r>
            <w:r w:rsidR="006D2A74" w:rsidRPr="006D2A74">
              <w:rPr>
                <w:lang w:val="sl-SI"/>
              </w:rPr>
              <w:t>S</w:t>
            </w:r>
            <w:r w:rsidR="006D2A74" w:rsidRPr="006D2A74">
              <w:rPr>
                <w:lang w:val="sr-Cyrl-CS"/>
              </w:rPr>
              <w:t>.</w:t>
            </w:r>
            <w:r w:rsidR="006D2A74" w:rsidRPr="006D2A74">
              <w:rPr>
                <w:lang w:val="sl-SI"/>
              </w:rPr>
              <w:t>Dj</w:t>
            </w:r>
            <w:r w:rsidR="006D2A74" w:rsidRPr="006D2A74">
              <w:rPr>
                <w:lang w:val="sr-Cyrl-CS"/>
              </w:rPr>
              <w:t xml:space="preserve">. </w:t>
            </w:r>
            <w:r w:rsidR="006D2A74" w:rsidRPr="006D2A74">
              <w:rPr>
                <w:lang w:val="sr-Latn-CS"/>
              </w:rPr>
              <w:t>Stojadinovic</w:t>
            </w:r>
            <w:r w:rsidR="006D2A74" w:rsidRPr="006D2A74">
              <w:rPr>
                <w:lang w:val="sr-Cyrl-CS"/>
              </w:rPr>
              <w:t>,</w:t>
            </w:r>
            <w:r>
              <w:rPr>
                <w:lang w:val="en-US"/>
              </w:rPr>
              <w:t xml:space="preserve"> </w:t>
            </w:r>
            <w:r w:rsidR="006D2A74" w:rsidRPr="006D2A74">
              <w:t>3</w:t>
            </w:r>
            <w:r w:rsidR="006D2A74" w:rsidRPr="006D2A74">
              <w:rPr>
                <w:vertAlign w:val="superscript"/>
              </w:rPr>
              <w:t>rd</w:t>
            </w:r>
            <w:r>
              <w:t xml:space="preserve"> Workshop on </w:t>
            </w:r>
            <w:r w:rsidR="006D2A74" w:rsidRPr="006D2A74">
              <w:t>Nanoscience &amp; Nanotechnologies</w:t>
            </w:r>
            <w:r w:rsidR="006D2A74" w:rsidRPr="006D2A74">
              <w:rPr>
                <w:lang w:val="sl-SI"/>
              </w:rPr>
              <w:t>,</w:t>
            </w:r>
            <w:r>
              <w:rPr>
                <w:lang w:val="en-US"/>
              </w:rPr>
              <w:t xml:space="preserve"> </w:t>
            </w:r>
            <w:r w:rsidR="006D2A74" w:rsidRPr="006D2A74">
              <w:t>Thessaloniki Greece, 2006, 84.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Cyrl-CS"/>
              </w:rPr>
            </w:pPr>
          </w:p>
        </w:tc>
      </w:tr>
    </w:tbl>
    <w:p w:rsidR="00814F28" w:rsidRPr="00FC6E79" w:rsidRDefault="00FC6E79" w:rsidP="00814F28">
      <w:pPr>
        <w:spacing w:line="360" w:lineRule="auto"/>
        <w:jc w:val="both"/>
        <w:rPr>
          <w:lang w:val="sr-Cyrl-CS"/>
        </w:rPr>
      </w:pPr>
      <w:r>
        <w:rPr>
          <w:lang w:val="sl-SI"/>
        </w:rPr>
        <w:lastRenderedPageBreak/>
        <w:t>17</w:t>
      </w:r>
      <w:r w:rsidR="00814F28" w:rsidRPr="00A21614">
        <w:rPr>
          <w:lang w:val="sl-SI"/>
        </w:rPr>
        <w:t>. I</w:t>
      </w:r>
      <w:r w:rsidR="00814F28" w:rsidRPr="00A21614">
        <w:rPr>
          <w:lang w:val="sr-Cyrl-CS"/>
        </w:rPr>
        <w:t>.</w:t>
      </w:r>
      <w:r w:rsidR="00814F28" w:rsidRPr="00A21614">
        <w:rPr>
          <w:lang w:val="sl-SI"/>
        </w:rPr>
        <w:t>D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sl-SI"/>
        </w:rPr>
        <w:t>Belca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b/>
          <w:lang w:val="sl-SI"/>
        </w:rPr>
        <w:t>Lj</w:t>
      </w:r>
      <w:r w:rsidR="00814F28" w:rsidRPr="00A21614">
        <w:rPr>
          <w:b/>
          <w:lang w:val="sr-Cyrl-CS"/>
        </w:rPr>
        <w:t>.</w:t>
      </w:r>
      <w:r w:rsidR="00814F28" w:rsidRPr="00A21614">
        <w:rPr>
          <w:b/>
          <w:lang w:val="sl-SI"/>
        </w:rPr>
        <w:t>D</w:t>
      </w:r>
      <w:r w:rsidR="00814F28" w:rsidRPr="00A21614">
        <w:rPr>
          <w:b/>
          <w:lang w:val="sr-Cyrl-CS"/>
        </w:rPr>
        <w:t xml:space="preserve">. </w:t>
      </w:r>
      <w:r w:rsidR="00814F28" w:rsidRPr="00A21614">
        <w:rPr>
          <w:b/>
          <w:lang w:val="sl-SI"/>
        </w:rPr>
        <w:t>Zekovic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lang w:val="sl-SI"/>
        </w:rPr>
        <w:t>B</w:t>
      </w:r>
      <w:r w:rsidR="00814F28" w:rsidRPr="00A21614">
        <w:rPr>
          <w:lang w:val="sr-Cyrl-CS"/>
        </w:rPr>
        <w:t>.</w:t>
      </w:r>
      <w:r w:rsidR="00814F28" w:rsidRPr="00A21614">
        <w:rPr>
          <w:lang w:val="sl-SI"/>
        </w:rPr>
        <w:t>V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sl-SI"/>
        </w:rPr>
        <w:t>Kasalica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b/>
          <w:lang w:val="sl-SI"/>
        </w:rPr>
        <w:t>S</w:t>
      </w:r>
      <w:r w:rsidR="00814F28" w:rsidRPr="00A21614">
        <w:rPr>
          <w:b/>
          <w:lang w:val="sr-Cyrl-CS"/>
        </w:rPr>
        <w:t>.</w:t>
      </w:r>
      <w:r w:rsidR="00814F28" w:rsidRPr="00A21614">
        <w:rPr>
          <w:b/>
          <w:lang w:val="sl-SI"/>
        </w:rPr>
        <w:t>Dj</w:t>
      </w:r>
      <w:r w:rsidR="00814F28" w:rsidRPr="00A21614">
        <w:rPr>
          <w:b/>
          <w:lang w:val="sr-Cyrl-CS"/>
        </w:rPr>
        <w:t xml:space="preserve">. </w:t>
      </w:r>
      <w:r w:rsidR="00814F28" w:rsidRPr="00A21614">
        <w:rPr>
          <w:b/>
          <w:lang w:val="da-DK"/>
        </w:rPr>
        <w:t>Stojadinovic</w:t>
      </w:r>
      <w:r w:rsidR="00814F28" w:rsidRPr="00A21614">
        <w:rPr>
          <w:lang w:val="sr-Cyrl-CS"/>
        </w:rPr>
        <w:t>,</w:t>
      </w:r>
      <w:r>
        <w:rPr>
          <w:lang w:val="sr-Cyrl-CS"/>
        </w:rPr>
        <w:t xml:space="preserve"> </w:t>
      </w:r>
      <w:r w:rsidR="00814F28" w:rsidRPr="00A21614">
        <w:rPr>
          <w:lang w:val="en-US"/>
        </w:rPr>
        <w:t>“</w:t>
      </w:r>
      <w:r w:rsidR="00814F28" w:rsidRPr="00A21614">
        <w:rPr>
          <w:iCs/>
          <w:lang w:val="en-US"/>
        </w:rPr>
        <w:t>Time resolved galvanoluminescence spectra of thin anodic films on aluminum</w:t>
      </w:r>
      <w:r w:rsidR="00814F28" w:rsidRPr="00A21614">
        <w:rPr>
          <w:lang w:val="en-US"/>
        </w:rPr>
        <w:t>”, 3</w:t>
      </w:r>
      <w:r w:rsidR="00814F28" w:rsidRPr="00A21614">
        <w:rPr>
          <w:vertAlign w:val="superscript"/>
          <w:lang w:val="en-US"/>
        </w:rPr>
        <w:t>rd</w:t>
      </w:r>
      <w:r w:rsidR="00814F28" w:rsidRPr="00A21614">
        <w:rPr>
          <w:lang w:val="en-US"/>
        </w:rPr>
        <w:t xml:space="preserve"> Workshop on Nanoscience &amp; Nanotechnologies</w:t>
      </w:r>
      <w:r w:rsidR="00814F28" w:rsidRPr="00A21614">
        <w:rPr>
          <w:lang w:val="sl-SI"/>
        </w:rPr>
        <w:t>,</w:t>
      </w:r>
      <w:r w:rsidR="00814F28" w:rsidRPr="00A21614">
        <w:rPr>
          <w:lang w:val="en-US"/>
        </w:rPr>
        <w:t xml:space="preserve"> (2006) Thessaloniki Greece, Proceedings, 84.</w:t>
      </w:r>
    </w:p>
    <w:p w:rsidR="00814F28" w:rsidRPr="00FC6E79" w:rsidRDefault="00FC6E79" w:rsidP="00814F28">
      <w:pPr>
        <w:spacing w:line="360" w:lineRule="auto"/>
        <w:jc w:val="both"/>
      </w:pPr>
      <w:r>
        <w:rPr>
          <w:lang w:val="en-US"/>
        </w:rPr>
        <w:t>18</w:t>
      </w:r>
      <w:r w:rsidR="00814F28" w:rsidRPr="00A21614">
        <w:rPr>
          <w:lang w:val="en-US"/>
        </w:rPr>
        <w:t>.</w:t>
      </w:r>
      <w:r>
        <w:rPr>
          <w:lang w:val="en-US"/>
        </w:rPr>
        <w:t xml:space="preserve"> </w:t>
      </w:r>
      <w:r w:rsidR="00814F28" w:rsidRPr="00A21614">
        <w:rPr>
          <w:lang w:val="en-US"/>
        </w:rPr>
        <w:t xml:space="preserve">S. Stojadinovic, I. Belca, B. Kasalica,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>, M. Tadic, “</w:t>
      </w:r>
      <w:r w:rsidR="00814F28" w:rsidRPr="00A21614">
        <w:rPr>
          <w:iCs/>
          <w:lang w:val="en-US"/>
        </w:rPr>
        <w:t>The Galvanoluminescence spectra of barrier oxide films on aluminum formed in ammonium tartrate</w:t>
      </w:r>
      <w:r w:rsidR="00814F28" w:rsidRPr="00A21614">
        <w:rPr>
          <w:lang w:val="en-US"/>
        </w:rPr>
        <w:t>”, International Conference of Optical Materials and Devices ICOM 2006, Herceg Novi, Book of abstracts, 36.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FC6E79" w:rsidRDefault="00FC6E79" w:rsidP="00814F28">
      <w:pPr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>
        <w:t>19</w:t>
      </w:r>
      <w:r w:rsidR="00814F28" w:rsidRPr="00A21614">
        <w:rPr>
          <w:b/>
          <w:lang w:val="sl-SI"/>
        </w:rPr>
        <w:t>.</w:t>
      </w:r>
      <w:r w:rsidR="00814F28" w:rsidRPr="00A21614">
        <w:rPr>
          <w:lang w:val="sl-SI"/>
        </w:rPr>
        <w:t xml:space="preserve"> M. Petkovi</w:t>
      </w:r>
      <w:r w:rsidR="00814F28" w:rsidRPr="00A21614">
        <w:rPr>
          <w:rFonts w:eastAsia="TimesNewRoman"/>
          <w:lang w:val="sl-SI"/>
        </w:rPr>
        <w:t>ć</w:t>
      </w:r>
      <w:r w:rsidR="00814F28" w:rsidRPr="00A21614">
        <w:rPr>
          <w:lang w:val="sl-SI"/>
        </w:rPr>
        <w:t>, S. Stojadinovi</w:t>
      </w:r>
      <w:r w:rsidR="00814F28" w:rsidRPr="00A21614">
        <w:rPr>
          <w:rFonts w:eastAsia="TimesNewRoman"/>
          <w:lang w:val="sl-SI"/>
        </w:rPr>
        <w:t>ć</w:t>
      </w:r>
      <w:r w:rsidR="00814F28" w:rsidRPr="00A21614">
        <w:rPr>
          <w:lang w:val="sl-SI"/>
        </w:rPr>
        <w:t>, R. Vasili</w:t>
      </w:r>
      <w:r w:rsidR="00814F28" w:rsidRPr="00A21614">
        <w:rPr>
          <w:rFonts w:eastAsia="TimesNewRoman"/>
          <w:lang w:val="sl-SI"/>
        </w:rPr>
        <w:t>ć</w:t>
      </w:r>
      <w:r w:rsidR="00814F28" w:rsidRPr="00A21614">
        <w:rPr>
          <w:lang w:val="sl-SI"/>
        </w:rPr>
        <w:t>, I. Belca, B. Kasalica, Z. Nedi</w:t>
      </w:r>
      <w:r w:rsidR="00814F28" w:rsidRPr="00A21614">
        <w:rPr>
          <w:rFonts w:eastAsia="TimesNewRoman"/>
          <w:lang w:val="sl-SI"/>
        </w:rPr>
        <w:t>ć</w:t>
      </w:r>
      <w:r w:rsidR="00814F28" w:rsidRPr="00A21614">
        <w:rPr>
          <w:lang w:val="sl-SI"/>
        </w:rPr>
        <w:t xml:space="preserve">, </w:t>
      </w:r>
      <w:r w:rsidR="00814F28" w:rsidRPr="00A21614">
        <w:rPr>
          <w:b/>
          <w:lang w:val="sl-SI"/>
        </w:rPr>
        <w:t xml:space="preserve">Lj. </w:t>
      </w:r>
      <w:r w:rsidR="00814F28" w:rsidRPr="00A21614">
        <w:rPr>
          <w:b/>
          <w:lang w:val="en-US"/>
        </w:rPr>
        <w:t>Zekovi</w:t>
      </w:r>
      <w:r w:rsidR="00814F28" w:rsidRPr="00A21614">
        <w:rPr>
          <w:rFonts w:eastAsia="TimesNewRoman"/>
          <w:b/>
          <w:lang w:val="en-US"/>
        </w:rPr>
        <w:t>ć</w:t>
      </w:r>
      <w:r w:rsidR="00814F28" w:rsidRPr="00A21614">
        <w:rPr>
          <w:rFonts w:eastAsia="TimesNewRoman"/>
          <w:lang w:val="en-US"/>
        </w:rPr>
        <w:t>, “</w:t>
      </w:r>
      <w:r w:rsidR="00814F28" w:rsidRPr="00A21614">
        <w:rPr>
          <w:bCs/>
          <w:lang w:val="en-US"/>
        </w:rPr>
        <w:t>Characterization of the plasma electrolytic oxidation of aluminium in electrolytes that produce barrier oxide films”</w:t>
      </w:r>
      <w:r>
        <w:rPr>
          <w:rFonts w:eastAsia="TimesNewRoman"/>
        </w:rPr>
        <w:t xml:space="preserve">, </w:t>
      </w:r>
      <w:r w:rsidR="00814F28" w:rsidRPr="00A21614">
        <w:rPr>
          <w:bCs/>
          <w:lang w:val="en-US"/>
        </w:rPr>
        <w:t xml:space="preserve">Ninth young researchers’ conference materials sciences and engineering, 2010, Belgrade, </w:t>
      </w:r>
      <w:r w:rsidR="00814F28" w:rsidRPr="00A21614">
        <w:rPr>
          <w:lang w:val="en-US"/>
        </w:rPr>
        <w:t>Book of abstracts, 34.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</w:p>
    <w:p w:rsidR="00814F28" w:rsidRPr="00A21614" w:rsidRDefault="00FC6E79" w:rsidP="00814F28">
      <w:pPr>
        <w:spacing w:line="360" w:lineRule="auto"/>
        <w:jc w:val="both"/>
      </w:pPr>
      <w:r>
        <w:t>20</w:t>
      </w:r>
      <w:r w:rsidR="00814F28" w:rsidRPr="00A21614">
        <w:rPr>
          <w:lang w:val="sr-Latn-CS"/>
        </w:rPr>
        <w:t>. I</w:t>
      </w:r>
      <w:r w:rsidR="00814F28" w:rsidRPr="00A21614">
        <w:t>.</w:t>
      </w:r>
      <w:r w:rsidR="00814F28" w:rsidRPr="00A21614">
        <w:rPr>
          <w:lang w:val="sr-Latn-CS"/>
        </w:rPr>
        <w:t xml:space="preserve"> Belča, </w:t>
      </w:r>
      <w:r w:rsidR="00814F28" w:rsidRPr="00A21614">
        <w:rPr>
          <w:b/>
          <w:lang w:val="sr-Latn-CS"/>
        </w:rPr>
        <w:t>Lj</w:t>
      </w:r>
      <w:r w:rsidR="00814F28" w:rsidRPr="00A21614">
        <w:rPr>
          <w:b/>
        </w:rPr>
        <w:t>.</w:t>
      </w:r>
      <w:r w:rsidR="00814F28" w:rsidRPr="00A21614">
        <w:rPr>
          <w:b/>
          <w:lang w:val="sr-Latn-CS"/>
        </w:rPr>
        <w:t xml:space="preserve"> Zeković</w:t>
      </w:r>
      <w:r w:rsidR="00814F28" w:rsidRPr="00A21614">
        <w:rPr>
          <w:lang w:val="sr-Latn-CS"/>
        </w:rPr>
        <w:t>, S</w:t>
      </w:r>
      <w:r w:rsidR="00814F28" w:rsidRPr="00A21614">
        <w:t>.</w:t>
      </w:r>
      <w:r w:rsidR="00814F28" w:rsidRPr="00A21614">
        <w:rPr>
          <w:lang w:val="sr-Latn-CS"/>
        </w:rPr>
        <w:t xml:space="preserve"> Stojadinović, B</w:t>
      </w:r>
      <w:r w:rsidR="00814F28" w:rsidRPr="00A21614">
        <w:t>.</w:t>
      </w:r>
      <w:r w:rsidR="00814F28" w:rsidRPr="00A21614">
        <w:rPr>
          <w:lang w:val="sr-Latn-CS"/>
        </w:rPr>
        <w:t xml:space="preserve"> Kasalica,</w:t>
      </w:r>
      <w:r>
        <w:rPr>
          <w:lang w:val="sr-Latn-CS"/>
        </w:rPr>
        <w:t xml:space="preserve"> </w:t>
      </w:r>
      <w:r w:rsidR="00814F28" w:rsidRPr="00A21614">
        <w:rPr>
          <w:lang w:val="en-US"/>
        </w:rPr>
        <w:t>“AFM identation and electrolytical oxidation for production of nanopyramids”,</w:t>
      </w:r>
      <w:r w:rsidR="00814F28" w:rsidRPr="00A21614">
        <w:rPr>
          <w:bCs/>
          <w:lang w:val="en-US"/>
        </w:rPr>
        <w:t>XVIII Sympos</w:t>
      </w:r>
      <w:r>
        <w:rPr>
          <w:bCs/>
          <w:lang w:val="en-US"/>
        </w:rPr>
        <w:t xml:space="preserve">ium on Condensed Matter Physics </w:t>
      </w:r>
      <w:r w:rsidR="00814F28" w:rsidRPr="00A21614">
        <w:rPr>
          <w:bCs/>
          <w:lang w:val="en-US"/>
        </w:rPr>
        <w:t xml:space="preserve">– SFKM 2011, </w:t>
      </w:r>
      <w:r w:rsidR="00814F28" w:rsidRPr="00A21614">
        <w:rPr>
          <w:lang w:val="en-US"/>
        </w:rPr>
        <w:t>Belgrade, Book of abstracts, 53.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FC6E79" w:rsidP="00814F28">
      <w:pPr>
        <w:spacing w:line="360" w:lineRule="auto"/>
        <w:jc w:val="both"/>
      </w:pPr>
      <w:r>
        <w:t>21</w:t>
      </w:r>
      <w:r w:rsidR="00814F28" w:rsidRPr="00A21614">
        <w:t>.</w:t>
      </w:r>
      <w:r w:rsidR="00814F28" w:rsidRPr="00A21614">
        <w:rPr>
          <w:lang w:val="sr-Latn-CS"/>
        </w:rPr>
        <w:t xml:space="preserve"> M. Petković, S. Stojadinović, R. Vasilić, I. Belča, B. Kasalica, </w:t>
      </w:r>
      <w:r w:rsidR="00814F28" w:rsidRPr="00A21614">
        <w:rPr>
          <w:b/>
          <w:lang w:val="sr-Latn-CS"/>
        </w:rPr>
        <w:t xml:space="preserve">Lj. </w:t>
      </w:r>
      <w:r w:rsidR="00814F28" w:rsidRPr="00A21614">
        <w:rPr>
          <w:b/>
          <w:lang w:val="en-US"/>
        </w:rPr>
        <w:t>Ze</w:t>
      </w:r>
      <w:r w:rsidR="00814F28" w:rsidRPr="00A21614">
        <w:rPr>
          <w:lang w:val="en-US"/>
        </w:rPr>
        <w:t>ković, “</w:t>
      </w:r>
      <w:r w:rsidR="00814F28" w:rsidRPr="00A21614">
        <w:rPr>
          <w:bCs/>
          <w:lang w:val="en-US"/>
        </w:rPr>
        <w:t>Plasma electrolytic oxidation of</w:t>
      </w:r>
      <w:r w:rsidR="00814F28" w:rsidRPr="00A21614">
        <w:rPr>
          <w:bCs/>
        </w:rPr>
        <w:t xml:space="preserve"> aluminum</w:t>
      </w:r>
      <w:r w:rsidR="00814F28" w:rsidRPr="00A21614">
        <w:rPr>
          <w:bCs/>
          <w:lang w:val="en-US"/>
        </w:rPr>
        <w:t xml:space="preserve"> in </w:t>
      </w:r>
      <w:r w:rsidR="00814F28" w:rsidRPr="00A21614">
        <w:rPr>
          <w:lang w:val="en-US"/>
        </w:rPr>
        <w:t xml:space="preserve">heteropolyacids”, </w:t>
      </w:r>
      <w:r w:rsidR="00814F28" w:rsidRPr="00A21614">
        <w:rPr>
          <w:bCs/>
          <w:lang w:val="en-US"/>
        </w:rPr>
        <w:t xml:space="preserve">XVIII Symposium on Condensed Matter Physics – SFKM 2011, </w:t>
      </w:r>
      <w:r w:rsidR="00814F28" w:rsidRPr="00A21614">
        <w:rPr>
          <w:lang w:val="en-US"/>
        </w:rPr>
        <w:t>Belgrade, Book of abstracts, 73.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FC6E79" w:rsidRDefault="00FC6E79" w:rsidP="00814F28">
      <w:pPr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>
        <w:t>22</w:t>
      </w:r>
      <w:r w:rsidR="00814F28" w:rsidRPr="00A21614">
        <w:rPr>
          <w:lang w:val="sl-SI"/>
        </w:rPr>
        <w:t>. M. Petkovi</w:t>
      </w:r>
      <w:r w:rsidR="00814F28" w:rsidRPr="00A21614">
        <w:rPr>
          <w:rFonts w:eastAsia="TimesNewRoman"/>
          <w:lang w:val="sl-SI"/>
        </w:rPr>
        <w:t>ć</w:t>
      </w:r>
      <w:r w:rsidR="00814F28" w:rsidRPr="00A21614">
        <w:rPr>
          <w:lang w:val="sl-SI"/>
        </w:rPr>
        <w:t>, S. Stojadinovi</w:t>
      </w:r>
      <w:r w:rsidR="00814F28" w:rsidRPr="00A21614">
        <w:rPr>
          <w:rFonts w:eastAsia="TimesNewRoman"/>
          <w:lang w:val="sl-SI"/>
        </w:rPr>
        <w:t>ć</w:t>
      </w:r>
      <w:r w:rsidR="00814F28" w:rsidRPr="00A21614">
        <w:rPr>
          <w:lang w:val="sl-SI"/>
        </w:rPr>
        <w:t>, R. Vasili</w:t>
      </w:r>
      <w:r w:rsidR="00814F28" w:rsidRPr="00A21614">
        <w:rPr>
          <w:rFonts w:eastAsia="TimesNewRoman"/>
          <w:lang w:val="sl-SI"/>
        </w:rPr>
        <w:t>ć</w:t>
      </w:r>
      <w:r w:rsidR="00814F28" w:rsidRPr="00A21614">
        <w:rPr>
          <w:lang w:val="sl-SI"/>
        </w:rPr>
        <w:t xml:space="preserve">, I. Belca, B. Kasalica, </w:t>
      </w:r>
      <w:r w:rsidR="00814F28" w:rsidRPr="00A21614">
        <w:rPr>
          <w:b/>
          <w:lang w:val="sl-SI"/>
        </w:rPr>
        <w:t xml:space="preserve">Lj. </w:t>
      </w:r>
      <w:r w:rsidR="00814F28" w:rsidRPr="00A21614">
        <w:rPr>
          <w:b/>
          <w:lang w:val="en-US"/>
        </w:rPr>
        <w:t>Zekovi</w:t>
      </w:r>
      <w:r w:rsidR="00814F28" w:rsidRPr="00A21614">
        <w:rPr>
          <w:rFonts w:eastAsia="TimesNewRoman"/>
          <w:b/>
          <w:lang w:val="en-US"/>
        </w:rPr>
        <w:t>ć</w:t>
      </w:r>
      <w:r w:rsidR="00814F28" w:rsidRPr="00A21614">
        <w:rPr>
          <w:rFonts w:eastAsia="TimesNewRoman"/>
          <w:lang w:val="en-US"/>
        </w:rPr>
        <w:t>, “</w:t>
      </w:r>
      <w:r w:rsidR="00814F28" w:rsidRPr="00A21614">
        <w:rPr>
          <w:bCs/>
          <w:lang w:val="en-US"/>
        </w:rPr>
        <w:t>Characterisation of bronze surface coatings on titanium formed by plasma electrolytic oxidation in 12–tungstosilicic acid”</w:t>
      </w:r>
      <w:r w:rsidR="00814F28" w:rsidRPr="00A21614">
        <w:rPr>
          <w:bCs/>
        </w:rPr>
        <w:t>,</w:t>
      </w:r>
      <w:r>
        <w:rPr>
          <w:rFonts w:eastAsia="TimesNewRoman"/>
        </w:rPr>
        <w:t xml:space="preserve"> </w:t>
      </w:r>
      <w:r w:rsidR="00814F28" w:rsidRPr="00A21614">
        <w:rPr>
          <w:bCs/>
          <w:lang w:val="en-US"/>
        </w:rPr>
        <w:t xml:space="preserve">Tenth young researchers’ conference materials sciences and engineering, 2011, Belgrade, </w:t>
      </w:r>
      <w:r w:rsidR="00814F28" w:rsidRPr="00A21614">
        <w:rPr>
          <w:lang w:val="en-US"/>
        </w:rPr>
        <w:t>Book of abstracts, 38.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</w:p>
    <w:p w:rsidR="00814F28" w:rsidRPr="00FC6E79" w:rsidRDefault="00FC6E79" w:rsidP="00814F28">
      <w:pPr>
        <w:spacing w:line="360" w:lineRule="auto"/>
        <w:jc w:val="both"/>
        <w:rPr>
          <w:vertAlign w:val="superscript"/>
        </w:rPr>
      </w:pPr>
      <w:r>
        <w:t>23</w:t>
      </w:r>
      <w:r w:rsidR="00814F28" w:rsidRPr="00A21614">
        <w:rPr>
          <w:lang w:val="en-US"/>
        </w:rPr>
        <w:t xml:space="preserve">. S. Stojadinović, R. Vasilić, M. Petković, B. Kasalica, I. Belča, </w:t>
      </w:r>
      <w:r w:rsidR="00814F28" w:rsidRPr="00A21614">
        <w:rPr>
          <w:b/>
          <w:lang w:val="en-US"/>
        </w:rPr>
        <w:t>Lj. Zeković</w:t>
      </w:r>
      <w:r w:rsidR="00814F28" w:rsidRPr="00A21614">
        <w:rPr>
          <w:lang w:val="en-US"/>
        </w:rPr>
        <w:t>,“Preparation of tungsten bronzes on titanium by plasma electrolytic oxidation process”,Fourteenth Annual Conference YUCOMAT, 2012, Herceg Novi, Montenegro, Book of abstracts, 58.</w:t>
      </w:r>
    </w:p>
    <w:p w:rsidR="00814F28" w:rsidRDefault="00814F28" w:rsidP="00814F28">
      <w:pPr>
        <w:spacing w:line="360" w:lineRule="auto"/>
        <w:rPr>
          <w:lang w:val="en-US"/>
        </w:rPr>
      </w:pPr>
    </w:p>
    <w:p w:rsidR="00F3630B" w:rsidRDefault="00F3630B" w:rsidP="00814F28">
      <w:pPr>
        <w:spacing w:line="360" w:lineRule="auto"/>
        <w:rPr>
          <w:lang w:val="en-US"/>
        </w:rPr>
      </w:pPr>
    </w:p>
    <w:p w:rsidR="00F3630B" w:rsidRDefault="00F3630B" w:rsidP="00814F28">
      <w:pPr>
        <w:spacing w:line="360" w:lineRule="auto"/>
        <w:rPr>
          <w:lang w:val="en-US"/>
        </w:rPr>
      </w:pPr>
    </w:p>
    <w:p w:rsidR="00F3630B" w:rsidRDefault="00F3630B" w:rsidP="00814F28">
      <w:pPr>
        <w:spacing w:line="360" w:lineRule="auto"/>
        <w:rPr>
          <w:lang w:val="en-US"/>
        </w:rPr>
      </w:pPr>
    </w:p>
    <w:p w:rsidR="00F3630B" w:rsidRPr="00A21614" w:rsidRDefault="00F3630B" w:rsidP="00814F28">
      <w:pPr>
        <w:spacing w:line="360" w:lineRule="auto"/>
        <w:rPr>
          <w:lang w:val="en-US"/>
        </w:rPr>
      </w:pPr>
    </w:p>
    <w:p w:rsidR="00814F28" w:rsidRPr="00A21614" w:rsidRDefault="00FB06B3" w:rsidP="00814F28">
      <w:pPr>
        <w:spacing w:line="360" w:lineRule="auto"/>
        <w:jc w:val="center"/>
        <w:rPr>
          <w:b/>
          <w:color w:val="000000"/>
          <w:lang w:val="da-DK"/>
        </w:rPr>
      </w:pPr>
      <w:r>
        <w:rPr>
          <w:b/>
          <w:color w:val="000000"/>
          <w:lang w:val="da-DK"/>
        </w:rPr>
        <w:t xml:space="preserve">1.6. </w:t>
      </w:r>
      <w:r w:rsidR="00AB1CEE">
        <w:rPr>
          <w:b/>
          <w:color w:val="000000"/>
          <w:lang w:val="da-DK"/>
        </w:rPr>
        <w:t>Radovi objavljeni u vodećim časopisima nacionalnog značaja</w:t>
      </w:r>
      <w:r w:rsidR="00814F28" w:rsidRPr="00A21614">
        <w:rPr>
          <w:b/>
          <w:color w:val="000000"/>
          <w:lang w:val="da-DK"/>
        </w:rPr>
        <w:t xml:space="preserve"> </w:t>
      </w:r>
      <w:r w:rsidR="00814F28" w:rsidRPr="00A21614">
        <w:rPr>
          <w:color w:val="000000"/>
          <w:lang w:val="da-DK"/>
        </w:rPr>
        <w:t>(М51)</w:t>
      </w:r>
    </w:p>
    <w:p w:rsidR="00814F28" w:rsidRPr="00A21614" w:rsidRDefault="00814F28" w:rsidP="00814F28">
      <w:pPr>
        <w:spacing w:line="360" w:lineRule="auto"/>
        <w:jc w:val="center"/>
        <w:rPr>
          <w:b/>
          <w:color w:val="000000"/>
          <w:lang w:val="da-DK"/>
        </w:rPr>
      </w:pPr>
    </w:p>
    <w:p w:rsidR="00814F28" w:rsidRPr="004D2D79" w:rsidRDefault="00814F28" w:rsidP="00814F28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21614">
        <w:rPr>
          <w:lang w:val="da-DK"/>
        </w:rPr>
        <w:t xml:space="preserve">1. </w:t>
      </w:r>
      <w:r w:rsidRPr="00A21614">
        <w:rPr>
          <w:bCs/>
          <w:lang w:val="da-DK"/>
        </w:rPr>
        <w:t>M</w:t>
      </w:r>
      <w:r w:rsidRPr="00DA3F58">
        <w:rPr>
          <w:bCs/>
          <w:lang w:val="da-DK"/>
        </w:rPr>
        <w:t>.</w:t>
      </w:r>
      <w:r w:rsidRPr="00A21614">
        <w:rPr>
          <w:bCs/>
          <w:lang w:val="da-DK"/>
        </w:rPr>
        <w:t xml:space="preserve"> Petković, S</w:t>
      </w:r>
      <w:r w:rsidRPr="00DA3F58">
        <w:rPr>
          <w:bCs/>
          <w:lang w:val="da-DK"/>
        </w:rPr>
        <w:t>.</w:t>
      </w:r>
      <w:r w:rsidRPr="00A21614">
        <w:rPr>
          <w:bCs/>
          <w:lang w:val="da-DK"/>
        </w:rPr>
        <w:t xml:space="preserve"> Stojadinović, R</w:t>
      </w:r>
      <w:r w:rsidRPr="00DA3F58">
        <w:rPr>
          <w:bCs/>
          <w:lang w:val="da-DK"/>
        </w:rPr>
        <w:t>.</w:t>
      </w:r>
      <w:r w:rsidRPr="00A21614">
        <w:rPr>
          <w:bCs/>
          <w:lang w:val="da-DK"/>
        </w:rPr>
        <w:t xml:space="preserve"> Vasilić, I</w:t>
      </w:r>
      <w:r w:rsidRPr="00DA3F58">
        <w:rPr>
          <w:bCs/>
          <w:lang w:val="da-DK"/>
        </w:rPr>
        <w:t>.</w:t>
      </w:r>
      <w:r w:rsidRPr="00A21614">
        <w:rPr>
          <w:bCs/>
          <w:lang w:val="da-DK"/>
        </w:rPr>
        <w:t xml:space="preserve"> Belča, B</w:t>
      </w:r>
      <w:r w:rsidRPr="00DA3F58">
        <w:rPr>
          <w:bCs/>
          <w:lang w:val="da-DK"/>
        </w:rPr>
        <w:t>.</w:t>
      </w:r>
      <w:r w:rsidRPr="00A21614">
        <w:rPr>
          <w:bCs/>
          <w:lang w:val="da-DK"/>
        </w:rPr>
        <w:t xml:space="preserve"> Kasalica, </w:t>
      </w:r>
      <w:r w:rsidRPr="00A21614">
        <w:rPr>
          <w:b/>
          <w:bCs/>
          <w:lang w:val="da-DK"/>
        </w:rPr>
        <w:t>Lj</w:t>
      </w:r>
      <w:r w:rsidRPr="00DA3F58">
        <w:rPr>
          <w:b/>
          <w:bCs/>
          <w:lang w:val="da-DK"/>
        </w:rPr>
        <w:t>.</w:t>
      </w:r>
      <w:r w:rsidRPr="00A21614">
        <w:rPr>
          <w:b/>
          <w:bCs/>
          <w:lang w:val="da-DK"/>
        </w:rPr>
        <w:t xml:space="preserve"> Zeković</w:t>
      </w:r>
      <w:r w:rsidRPr="00A21614">
        <w:rPr>
          <w:bCs/>
          <w:lang w:val="da-DK"/>
        </w:rPr>
        <w:t>, “Plasma Electrolytic Oxidation of Tantalum”, Serbian Journal of Electrical Engineering 9 (2012) 81</w:t>
      </w:r>
      <w:r w:rsidRPr="00A21614">
        <w:rPr>
          <w:lang w:val="da-DK"/>
        </w:rPr>
        <w:t>–</w:t>
      </w:r>
      <w:r w:rsidRPr="00A21614">
        <w:rPr>
          <w:bCs/>
          <w:lang w:val="da-DK"/>
        </w:rPr>
        <w:t>94.</w:t>
      </w:r>
    </w:p>
    <w:p w:rsidR="00814F28" w:rsidRPr="00A21614" w:rsidRDefault="00814F28" w:rsidP="00FB06B3">
      <w:pPr>
        <w:spacing w:line="360" w:lineRule="auto"/>
        <w:rPr>
          <w:b/>
          <w:color w:val="000000"/>
        </w:rPr>
      </w:pPr>
    </w:p>
    <w:p w:rsidR="00814F28" w:rsidRPr="00A21614" w:rsidRDefault="00FB06B3" w:rsidP="00814F28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1.7. </w:t>
      </w:r>
      <w:r w:rsidR="00AB1CEE">
        <w:rPr>
          <w:b/>
          <w:color w:val="000000"/>
        </w:rPr>
        <w:t>Nacionalni skupovi</w:t>
      </w:r>
    </w:p>
    <w:p w:rsidR="00814F28" w:rsidRPr="00A21614" w:rsidRDefault="00814F28" w:rsidP="00814F28">
      <w:pPr>
        <w:spacing w:line="360" w:lineRule="auto"/>
        <w:jc w:val="center"/>
        <w:rPr>
          <w:b/>
          <w:color w:val="000000"/>
        </w:rPr>
      </w:pPr>
    </w:p>
    <w:p w:rsidR="00814F28" w:rsidRPr="00A21614" w:rsidRDefault="00FB06B3" w:rsidP="00814F28">
      <w:pPr>
        <w:spacing w:line="360" w:lineRule="auto"/>
        <w:jc w:val="center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 xml:space="preserve">1.7.1. </w:t>
      </w:r>
      <w:r w:rsidR="00AB1CEE">
        <w:rPr>
          <w:b/>
          <w:color w:val="000000"/>
          <w:lang w:val="it-IT"/>
        </w:rPr>
        <w:t>Saopštenja sa skupova nacionalnog značaja štampana u celini</w:t>
      </w:r>
      <w:r w:rsidR="00814F28" w:rsidRPr="00A21614">
        <w:rPr>
          <w:b/>
          <w:color w:val="000000"/>
          <w:lang w:val="it-IT"/>
        </w:rPr>
        <w:t xml:space="preserve"> </w:t>
      </w:r>
      <w:r w:rsidR="00814F28" w:rsidRPr="00A21614">
        <w:rPr>
          <w:color w:val="000000"/>
          <w:lang w:val="it-IT"/>
        </w:rPr>
        <w:t>(М63)</w:t>
      </w:r>
    </w:p>
    <w:p w:rsidR="00814F28" w:rsidRPr="00A21614" w:rsidRDefault="00814F28" w:rsidP="00814F28">
      <w:pPr>
        <w:spacing w:line="360" w:lineRule="auto"/>
        <w:jc w:val="both"/>
        <w:rPr>
          <w:b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26"/>
      </w:tblGrid>
      <w:tr w:rsidR="004D2D79" w:rsidRPr="00864512" w:rsidTr="004D2D79">
        <w:trPr>
          <w:trHeight w:val="665"/>
        </w:trPr>
        <w:tc>
          <w:tcPr>
            <w:tcW w:w="9108" w:type="dxa"/>
            <w:shd w:val="clear" w:color="auto" w:fill="auto"/>
          </w:tcPr>
          <w:p w:rsidR="004D2D79" w:rsidRPr="004D2D79" w:rsidRDefault="004D2D79" w:rsidP="004D2D79">
            <w:pPr>
              <w:spacing w:line="360" w:lineRule="auto"/>
              <w:jc w:val="both"/>
              <w:rPr>
                <w:lang w:val="sr-Latn-CS"/>
              </w:rPr>
            </w:pPr>
            <w:r w:rsidRPr="004D2D79">
              <w:rPr>
                <w:lang w:val="sr-Latn-CS"/>
              </w:rPr>
              <w:t xml:space="preserve">1. </w:t>
            </w:r>
            <w:r w:rsidRPr="004D2D79">
              <w:rPr>
                <w:b/>
                <w:lang w:val="sr-Latn-CS"/>
              </w:rPr>
              <w:t>Lj. Zeković</w:t>
            </w:r>
            <w:r w:rsidRPr="004D2D79">
              <w:rPr>
                <w:lang w:val="sr-Latn-CS"/>
              </w:rPr>
              <w:t>, V. Urošević. VII Yug. Simp. o fizici kondenzovane materije, Ohrid, 1980, 63.</w:t>
            </w:r>
          </w:p>
        </w:tc>
      </w:tr>
      <w:tr w:rsidR="004D2D79" w:rsidRPr="00864512" w:rsidTr="004D2D79">
        <w:trPr>
          <w:trHeight w:val="665"/>
        </w:trPr>
        <w:tc>
          <w:tcPr>
            <w:tcW w:w="9108" w:type="dxa"/>
            <w:shd w:val="clear" w:color="auto" w:fill="auto"/>
          </w:tcPr>
          <w:p w:rsidR="004D2D79" w:rsidRPr="004D2D79" w:rsidRDefault="009B1B90" w:rsidP="004D2D79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2. </w:t>
            </w:r>
            <w:r w:rsidR="004D2D79" w:rsidRPr="009B1B90">
              <w:rPr>
                <w:b/>
                <w:lang w:val="sr-Latn-CS"/>
              </w:rPr>
              <w:t>Lj. Zeković</w:t>
            </w:r>
            <w:r w:rsidR="004D2D79" w:rsidRPr="004D2D79">
              <w:rPr>
                <w:lang w:val="sr-Latn-CS"/>
              </w:rPr>
              <w:t>, V. Urošević</w:t>
            </w:r>
            <w:r>
              <w:rPr>
                <w:lang w:val="sr-Latn-CS"/>
              </w:rPr>
              <w:t xml:space="preserve">, </w:t>
            </w:r>
            <w:r w:rsidR="004D2D79" w:rsidRPr="004D2D79">
              <w:rPr>
                <w:lang w:val="sr-Latn-CS"/>
              </w:rPr>
              <w:t>Simp. CMS, Beograd, 1980, 279-287.</w:t>
            </w:r>
          </w:p>
          <w:p w:rsidR="004D2D79" w:rsidRPr="004D2D79" w:rsidRDefault="004D2D79" w:rsidP="004D2D79">
            <w:pPr>
              <w:spacing w:line="360" w:lineRule="auto"/>
              <w:jc w:val="both"/>
              <w:rPr>
                <w:b/>
                <w:lang w:val="sr-Latn-CS"/>
              </w:rPr>
            </w:pPr>
          </w:p>
        </w:tc>
      </w:tr>
      <w:tr w:rsidR="004D2D79" w:rsidRPr="00864512" w:rsidTr="004D2D79">
        <w:trPr>
          <w:trHeight w:val="665"/>
        </w:trPr>
        <w:tc>
          <w:tcPr>
            <w:tcW w:w="9108" w:type="dxa"/>
            <w:shd w:val="clear" w:color="auto" w:fill="auto"/>
          </w:tcPr>
          <w:p w:rsidR="004D2D79" w:rsidRPr="004D2D79" w:rsidRDefault="009B1B90" w:rsidP="004D2D79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3. </w:t>
            </w:r>
            <w:r w:rsidR="004D2D79" w:rsidRPr="009B1B90">
              <w:rPr>
                <w:b/>
                <w:lang w:val="sr-Latn-CS"/>
              </w:rPr>
              <w:t>Lj. Zeković</w:t>
            </w:r>
            <w:r w:rsidR="004D2D79" w:rsidRPr="004D2D79">
              <w:rPr>
                <w:lang w:val="sr-Latn-CS"/>
              </w:rPr>
              <w:t>, V. Urošević. B. R. Jovanić, B. Panić.</w:t>
            </w:r>
            <w:r>
              <w:rPr>
                <w:lang w:val="sr-Latn-CS"/>
              </w:rPr>
              <w:t xml:space="preserve">, </w:t>
            </w:r>
            <w:r w:rsidR="004D2D79" w:rsidRPr="004D2D79">
              <w:rPr>
                <w:lang w:val="sr-Latn-CS"/>
              </w:rPr>
              <w:t>VIII Yug. Simp o fizici kondenzovane materije, Poreč, 1982, 142.</w:t>
            </w:r>
          </w:p>
          <w:p w:rsidR="004D2D79" w:rsidRPr="004D2D79" w:rsidRDefault="004D2D79" w:rsidP="004D2D79">
            <w:pPr>
              <w:spacing w:line="360" w:lineRule="auto"/>
              <w:jc w:val="both"/>
              <w:rPr>
                <w:b/>
                <w:lang w:val="sr-Latn-CS"/>
              </w:rPr>
            </w:pPr>
          </w:p>
        </w:tc>
      </w:tr>
      <w:tr w:rsidR="004D2D79" w:rsidRPr="00864512" w:rsidTr="004D2D79">
        <w:trPr>
          <w:trHeight w:val="665"/>
        </w:trPr>
        <w:tc>
          <w:tcPr>
            <w:tcW w:w="9108" w:type="dxa"/>
            <w:shd w:val="clear" w:color="auto" w:fill="auto"/>
          </w:tcPr>
          <w:p w:rsidR="004D2D79" w:rsidRPr="004D2D79" w:rsidRDefault="009B1B90" w:rsidP="004D2D79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4. </w:t>
            </w:r>
            <w:r w:rsidR="004D2D79" w:rsidRPr="009B1B90">
              <w:rPr>
                <w:b/>
                <w:lang w:val="sr-Latn-CS"/>
              </w:rPr>
              <w:t>Lj. Zeković</w:t>
            </w:r>
            <w:r w:rsidR="004D2D79" w:rsidRPr="004D2D79">
              <w:rPr>
                <w:lang w:val="sr-Latn-CS"/>
              </w:rPr>
              <w:t>, V. Urošević, B. Jovanić.</w:t>
            </w:r>
            <w:r>
              <w:rPr>
                <w:lang w:val="sr-Latn-CS"/>
              </w:rPr>
              <w:t xml:space="preserve">, </w:t>
            </w:r>
            <w:r w:rsidR="004D2D79" w:rsidRPr="004D2D79">
              <w:rPr>
                <w:lang w:val="sr-Latn-CS"/>
              </w:rPr>
              <w:t>VIII Yug. Simp o fizici kondenzovane materije, Poreč, 1982, 80.</w:t>
            </w:r>
          </w:p>
          <w:p w:rsidR="004D2D79" w:rsidRPr="004D2D79" w:rsidRDefault="004D2D79" w:rsidP="004D2D79">
            <w:pPr>
              <w:spacing w:line="360" w:lineRule="auto"/>
              <w:jc w:val="both"/>
              <w:rPr>
                <w:b/>
                <w:lang w:val="sr-Latn-CS"/>
              </w:rPr>
            </w:pPr>
          </w:p>
        </w:tc>
      </w:tr>
      <w:tr w:rsidR="004D2D79" w:rsidRPr="00864512" w:rsidTr="004D2D79">
        <w:trPr>
          <w:trHeight w:val="665"/>
        </w:trPr>
        <w:tc>
          <w:tcPr>
            <w:tcW w:w="9108" w:type="dxa"/>
            <w:shd w:val="clear" w:color="auto" w:fill="auto"/>
          </w:tcPr>
          <w:p w:rsidR="004D2D79" w:rsidRPr="004D2D79" w:rsidRDefault="009B1B90" w:rsidP="004D2D79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5. </w:t>
            </w:r>
            <w:r w:rsidR="004D2D79" w:rsidRPr="009B1B90">
              <w:rPr>
                <w:b/>
                <w:lang w:val="sr-Latn-CS"/>
              </w:rPr>
              <w:t>Lj. Zeković</w:t>
            </w:r>
            <w:r w:rsidR="004D2D79" w:rsidRPr="004D2D79">
              <w:rPr>
                <w:lang w:val="sr-Latn-CS"/>
              </w:rPr>
              <w:t>, V. Urošević, B. Jovanić</w:t>
            </w:r>
            <w:r>
              <w:rPr>
                <w:lang w:val="sr-Latn-CS"/>
              </w:rPr>
              <w:t xml:space="preserve">, </w:t>
            </w:r>
            <w:r w:rsidR="004D2D79" w:rsidRPr="004D2D79">
              <w:rPr>
                <w:lang w:val="sr-Latn-CS"/>
              </w:rPr>
              <w:t>IX Yug. Simp. o fizici kondenzovane materije, Portoroz, 1984, 139.</w:t>
            </w:r>
          </w:p>
          <w:p w:rsidR="004D2D79" w:rsidRPr="004D2D79" w:rsidRDefault="004D2D79" w:rsidP="004D2D79">
            <w:pPr>
              <w:spacing w:line="360" w:lineRule="auto"/>
              <w:jc w:val="both"/>
              <w:rPr>
                <w:b/>
                <w:lang w:val="sr-Latn-CS"/>
              </w:rPr>
            </w:pPr>
          </w:p>
        </w:tc>
      </w:tr>
      <w:tr w:rsidR="004D2D79" w:rsidRPr="00864512" w:rsidTr="004D2D79">
        <w:trPr>
          <w:trHeight w:val="665"/>
        </w:trPr>
        <w:tc>
          <w:tcPr>
            <w:tcW w:w="9108" w:type="dxa"/>
            <w:shd w:val="clear" w:color="auto" w:fill="auto"/>
          </w:tcPr>
          <w:p w:rsidR="004D2D79" w:rsidRPr="004D2D79" w:rsidRDefault="009B1B90" w:rsidP="004D2D79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6. </w:t>
            </w:r>
            <w:r w:rsidR="004D2D79" w:rsidRPr="004D2D79">
              <w:rPr>
                <w:lang w:val="sr-Latn-CS"/>
              </w:rPr>
              <w:t xml:space="preserve">Z. Popović, </w:t>
            </w:r>
            <w:r w:rsidR="004D2D79" w:rsidRPr="009B1B90">
              <w:rPr>
                <w:b/>
                <w:lang w:val="sr-Latn-CS"/>
              </w:rPr>
              <w:t>Lj. Zeković</w:t>
            </w:r>
            <w:r w:rsidR="004D2D79" w:rsidRPr="004D2D79">
              <w:rPr>
                <w:lang w:val="sr-Latn-CS"/>
              </w:rPr>
              <w:t>, B. Jovanić, R. Gajić.</w:t>
            </w:r>
            <w:r>
              <w:rPr>
                <w:lang w:val="sr-Latn-CS"/>
              </w:rPr>
              <w:t xml:space="preserve">, </w:t>
            </w:r>
            <w:r w:rsidR="004D2D79" w:rsidRPr="004D2D79">
              <w:rPr>
                <w:lang w:val="sr-Latn-CS"/>
              </w:rPr>
              <w:t>III Yug. Simp. o primeni fizike, Beograd, 1985.</w:t>
            </w:r>
          </w:p>
          <w:p w:rsidR="004D2D79" w:rsidRPr="004D2D79" w:rsidRDefault="004D2D79" w:rsidP="004D2D79">
            <w:pPr>
              <w:spacing w:line="360" w:lineRule="auto"/>
              <w:jc w:val="both"/>
              <w:rPr>
                <w:b/>
                <w:lang w:val="sr-Latn-CS"/>
              </w:rPr>
            </w:pPr>
          </w:p>
        </w:tc>
      </w:tr>
    </w:tbl>
    <w:p w:rsidR="00814F28" w:rsidRPr="00A21614" w:rsidRDefault="009B1B90" w:rsidP="00814F28">
      <w:pPr>
        <w:spacing w:line="360" w:lineRule="auto"/>
        <w:jc w:val="both"/>
      </w:pPr>
      <w:r>
        <w:rPr>
          <w:lang w:val="sl-SI"/>
        </w:rPr>
        <w:t>7</w:t>
      </w:r>
      <w:r w:rsidR="00814F28" w:rsidRPr="00A21614">
        <w:rPr>
          <w:lang w:val="sl-SI"/>
        </w:rPr>
        <w:t>.</w:t>
      </w:r>
      <w:r w:rsidR="004D2D79">
        <w:rPr>
          <w:lang w:val="sl-SI"/>
        </w:rPr>
        <w:t xml:space="preserve"> </w:t>
      </w:r>
      <w:r w:rsidR="00814F28" w:rsidRPr="00A21614">
        <w:rPr>
          <w:lang w:val="sl-SI"/>
        </w:rPr>
        <w:t xml:space="preserve">S.Đ. Stojadinović, </w:t>
      </w:r>
      <w:r w:rsidR="00814F28" w:rsidRPr="00A21614">
        <w:rPr>
          <w:b/>
          <w:lang w:val="sl-SI"/>
        </w:rPr>
        <w:t>Lj.D. Zeković</w:t>
      </w:r>
      <w:r w:rsidR="00814F28" w:rsidRPr="00A21614">
        <w:rPr>
          <w:lang w:val="sl-SI"/>
        </w:rPr>
        <w:t>, I.D. Belča, B.V. Kasalica, “</w:t>
      </w:r>
      <w:r w:rsidR="00814F28" w:rsidRPr="00A21614">
        <w:rPr>
          <w:iCs/>
          <w:lang w:val="sl-SI"/>
        </w:rPr>
        <w:t>Izrada, ispitivanje i kalibracija sekundarnog i radnog etalona temperature u oblasti iznad tačke očvršćavanja srebra</w:t>
      </w:r>
      <w:r w:rsidR="00814F28" w:rsidRPr="00A21614">
        <w:rPr>
          <w:lang w:val="sl-SI"/>
        </w:rPr>
        <w:t>”, X Kongres Fizičara Jugoslavije, Vrnjačka Banja, 2000, Knjiga II, 891–898.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9B1B90" w:rsidP="00814F28">
      <w:pPr>
        <w:spacing w:line="360" w:lineRule="auto"/>
        <w:jc w:val="both"/>
      </w:pPr>
      <w:r>
        <w:rPr>
          <w:lang w:val="sl-SI"/>
        </w:rPr>
        <w:t>8</w:t>
      </w:r>
      <w:r w:rsidR="00814F28" w:rsidRPr="00A21614">
        <w:rPr>
          <w:lang w:val="sl-SI"/>
        </w:rPr>
        <w:t xml:space="preserve">. S. Stojadinović, </w:t>
      </w:r>
      <w:r w:rsidR="00814F28" w:rsidRPr="00A21614">
        <w:rPr>
          <w:b/>
          <w:lang w:val="sl-SI"/>
        </w:rPr>
        <w:t>Lj. Zeković</w:t>
      </w:r>
      <w:r w:rsidR="00814F28" w:rsidRPr="00A21614">
        <w:rPr>
          <w:lang w:val="sl-SI"/>
        </w:rPr>
        <w:t>, I. Belča,  N. Sučević, B. Kasalica, “</w:t>
      </w:r>
      <w:r w:rsidR="00814F28" w:rsidRPr="00A21614">
        <w:rPr>
          <w:iCs/>
          <w:lang w:val="sl-SI"/>
        </w:rPr>
        <w:t xml:space="preserve">Linearni monohromatski optički pirometar – sekundarni etalon temperature u opsegu od 800 </w:t>
      </w:r>
      <w:r w:rsidR="00814F28" w:rsidRPr="00A21614">
        <w:rPr>
          <w:iCs/>
          <w:vertAlign w:val="superscript"/>
          <w:lang w:val="sl-SI"/>
        </w:rPr>
        <w:t>o</w:t>
      </w:r>
      <w:r w:rsidR="00814F28" w:rsidRPr="00A21614">
        <w:rPr>
          <w:iCs/>
          <w:lang w:val="sl-SI"/>
        </w:rPr>
        <w:t xml:space="preserve">C do 2500 </w:t>
      </w:r>
      <w:r w:rsidR="00814F28" w:rsidRPr="00A21614">
        <w:rPr>
          <w:iCs/>
          <w:vertAlign w:val="superscript"/>
          <w:lang w:val="sl-SI"/>
        </w:rPr>
        <w:t>o</w:t>
      </w:r>
      <w:r w:rsidR="00814F28" w:rsidRPr="00A21614">
        <w:rPr>
          <w:iCs/>
          <w:lang w:val="sl-SI"/>
        </w:rPr>
        <w:t>C</w:t>
      </w:r>
      <w:r w:rsidR="00814F28" w:rsidRPr="00A21614">
        <w:rPr>
          <w:lang w:val="sl-SI"/>
        </w:rPr>
        <w:t xml:space="preserve"> ”, XLIV ETRAN, Soko Banja, 2000, Sveska III,  270–273.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9B1B90" w:rsidP="00814F28">
      <w:pPr>
        <w:spacing w:line="360" w:lineRule="auto"/>
        <w:jc w:val="both"/>
      </w:pPr>
      <w:r>
        <w:rPr>
          <w:lang w:val="sl-SI"/>
        </w:rPr>
        <w:lastRenderedPageBreak/>
        <w:t>9</w:t>
      </w:r>
      <w:r w:rsidR="00814F28" w:rsidRPr="00A21614">
        <w:rPr>
          <w:lang w:val="sl-SI"/>
        </w:rPr>
        <w:t xml:space="preserve">. S. Stojadinović, </w:t>
      </w:r>
      <w:r w:rsidR="00814F28" w:rsidRPr="00A21614">
        <w:rPr>
          <w:b/>
          <w:lang w:val="sl-SI"/>
        </w:rPr>
        <w:t>Lj. Zeković</w:t>
      </w:r>
      <w:r w:rsidR="00814F28" w:rsidRPr="00A21614">
        <w:rPr>
          <w:lang w:val="sl-SI"/>
        </w:rPr>
        <w:t>, I. Belča, N. Sučević, B.Kasalica, R. Vasilić, “</w:t>
      </w:r>
      <w:r w:rsidR="00814F28" w:rsidRPr="00A21614">
        <w:rPr>
          <w:iCs/>
          <w:lang w:val="sl-SI"/>
        </w:rPr>
        <w:t>Linearni optički pirometri – sekundarni i radni etaloni temperature u oblasti radijacione termometrije</w:t>
      </w:r>
      <w:r w:rsidR="00814F28" w:rsidRPr="00A21614">
        <w:rPr>
          <w:lang w:val="sl-SI"/>
        </w:rPr>
        <w:t>”, Kongres metrologa Jugoslavije, Novi Sad, 2000, 1–7.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9B1B90" w:rsidP="00814F28">
      <w:pPr>
        <w:spacing w:line="360" w:lineRule="auto"/>
        <w:jc w:val="both"/>
      </w:pPr>
      <w:r>
        <w:rPr>
          <w:lang w:val="sl-SI"/>
        </w:rPr>
        <w:t>10</w:t>
      </w:r>
      <w:r w:rsidR="00814F28" w:rsidRPr="00A21614">
        <w:rPr>
          <w:lang w:val="sl-SI"/>
        </w:rPr>
        <w:t xml:space="preserve">. </w:t>
      </w:r>
      <w:r w:rsidR="00814F28" w:rsidRPr="00A21614">
        <w:rPr>
          <w:b/>
          <w:lang w:val="sl-SI"/>
        </w:rPr>
        <w:t>Lj. Zeković</w:t>
      </w:r>
      <w:r w:rsidR="00814F28" w:rsidRPr="00A21614">
        <w:rPr>
          <w:lang w:val="sl-SI"/>
        </w:rPr>
        <w:t xml:space="preserve">, I.Belča, S.Stojadinović, B. Kasalica, </w:t>
      </w:r>
      <w:r w:rsidR="00814F28" w:rsidRPr="00A21614">
        <w:rPr>
          <w:lang w:val="en-US"/>
        </w:rPr>
        <w:t>“</w:t>
      </w:r>
      <w:r w:rsidR="00814F28" w:rsidRPr="00A21614">
        <w:rPr>
          <w:iCs/>
          <w:lang w:val="sl-SI"/>
        </w:rPr>
        <w:t>Optical pyrometry – special purpose pyrometer realization</w:t>
      </w:r>
      <w:r w:rsidR="00814F28" w:rsidRPr="00A21614">
        <w:rPr>
          <w:lang w:val="en-US"/>
        </w:rPr>
        <w:t>”</w:t>
      </w:r>
      <w:r w:rsidR="00814F28" w:rsidRPr="00A21614">
        <w:rPr>
          <w:lang w:val="sl-SI"/>
        </w:rPr>
        <w:t>, Serbian Academy of Sciences and Arts–Applied Physics in Serbia, Belgrade, (2002), 167–171.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9B1B90" w:rsidP="00814F28">
      <w:pPr>
        <w:spacing w:line="360" w:lineRule="auto"/>
        <w:jc w:val="both"/>
      </w:pPr>
      <w:r>
        <w:rPr>
          <w:lang w:val="sl-SI"/>
        </w:rPr>
        <w:t>11</w:t>
      </w:r>
      <w:r w:rsidR="00814F28" w:rsidRPr="00A21614">
        <w:rPr>
          <w:lang w:val="sl-SI"/>
        </w:rPr>
        <w:t xml:space="preserve">. S.Stojadinović, </w:t>
      </w:r>
      <w:r w:rsidR="00814F28" w:rsidRPr="00A21614">
        <w:rPr>
          <w:b/>
          <w:lang w:val="sl-SI"/>
        </w:rPr>
        <w:t>Lj. Zeković</w:t>
      </w:r>
      <w:r w:rsidR="00814F28" w:rsidRPr="00A21614">
        <w:rPr>
          <w:lang w:val="sl-SI"/>
        </w:rPr>
        <w:t>, I. Belča, B. Kasalica, D. Nikolić, “</w:t>
      </w:r>
      <w:r w:rsidR="00814F28" w:rsidRPr="00A21614">
        <w:rPr>
          <w:iCs/>
          <w:lang w:val="sl-SI"/>
        </w:rPr>
        <w:t>Uticaj uslova anodizacije i stanja povrsine na galvanoluminescenciju poroznih oksidnih slojeva dobijenih anodizacijom aluminijuma u neorganskim elektrolitima</w:t>
      </w:r>
      <w:r w:rsidR="00814F28" w:rsidRPr="00A21614">
        <w:rPr>
          <w:lang w:val="sl-SI"/>
        </w:rPr>
        <w:t>”, XI Kongres fizičara Srbije i Crne Gore, Petrovac na Moru (2004) 4/171–174.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9B1B90" w:rsidP="00814F28">
      <w:pPr>
        <w:spacing w:line="360" w:lineRule="auto"/>
        <w:jc w:val="both"/>
      </w:pPr>
      <w:r>
        <w:rPr>
          <w:lang w:val="sl-SI"/>
        </w:rPr>
        <w:t>12</w:t>
      </w:r>
      <w:r w:rsidR="00814F28" w:rsidRPr="00A21614">
        <w:rPr>
          <w:lang w:val="sl-SI"/>
        </w:rPr>
        <w:t>. S. Stojadinović, Lj. Zeković, I. Belča, B. Kasalica, D. Nikolić, “</w:t>
      </w:r>
      <w:r w:rsidR="00814F28" w:rsidRPr="00A21614">
        <w:rPr>
          <w:iCs/>
          <w:lang w:val="sl-SI"/>
        </w:rPr>
        <w:t>Galvanoluminescentni spektri poroznih oksidnih slojeva dobijenih anodizacijom aluminijuma u fosfornoj kiselini</w:t>
      </w:r>
      <w:r w:rsidR="00814F28" w:rsidRPr="00A21614">
        <w:rPr>
          <w:lang w:val="sl-SI"/>
        </w:rPr>
        <w:t>”, XI Kongres fizičara Srbije i Crne Gore, Petrovac na Moru (2004) 4/175–178.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9B1B90" w:rsidP="00814F28">
      <w:pPr>
        <w:spacing w:line="360" w:lineRule="auto"/>
        <w:jc w:val="both"/>
      </w:pPr>
      <w:r>
        <w:rPr>
          <w:lang w:val="sl-SI"/>
        </w:rPr>
        <w:t>13</w:t>
      </w:r>
      <w:r w:rsidR="00814F28" w:rsidRPr="00A21614">
        <w:rPr>
          <w:lang w:val="sl-SI"/>
        </w:rPr>
        <w:t xml:space="preserve">. S. Stojadinović, </w:t>
      </w:r>
      <w:r w:rsidR="00814F28" w:rsidRPr="00A21614">
        <w:rPr>
          <w:b/>
          <w:lang w:val="sl-SI"/>
        </w:rPr>
        <w:t>Lj. Zeković</w:t>
      </w:r>
      <w:r w:rsidR="00814F28" w:rsidRPr="00A21614">
        <w:rPr>
          <w:lang w:val="sl-SI"/>
        </w:rPr>
        <w:t>, I. Belča, B. Kasalica, D. Nikolić, “</w:t>
      </w:r>
      <w:r w:rsidR="00814F28" w:rsidRPr="00A21614">
        <w:rPr>
          <w:iCs/>
          <w:lang w:val="sl-SI"/>
        </w:rPr>
        <w:t>Galvanoluminescija barijernih oksidnih slojeva dobijenih anodizacijom aluminijuma u bornoj kiselini + boraks</w:t>
      </w:r>
      <w:r w:rsidR="00814F28" w:rsidRPr="00A21614">
        <w:rPr>
          <w:lang w:val="sl-SI"/>
        </w:rPr>
        <w:t>”, XI Kongres fizičara Srbije i Crne Gore, Petrovac na Moru (2004) 4/179–182.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9B1B90" w:rsidP="00814F28">
      <w:pPr>
        <w:spacing w:line="360" w:lineRule="auto"/>
        <w:jc w:val="both"/>
      </w:pPr>
      <w:r>
        <w:t>14</w:t>
      </w:r>
      <w:r w:rsidR="00814F28" w:rsidRPr="00A21614">
        <w:rPr>
          <w:b/>
          <w:lang w:val="sl-SI"/>
        </w:rPr>
        <w:t>.</w:t>
      </w:r>
      <w:r w:rsidR="00814F28" w:rsidRPr="00A21614">
        <w:rPr>
          <w:lang w:val="sl-SI"/>
        </w:rPr>
        <w:t xml:space="preserve"> B. Kasalica, D. Nikolić, S. Stojadinović</w:t>
      </w:r>
      <w:r w:rsidR="00814F28" w:rsidRPr="00A21614">
        <w:rPr>
          <w:b/>
          <w:lang w:val="sl-SI"/>
        </w:rPr>
        <w:t>,</w:t>
      </w:r>
      <w:r w:rsidR="00814F28" w:rsidRPr="00A21614">
        <w:rPr>
          <w:lang w:val="sl-SI"/>
        </w:rPr>
        <w:t xml:space="preserve"> I. Belča, </w:t>
      </w:r>
      <w:r w:rsidR="00814F28" w:rsidRPr="00A21614">
        <w:rPr>
          <w:b/>
          <w:lang w:val="sl-SI"/>
        </w:rPr>
        <w:t>Lj. Zeković</w:t>
      </w:r>
      <w:r w:rsidR="00814F28" w:rsidRPr="00A21614">
        <w:rPr>
          <w:lang w:val="sl-SI"/>
        </w:rPr>
        <w:t>, “Izrada stabilisanog izvora svetlosti za određivanje kvantne efikasnosti široko talasnog optičko–detekcionog sistema u vidljivoj oblasti”, Kongres metrologa Beograd 2005, 79–82.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9B1B90" w:rsidP="00814F28">
      <w:pPr>
        <w:spacing w:line="360" w:lineRule="auto"/>
        <w:jc w:val="both"/>
      </w:pPr>
      <w:r>
        <w:t>15</w:t>
      </w:r>
      <w:r w:rsidR="00814F28" w:rsidRPr="00A21614">
        <w:rPr>
          <w:lang w:val="sl-SI"/>
        </w:rPr>
        <w:t>. Lj. Zeković, I. Belča, S. Stojadinović</w:t>
      </w:r>
      <w:r w:rsidR="00814F28" w:rsidRPr="00A21614">
        <w:rPr>
          <w:b/>
          <w:lang w:val="sl-SI"/>
        </w:rPr>
        <w:t>,</w:t>
      </w:r>
      <w:r w:rsidR="00814F28" w:rsidRPr="00A21614">
        <w:rPr>
          <w:lang w:val="sl-SI"/>
        </w:rPr>
        <w:t xml:space="preserve"> Kasalica, D. Nikolić,</w:t>
      </w:r>
      <w:r>
        <w:rPr>
          <w:lang w:val="sl-SI"/>
        </w:rPr>
        <w:t xml:space="preserve"> </w:t>
      </w:r>
      <w:r w:rsidR="00814F28" w:rsidRPr="00A21614">
        <w:rPr>
          <w:lang w:val="sl-SI"/>
        </w:rPr>
        <w:t xml:space="preserve">“Pirometarski sistem za merenje i kontrolu temperature zagrejanih tela </w:t>
      </w:r>
      <w:proofErr w:type="gramStart"/>
      <w:r w:rsidR="00814F28" w:rsidRPr="00A21614">
        <w:rPr>
          <w:lang w:val="sl-SI"/>
        </w:rPr>
        <w:t>sa</w:t>
      </w:r>
      <w:proofErr w:type="gramEnd"/>
      <w:r w:rsidR="00814F28" w:rsidRPr="00A21614">
        <w:rPr>
          <w:lang w:val="sl-SI"/>
        </w:rPr>
        <w:t xml:space="preserve"> kompenzacijom uticaja zračenja okoline”, </w:t>
      </w:r>
    </w:p>
    <w:p w:rsidR="00814F28" w:rsidRPr="00A21614" w:rsidRDefault="00814F28" w:rsidP="00814F28">
      <w:pPr>
        <w:spacing w:line="360" w:lineRule="auto"/>
        <w:jc w:val="both"/>
        <w:rPr>
          <w:lang w:val="sl-SI"/>
        </w:rPr>
      </w:pPr>
      <w:r w:rsidRPr="00A21614">
        <w:rPr>
          <w:lang w:val="sl-SI"/>
        </w:rPr>
        <w:t>Kongres metrologa Beograd 2005, 247–251.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DA3F58" w:rsidRDefault="00814F28" w:rsidP="00814F28">
      <w:pPr>
        <w:spacing w:line="360" w:lineRule="auto"/>
        <w:jc w:val="both"/>
        <w:rPr>
          <w:lang w:val="sl-SI"/>
        </w:rPr>
      </w:pPr>
      <w:r w:rsidRPr="00A21614">
        <w:rPr>
          <w:lang w:val="sl-SI"/>
        </w:rPr>
        <w:t>1</w:t>
      </w:r>
      <w:r w:rsidR="009B1B90">
        <w:t>6</w:t>
      </w:r>
      <w:r w:rsidRPr="00A21614">
        <w:rPr>
          <w:lang w:val="sl-SI"/>
        </w:rPr>
        <w:t xml:space="preserve">. S.Stojadinović, </w:t>
      </w:r>
      <w:r w:rsidRPr="00A21614">
        <w:rPr>
          <w:b/>
          <w:lang w:val="sl-SI"/>
        </w:rPr>
        <w:t>Lj. Zeković</w:t>
      </w:r>
      <w:r w:rsidRPr="00A21614">
        <w:rPr>
          <w:lang w:val="sl-SI"/>
        </w:rPr>
        <w:t xml:space="preserve">, I. Belča, B. Kasalica, D. Nikolić, “Galvanoluminescentni spektri poroznih oksidnih slojeva dobijenih anodizacijom aluminijuma”, XLIX ETRAN, Budva, 2005, Sveska II, 323–325. </w:t>
      </w:r>
    </w:p>
    <w:p w:rsidR="00814F28" w:rsidRPr="00DA3F58" w:rsidRDefault="00814F28" w:rsidP="00814F28">
      <w:pPr>
        <w:spacing w:line="360" w:lineRule="auto"/>
        <w:jc w:val="both"/>
        <w:rPr>
          <w:lang w:val="sl-SI"/>
        </w:rPr>
      </w:pPr>
    </w:p>
    <w:p w:rsidR="00814F28" w:rsidRPr="00DA3F58" w:rsidRDefault="00814F28" w:rsidP="00814F28">
      <w:pPr>
        <w:spacing w:line="360" w:lineRule="auto"/>
        <w:jc w:val="both"/>
        <w:rPr>
          <w:lang w:val="sl-SI"/>
        </w:rPr>
      </w:pPr>
      <w:r w:rsidRPr="00A21614">
        <w:rPr>
          <w:lang w:val="sl-SI"/>
        </w:rPr>
        <w:lastRenderedPageBreak/>
        <w:t>1</w:t>
      </w:r>
      <w:r w:rsidR="009B1B90" w:rsidRPr="00DA3F58">
        <w:rPr>
          <w:lang w:val="sl-SI"/>
        </w:rPr>
        <w:t>7</w:t>
      </w:r>
      <w:r w:rsidRPr="00A21614">
        <w:rPr>
          <w:lang w:val="sl-SI"/>
        </w:rPr>
        <w:t xml:space="preserve">. S. Stojadinović, </w:t>
      </w:r>
      <w:r w:rsidRPr="00A21614">
        <w:rPr>
          <w:b/>
          <w:lang w:val="sl-SI"/>
        </w:rPr>
        <w:t>Lj. Zeković</w:t>
      </w:r>
      <w:r w:rsidRPr="00A21614">
        <w:rPr>
          <w:lang w:val="sl-SI"/>
        </w:rPr>
        <w:t>, I. Belča, B. Kasalica, M. Tadić, “Galvanoluminescentni spektri barijernih oksidnih slojeva dobijenih anodizacijom aluminijuma”, L ETRAN, Beograd, 2006, Sveska IV, 226–228.</w:t>
      </w:r>
    </w:p>
    <w:p w:rsidR="00814F28" w:rsidRPr="00DA3F58" w:rsidRDefault="00814F28" w:rsidP="00814F28">
      <w:pPr>
        <w:spacing w:line="360" w:lineRule="auto"/>
        <w:jc w:val="both"/>
        <w:rPr>
          <w:lang w:val="sl-SI"/>
        </w:rPr>
      </w:pPr>
    </w:p>
    <w:p w:rsidR="00814F28" w:rsidRPr="00A21614" w:rsidRDefault="00814F28" w:rsidP="00814F28">
      <w:pPr>
        <w:spacing w:line="360" w:lineRule="auto"/>
        <w:jc w:val="both"/>
      </w:pPr>
      <w:r w:rsidRPr="00A21614">
        <w:rPr>
          <w:lang w:val="sl-SI"/>
        </w:rPr>
        <w:t>1</w:t>
      </w:r>
      <w:r w:rsidR="009B1B90" w:rsidRPr="00DA3F58">
        <w:rPr>
          <w:lang w:val="sl-SI"/>
        </w:rPr>
        <w:t>8</w:t>
      </w:r>
      <w:r w:rsidRPr="00A21614">
        <w:rPr>
          <w:lang w:val="sl-SI"/>
        </w:rPr>
        <w:t xml:space="preserve">. S. Stojadinović, B. Kasalica, I. Belča, M. Tadić, M. Sarvan, M. Petković, D. Nikolić,  </w:t>
      </w:r>
      <w:r w:rsidRPr="00A21614">
        <w:rPr>
          <w:b/>
          <w:lang w:val="sl-SI"/>
        </w:rPr>
        <w:t>Lj. Zeković,</w:t>
      </w:r>
      <w:r w:rsidR="009B1B90" w:rsidRPr="00DA3F58">
        <w:rPr>
          <w:lang w:val="sl-SI"/>
        </w:rPr>
        <w:t xml:space="preserve"> </w:t>
      </w:r>
      <w:r w:rsidRPr="00A21614">
        <w:rPr>
          <w:lang w:val="sl-SI"/>
        </w:rPr>
        <w:t>“Uticaj temperaturnog pretretmana površine aluminijuma na galvanoluminescenciju poroznih anodnih oksidnih slojeva”, LI ETRAN, Igalo, 2007, N.M1.4. 1–4.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814F28" w:rsidP="00814F28">
      <w:pPr>
        <w:spacing w:line="360" w:lineRule="auto"/>
        <w:jc w:val="both"/>
      </w:pPr>
      <w:r w:rsidRPr="00A21614">
        <w:rPr>
          <w:lang w:val="sl-SI"/>
        </w:rPr>
        <w:t>1</w:t>
      </w:r>
      <w:r w:rsidR="009B1B90">
        <w:t>9</w:t>
      </w:r>
      <w:r w:rsidRPr="00A21614">
        <w:rPr>
          <w:lang w:val="sl-SI"/>
        </w:rPr>
        <w:t xml:space="preserve">. </w:t>
      </w:r>
      <w:r w:rsidRPr="00A21614">
        <w:rPr>
          <w:b/>
          <w:lang w:val="sl-SI"/>
        </w:rPr>
        <w:t>Lj. Zeković</w:t>
      </w:r>
      <w:r w:rsidRPr="00A21614">
        <w:rPr>
          <w:lang w:val="sl-SI"/>
        </w:rPr>
        <w:t xml:space="preserve">, I. Belča, S. Stojadinović, B. Kasalica,  </w:t>
      </w:r>
      <w:r w:rsidRPr="00A21614">
        <w:rPr>
          <w:iCs/>
          <w:lang w:val="sl-SI"/>
        </w:rPr>
        <w:t>“</w:t>
      </w:r>
      <w:r w:rsidRPr="00A21614">
        <w:rPr>
          <w:lang w:val="sl-SI"/>
        </w:rPr>
        <w:t>Pirometarski sistem za merenje i kontrolu raspodele temperature u ložištima kotla TE Nikola Tesla”, Kongres metrologa Zlatibor 2007, 493–497.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DA3F58" w:rsidRDefault="009B1B90" w:rsidP="00814F28">
      <w:pPr>
        <w:spacing w:line="360" w:lineRule="auto"/>
        <w:jc w:val="both"/>
        <w:rPr>
          <w:lang w:val="sl-SI"/>
        </w:rPr>
      </w:pPr>
      <w:r>
        <w:rPr>
          <w:lang w:val="sl-SI"/>
        </w:rPr>
        <w:t>20</w:t>
      </w:r>
      <w:r w:rsidR="00814F28" w:rsidRPr="00A21614">
        <w:rPr>
          <w:lang w:val="sl-SI"/>
        </w:rPr>
        <w:t xml:space="preserve">. S. Stojadinović, I. Belča, B. Kasalica, M. Tadić, </w:t>
      </w:r>
      <w:r w:rsidR="00814F28" w:rsidRPr="00A21614">
        <w:rPr>
          <w:b/>
          <w:lang w:val="sl-SI"/>
        </w:rPr>
        <w:t>Lj. Zeković</w:t>
      </w:r>
      <w:r w:rsidR="00814F28" w:rsidRPr="00A21614">
        <w:rPr>
          <w:lang w:val="sl-SI"/>
        </w:rPr>
        <w:t xml:space="preserve">, “Etaloniranje linearnog monohromatskog optičkog pirometra na fiksnoj tački </w:t>
      </w:r>
      <w:r w:rsidR="00814F28" w:rsidRPr="00A21614">
        <w:rPr>
          <w:iCs/>
          <w:lang w:val="sl-SI"/>
        </w:rPr>
        <w:t>očvršćavanja bakra</w:t>
      </w:r>
      <w:r w:rsidR="00814F28" w:rsidRPr="00A21614">
        <w:rPr>
          <w:lang w:val="sl-SI"/>
        </w:rPr>
        <w:t>”,</w:t>
      </w:r>
      <w:r w:rsidRPr="00DA3F58">
        <w:rPr>
          <w:lang w:val="sl-SI"/>
        </w:rPr>
        <w:t xml:space="preserve"> </w:t>
      </w:r>
      <w:r w:rsidR="00814F28" w:rsidRPr="00A21614">
        <w:rPr>
          <w:lang w:val="sl-SI"/>
        </w:rPr>
        <w:t>LII ETRAN, Palić, 2008, ML4.1–1–4.</w:t>
      </w:r>
    </w:p>
    <w:p w:rsidR="00814F28" w:rsidRPr="00DA3F58" w:rsidRDefault="00814F28" w:rsidP="00814F28">
      <w:pPr>
        <w:spacing w:line="360" w:lineRule="auto"/>
        <w:jc w:val="both"/>
        <w:rPr>
          <w:lang w:val="sl-SI"/>
        </w:rPr>
      </w:pPr>
    </w:p>
    <w:p w:rsidR="00814F28" w:rsidRPr="00DA3F58" w:rsidRDefault="009B1B90" w:rsidP="00814F28">
      <w:pPr>
        <w:pStyle w:val="Autori"/>
        <w:spacing w:line="36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21</w:t>
      </w:r>
      <w:r w:rsidR="00814F28" w:rsidRPr="00A21614">
        <w:rPr>
          <w:sz w:val="24"/>
          <w:szCs w:val="24"/>
          <w:lang w:val="sr-Latn-CS"/>
        </w:rPr>
        <w:t xml:space="preserve">. S. Stojadinović,  I. Belča, R. Vasilić, B. Kasalica, M. Petković, M. Tadić, M. Sarvan, </w:t>
      </w:r>
      <w:r w:rsidR="00814F28" w:rsidRPr="00A21614">
        <w:rPr>
          <w:b/>
          <w:sz w:val="24"/>
          <w:szCs w:val="24"/>
          <w:lang w:val="sr-Latn-CS"/>
        </w:rPr>
        <w:t>Lj. Zeković</w:t>
      </w:r>
      <w:r w:rsidR="00814F28" w:rsidRPr="00A21614">
        <w:rPr>
          <w:sz w:val="24"/>
          <w:szCs w:val="24"/>
          <w:lang w:val="sr-Latn-CS"/>
        </w:rPr>
        <w:t>,</w:t>
      </w:r>
      <w:r>
        <w:rPr>
          <w:sz w:val="24"/>
          <w:szCs w:val="24"/>
          <w:lang w:val="sr-Latn-CS"/>
        </w:rPr>
        <w:t xml:space="preserve"> </w:t>
      </w:r>
      <w:r w:rsidR="00814F28" w:rsidRPr="00A21614">
        <w:rPr>
          <w:sz w:val="24"/>
          <w:szCs w:val="24"/>
          <w:lang w:val="sl-SI"/>
        </w:rPr>
        <w:t>“Fotoluminescentni karakteristike poroznih oksidnih slojeva dobijenih anodizacijom aluminijuma u sulfaminskoj kiselini”, LIII ETRAN, Vr</w:t>
      </w:r>
      <w:r w:rsidR="00814F28" w:rsidRPr="00A21614">
        <w:rPr>
          <w:sz w:val="24"/>
          <w:szCs w:val="24"/>
          <w:lang w:val="sr-Latn-CS"/>
        </w:rPr>
        <w:t>njačka Banja</w:t>
      </w:r>
      <w:r w:rsidR="00814F28" w:rsidRPr="00A21614">
        <w:rPr>
          <w:sz w:val="24"/>
          <w:szCs w:val="24"/>
          <w:lang w:val="sl-SI"/>
        </w:rPr>
        <w:t>, 200</w:t>
      </w:r>
      <w:r w:rsidR="00814F28" w:rsidRPr="00A21614">
        <w:rPr>
          <w:sz w:val="24"/>
          <w:szCs w:val="24"/>
          <w:lang w:val="sr-Cyrl-CS"/>
        </w:rPr>
        <w:t>9</w:t>
      </w:r>
      <w:r w:rsidR="00814F28" w:rsidRPr="00A21614">
        <w:rPr>
          <w:sz w:val="24"/>
          <w:szCs w:val="24"/>
          <w:lang w:val="sl-SI"/>
        </w:rPr>
        <w:t xml:space="preserve">, </w:t>
      </w:r>
      <w:r w:rsidR="00814F28" w:rsidRPr="00A21614">
        <w:rPr>
          <w:sz w:val="24"/>
          <w:szCs w:val="24"/>
          <w:lang w:val="sr-Cyrl-CS"/>
        </w:rPr>
        <w:t>NM</w:t>
      </w:r>
      <w:r w:rsidR="00814F28" w:rsidRPr="00A21614">
        <w:rPr>
          <w:sz w:val="24"/>
          <w:szCs w:val="24"/>
          <w:lang w:val="sr-Latn-CS"/>
        </w:rPr>
        <w:t xml:space="preserve"> 1.9–1–4.</w:t>
      </w:r>
    </w:p>
    <w:p w:rsidR="00814F28" w:rsidRPr="00A21614" w:rsidRDefault="00814F28" w:rsidP="00814F28">
      <w:pPr>
        <w:spacing w:line="360" w:lineRule="auto"/>
        <w:jc w:val="both"/>
        <w:rPr>
          <w:lang w:val="sl-SI"/>
        </w:rPr>
      </w:pPr>
    </w:p>
    <w:p w:rsidR="00814F28" w:rsidRPr="00DA3F58" w:rsidRDefault="009B1B90" w:rsidP="00814F28">
      <w:pPr>
        <w:pStyle w:val="Autori"/>
        <w:spacing w:line="36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22</w:t>
      </w:r>
      <w:r w:rsidR="00814F28" w:rsidRPr="00A21614">
        <w:rPr>
          <w:sz w:val="24"/>
          <w:szCs w:val="24"/>
          <w:lang w:val="sr-Latn-CS"/>
        </w:rPr>
        <w:t xml:space="preserve">. S. Stojadinović,  R. Vasilić, I. Belča, B. Kasalica, M. Petković, Z. Nedić, M. Sarvan,  </w:t>
      </w:r>
      <w:r w:rsidR="00814F28" w:rsidRPr="00A21614">
        <w:rPr>
          <w:b/>
          <w:sz w:val="24"/>
          <w:szCs w:val="24"/>
          <w:lang w:val="sr-Latn-CS"/>
        </w:rPr>
        <w:t>Lj. Zeković</w:t>
      </w:r>
      <w:r w:rsidR="00814F28" w:rsidRPr="00A21614">
        <w:rPr>
          <w:sz w:val="24"/>
          <w:szCs w:val="24"/>
          <w:lang w:val="sr-Latn-CS"/>
        </w:rPr>
        <w:t xml:space="preserve">,  </w:t>
      </w:r>
      <w:r w:rsidR="00814F28" w:rsidRPr="00A21614">
        <w:rPr>
          <w:sz w:val="24"/>
          <w:szCs w:val="24"/>
          <w:lang w:val="sl-SI"/>
        </w:rPr>
        <w:t xml:space="preserve">“Plazma elektrolitička oksidacija aluminijuma u elektrolitima koji sadrže volfram”, </w:t>
      </w:r>
    </w:p>
    <w:p w:rsidR="00814F28" w:rsidRPr="00A21614" w:rsidRDefault="00814F28" w:rsidP="00814F28">
      <w:pPr>
        <w:pStyle w:val="Autori"/>
        <w:spacing w:line="360" w:lineRule="auto"/>
        <w:jc w:val="both"/>
        <w:rPr>
          <w:sz w:val="24"/>
          <w:szCs w:val="24"/>
        </w:rPr>
      </w:pPr>
      <w:r w:rsidRPr="00A21614">
        <w:rPr>
          <w:sz w:val="24"/>
          <w:szCs w:val="24"/>
          <w:lang w:val="sl-SI"/>
        </w:rPr>
        <w:t xml:space="preserve">LIV ETRAN, Donji Milanovac, 2010, </w:t>
      </w:r>
      <w:r w:rsidRPr="00A21614">
        <w:rPr>
          <w:sz w:val="24"/>
          <w:szCs w:val="24"/>
          <w:lang w:val="sr-Cyrl-CS"/>
        </w:rPr>
        <w:t>NM</w:t>
      </w:r>
      <w:r w:rsidRPr="00A21614">
        <w:rPr>
          <w:sz w:val="24"/>
          <w:szCs w:val="24"/>
          <w:lang w:val="sl-SI"/>
        </w:rPr>
        <w:t xml:space="preserve"> 1.1–1–4.</w:t>
      </w:r>
    </w:p>
    <w:p w:rsidR="00814F28" w:rsidRPr="00A21614" w:rsidRDefault="00814F28" w:rsidP="00814F28">
      <w:pPr>
        <w:pStyle w:val="Autori"/>
        <w:spacing w:line="360" w:lineRule="auto"/>
        <w:jc w:val="both"/>
        <w:rPr>
          <w:sz w:val="24"/>
          <w:szCs w:val="24"/>
        </w:rPr>
      </w:pPr>
    </w:p>
    <w:p w:rsidR="00814F28" w:rsidRDefault="009B1B90" w:rsidP="00814F28">
      <w:pPr>
        <w:pStyle w:val="Autori"/>
        <w:spacing w:line="360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r-Latn-CS"/>
        </w:rPr>
        <w:t>23</w:t>
      </w:r>
      <w:r w:rsidR="00814F28" w:rsidRPr="00A21614">
        <w:rPr>
          <w:sz w:val="24"/>
          <w:szCs w:val="24"/>
          <w:lang w:val="sr-Latn-CS"/>
        </w:rPr>
        <w:t xml:space="preserve">.M. Petković, S. Stojadinović, R. Vasilić, I. Belča, B. Kasalica, </w:t>
      </w:r>
      <w:r w:rsidR="00814F28" w:rsidRPr="00A21614">
        <w:rPr>
          <w:b/>
          <w:sz w:val="24"/>
          <w:szCs w:val="24"/>
          <w:lang w:val="sr-Latn-CS"/>
        </w:rPr>
        <w:t>Lj. Zeković</w:t>
      </w:r>
      <w:r w:rsidR="00814F28" w:rsidRPr="00A21614">
        <w:rPr>
          <w:sz w:val="24"/>
          <w:szCs w:val="24"/>
          <w:lang w:val="sr-Latn-CS"/>
        </w:rPr>
        <w:t xml:space="preserve">, </w:t>
      </w:r>
      <w:r w:rsidR="00814F28" w:rsidRPr="00A21614">
        <w:rPr>
          <w:sz w:val="24"/>
          <w:szCs w:val="24"/>
          <w:lang w:val="sl-SI"/>
        </w:rPr>
        <w:t xml:space="preserve">“Plazma elektrolitička oksidacija tantala”, LV ETRAN, Banja </w:t>
      </w:r>
      <w:r w:rsidR="00814F28" w:rsidRPr="00A21614">
        <w:rPr>
          <w:sz w:val="24"/>
          <w:szCs w:val="24"/>
          <w:lang w:val="sr-Latn-CS"/>
        </w:rPr>
        <w:t>Vrućica</w:t>
      </w:r>
      <w:r w:rsidR="00814F28" w:rsidRPr="00A21614">
        <w:rPr>
          <w:sz w:val="24"/>
          <w:szCs w:val="24"/>
          <w:lang w:val="sl-SI"/>
        </w:rPr>
        <w:t xml:space="preserve">, 2011, </w:t>
      </w:r>
      <w:r w:rsidR="00814F28" w:rsidRPr="00A21614">
        <w:rPr>
          <w:sz w:val="24"/>
          <w:szCs w:val="24"/>
          <w:lang w:val="sr-Cyrl-CS"/>
        </w:rPr>
        <w:t>NM</w:t>
      </w:r>
      <w:r w:rsidR="00814F28" w:rsidRPr="00A21614">
        <w:rPr>
          <w:sz w:val="24"/>
          <w:szCs w:val="24"/>
          <w:lang w:val="sl-SI"/>
        </w:rPr>
        <w:t xml:space="preserve"> 1.1–1–4.</w:t>
      </w:r>
    </w:p>
    <w:p w:rsidR="009B1B90" w:rsidRPr="00A21614" w:rsidRDefault="009B1B90" w:rsidP="00814F28">
      <w:pPr>
        <w:pStyle w:val="Autori"/>
        <w:spacing w:line="360" w:lineRule="auto"/>
        <w:jc w:val="both"/>
        <w:rPr>
          <w:sz w:val="24"/>
          <w:szCs w:val="24"/>
        </w:rPr>
      </w:pPr>
    </w:p>
    <w:p w:rsidR="009B1B90" w:rsidRDefault="00FB06B3" w:rsidP="009B1B90">
      <w:pPr>
        <w:spacing w:line="360" w:lineRule="auto"/>
        <w:jc w:val="center"/>
        <w:rPr>
          <w:color w:val="000000"/>
          <w:lang w:val="sr-Cyrl-CS"/>
        </w:rPr>
      </w:pPr>
      <w:r>
        <w:rPr>
          <w:b/>
          <w:color w:val="000000"/>
          <w:lang w:val="it-IT"/>
        </w:rPr>
        <w:t xml:space="preserve">1.7.2. </w:t>
      </w:r>
      <w:r w:rsidR="00AB1CEE">
        <w:rPr>
          <w:b/>
          <w:color w:val="000000"/>
          <w:lang w:val="it-IT"/>
        </w:rPr>
        <w:t xml:space="preserve">Saopštenja sa skupova nacionalnog značaja štampana u izvodu </w:t>
      </w:r>
      <w:r w:rsidR="009B1B90" w:rsidRPr="00A21614">
        <w:rPr>
          <w:color w:val="000000"/>
          <w:lang w:val="it-IT"/>
        </w:rPr>
        <w:t>(М6</w:t>
      </w:r>
      <w:r w:rsidR="009B1B90">
        <w:rPr>
          <w:color w:val="000000"/>
          <w:lang w:val="it-IT"/>
        </w:rPr>
        <w:t>4</w:t>
      </w:r>
      <w:r w:rsidR="009B1B90" w:rsidRPr="00A21614">
        <w:rPr>
          <w:color w:val="000000"/>
          <w:lang w:val="it-IT"/>
        </w:rPr>
        <w:t>)</w:t>
      </w:r>
    </w:p>
    <w:p w:rsidR="009B1B90" w:rsidRDefault="009B1B90" w:rsidP="009B1B90">
      <w:pPr>
        <w:spacing w:line="360" w:lineRule="auto"/>
        <w:jc w:val="center"/>
        <w:rPr>
          <w:color w:val="000000"/>
          <w:lang w:val="sr-Cyrl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"/>
        <w:gridCol w:w="8028"/>
      </w:tblGrid>
      <w:tr w:rsidR="000B6D06" w:rsidRPr="00864512" w:rsidTr="000B6D06">
        <w:trPr>
          <w:trHeight w:val="665"/>
        </w:trPr>
        <w:tc>
          <w:tcPr>
            <w:tcW w:w="558" w:type="dxa"/>
          </w:tcPr>
          <w:p w:rsidR="000B6D06" w:rsidRPr="000B6D06" w:rsidRDefault="000B6D06" w:rsidP="000B6D06">
            <w:pPr>
              <w:spacing w:line="360" w:lineRule="auto"/>
              <w:jc w:val="right"/>
              <w:rPr>
                <w:lang w:val="sr-Latn-CS"/>
              </w:rPr>
            </w:pPr>
            <w:r>
              <w:rPr>
                <w:lang w:val="sr-Latn-CS"/>
              </w:rPr>
              <w:t>1</w:t>
            </w:r>
            <w:r w:rsidRPr="000B6D06">
              <w:rPr>
                <w:lang w:val="sr-Latn-CS"/>
              </w:rPr>
              <w:t>.</w:t>
            </w:r>
          </w:p>
        </w:tc>
        <w:tc>
          <w:tcPr>
            <w:tcW w:w="8028" w:type="dxa"/>
            <w:shd w:val="clear" w:color="auto" w:fill="auto"/>
          </w:tcPr>
          <w:p w:rsidR="000B6D06" w:rsidRPr="000B6D06" w:rsidRDefault="000B6D06" w:rsidP="000B6D06">
            <w:pPr>
              <w:spacing w:line="360" w:lineRule="auto"/>
              <w:rPr>
                <w:lang w:val="pl-PL"/>
              </w:rPr>
            </w:pPr>
            <w:r w:rsidRPr="000B6D06">
              <w:rPr>
                <w:b/>
                <w:lang w:val="pl-PL"/>
              </w:rPr>
              <w:t>Lj. Zekovic</w:t>
            </w:r>
            <w:r w:rsidRPr="000B6D06">
              <w:rPr>
                <w:lang w:val="pl-PL"/>
              </w:rPr>
              <w:t>,  I. Belca</w:t>
            </w:r>
            <w:r w:rsidRPr="000B6D06">
              <w:rPr>
                <w:lang w:val="sr-Cyrl-CS"/>
              </w:rPr>
              <w:t xml:space="preserve">, </w:t>
            </w:r>
            <w:r w:rsidRPr="000B6D06">
              <w:rPr>
                <w:lang w:val="pl-PL"/>
              </w:rPr>
              <w:t>SFKM, Soko Banja, 2004.</w:t>
            </w:r>
          </w:p>
          <w:p w:rsidR="000B6D06" w:rsidRPr="00563FF7" w:rsidRDefault="000B6D06" w:rsidP="000B6D06">
            <w:pPr>
              <w:spacing w:line="36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:rsidR="00814F28" w:rsidRPr="00FF68E1" w:rsidRDefault="00814F28" w:rsidP="00814F28">
      <w:pPr>
        <w:rPr>
          <w:rFonts w:ascii="Verdana" w:hAnsi="Verdana" w:cs="Arial"/>
          <w:b/>
          <w:sz w:val="20"/>
          <w:szCs w:val="20"/>
          <w:lang w:val="sr-Latn-CS"/>
        </w:rPr>
      </w:pPr>
    </w:p>
    <w:p w:rsidR="00985381" w:rsidRDefault="00985381" w:rsidP="00814F28">
      <w:pPr>
        <w:rPr>
          <w:rFonts w:ascii="Verdana" w:hAnsi="Verdana" w:cs="Arial"/>
          <w:b/>
          <w:sz w:val="20"/>
          <w:szCs w:val="20"/>
          <w:lang w:val="sr-Latn-CS"/>
        </w:rPr>
      </w:pPr>
    </w:p>
    <w:p w:rsidR="00350865" w:rsidRDefault="00FB06B3" w:rsidP="00350865">
      <w:pPr>
        <w:autoSpaceDE w:val="0"/>
        <w:autoSpaceDN w:val="0"/>
        <w:adjustRightInd w:val="0"/>
        <w:spacing w:before="240"/>
        <w:jc w:val="center"/>
        <w:rPr>
          <w:rFonts w:eastAsia="TimesNewRoman"/>
          <w:lang w:val="sr-Latn-CS"/>
        </w:rPr>
      </w:pPr>
      <w:r>
        <w:rPr>
          <w:rFonts w:eastAsia="TimesNewRoman"/>
          <w:b/>
          <w:lang w:val="sr-Latn-CS"/>
        </w:rPr>
        <w:t xml:space="preserve">1.8. </w:t>
      </w:r>
      <w:r w:rsidR="008279B5">
        <w:rPr>
          <w:rFonts w:eastAsia="TimesNewRoman"/>
          <w:b/>
          <w:lang w:val="sr-Latn-CS"/>
        </w:rPr>
        <w:t xml:space="preserve">Doktorska disertacija </w:t>
      </w:r>
      <w:r w:rsidR="008279B5" w:rsidRPr="008279B5">
        <w:rPr>
          <w:rFonts w:eastAsia="TimesNewRoman"/>
          <w:lang w:val="sr-Latn-CS"/>
        </w:rPr>
        <w:t>(M70)</w:t>
      </w:r>
    </w:p>
    <w:p w:rsidR="008279B5" w:rsidRPr="008279B5" w:rsidRDefault="008279B5" w:rsidP="00350865">
      <w:pPr>
        <w:autoSpaceDE w:val="0"/>
        <w:autoSpaceDN w:val="0"/>
        <w:adjustRightInd w:val="0"/>
        <w:spacing w:before="240"/>
        <w:jc w:val="center"/>
        <w:rPr>
          <w:rFonts w:eastAsia="TimesNewRoman"/>
          <w:b/>
          <w:lang w:val="sr-Latn-CS"/>
        </w:rPr>
      </w:pPr>
    </w:p>
    <w:p w:rsidR="00350865" w:rsidRPr="003D65E4" w:rsidRDefault="008279B5" w:rsidP="008279B5">
      <w:pPr>
        <w:pStyle w:val="Default"/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1. </w:t>
      </w:r>
      <w:r w:rsidR="00350865">
        <w:rPr>
          <w:lang w:val="sr-Latn-CS"/>
        </w:rPr>
        <w:t>Zeković Lj</w:t>
      </w:r>
      <w:r w:rsidR="00350865" w:rsidRPr="003D65E4">
        <w:rPr>
          <w:lang w:val="sr-Latn-CS"/>
        </w:rPr>
        <w:t>.,</w:t>
      </w:r>
      <w:r w:rsidR="00350865" w:rsidRPr="00DA3F58">
        <w:rPr>
          <w:lang w:val="sr-Latn-CS"/>
        </w:rPr>
        <w:t xml:space="preserve"> </w:t>
      </w:r>
      <w:r w:rsidR="00350865">
        <w:t>Ispitivanje</w:t>
      </w:r>
      <w:r w:rsidR="00350865" w:rsidRPr="00DA3F58">
        <w:rPr>
          <w:lang w:val="sr-Latn-CS"/>
        </w:rPr>
        <w:t xml:space="preserve"> </w:t>
      </w:r>
      <w:r w:rsidR="00350865">
        <w:t>osobina</w:t>
      </w:r>
      <w:r w:rsidR="00350865" w:rsidRPr="00DA3F58">
        <w:rPr>
          <w:lang w:val="sr-Latn-CS"/>
        </w:rPr>
        <w:t xml:space="preserve"> </w:t>
      </w:r>
      <w:r w:rsidR="00350865">
        <w:t>anodnih</w:t>
      </w:r>
      <w:r w:rsidR="00350865" w:rsidRPr="00DA3F58">
        <w:rPr>
          <w:lang w:val="sr-Latn-CS"/>
        </w:rPr>
        <w:t xml:space="preserve"> </w:t>
      </w:r>
      <w:r w:rsidR="00350865">
        <w:t>oksidnih</w:t>
      </w:r>
      <w:r w:rsidR="00350865" w:rsidRPr="00DA3F58">
        <w:rPr>
          <w:lang w:val="sr-Latn-CS"/>
        </w:rPr>
        <w:t xml:space="preserve"> </w:t>
      </w:r>
      <w:r w:rsidR="00350865">
        <w:t>slojeva</w:t>
      </w:r>
      <w:r w:rsidR="00350865" w:rsidRPr="00DA3F58">
        <w:rPr>
          <w:lang w:val="sr-Latn-CS"/>
        </w:rPr>
        <w:t xml:space="preserve"> </w:t>
      </w:r>
      <w:proofErr w:type="gramStart"/>
      <w:r w:rsidR="00350865">
        <w:t>na</w:t>
      </w:r>
      <w:proofErr w:type="gramEnd"/>
      <w:r w:rsidR="00350865" w:rsidRPr="00DA3F58">
        <w:rPr>
          <w:lang w:val="sr-Latn-CS"/>
        </w:rPr>
        <w:t xml:space="preserve"> </w:t>
      </w:r>
      <w:r w:rsidR="00350865">
        <w:t>aluminijumu</w:t>
      </w:r>
      <w:r w:rsidR="00350865" w:rsidRPr="00DA3F58">
        <w:rPr>
          <w:lang w:val="sr-Latn-CS"/>
        </w:rPr>
        <w:t xml:space="preserve"> </w:t>
      </w:r>
      <w:r w:rsidR="00350865">
        <w:t>luminescentnom</w:t>
      </w:r>
      <w:r w:rsidR="00350865" w:rsidRPr="00DA3F58">
        <w:rPr>
          <w:lang w:val="sr-Latn-CS"/>
        </w:rPr>
        <w:t xml:space="preserve"> </w:t>
      </w:r>
      <w:r w:rsidR="00350865">
        <w:t>metodom</w:t>
      </w:r>
      <w:r w:rsidR="00350865" w:rsidRPr="00DA3F58">
        <w:rPr>
          <w:lang w:val="sr-Latn-CS"/>
        </w:rPr>
        <w:t xml:space="preserve">, </w:t>
      </w:r>
      <w:r w:rsidR="00350865">
        <w:t>Fizi</w:t>
      </w:r>
      <w:r w:rsidR="00350865" w:rsidRPr="00DA3F58">
        <w:rPr>
          <w:lang w:val="sr-Latn-CS"/>
        </w:rPr>
        <w:t>č</w:t>
      </w:r>
      <w:r w:rsidR="00350865">
        <w:t>ki</w:t>
      </w:r>
      <w:r w:rsidR="00350865" w:rsidRPr="00DA3F58">
        <w:rPr>
          <w:lang w:val="sr-Latn-CS"/>
        </w:rPr>
        <w:t xml:space="preserve"> </w:t>
      </w:r>
      <w:r w:rsidR="00350865">
        <w:t>fakultet</w:t>
      </w:r>
      <w:r w:rsidR="00350865" w:rsidRPr="00DA3F58">
        <w:rPr>
          <w:lang w:val="sr-Latn-CS"/>
        </w:rPr>
        <w:t xml:space="preserve">, </w:t>
      </w:r>
      <w:r w:rsidR="00350865">
        <w:t>Univerzitet</w:t>
      </w:r>
      <w:r w:rsidR="00350865" w:rsidRPr="00DA3F58">
        <w:rPr>
          <w:lang w:val="sr-Latn-CS"/>
        </w:rPr>
        <w:t xml:space="preserve"> </w:t>
      </w:r>
      <w:r w:rsidR="00350865">
        <w:t>u</w:t>
      </w:r>
      <w:r w:rsidR="00350865" w:rsidRPr="00DA3F58">
        <w:rPr>
          <w:lang w:val="sr-Latn-CS"/>
        </w:rPr>
        <w:t xml:space="preserve"> </w:t>
      </w:r>
      <w:r w:rsidR="00350865">
        <w:t>Beogradu</w:t>
      </w:r>
      <w:r w:rsidR="00350865" w:rsidRPr="00DA3F58">
        <w:rPr>
          <w:lang w:val="sr-Latn-CS"/>
        </w:rPr>
        <w:t xml:space="preserve">, </w:t>
      </w:r>
      <w:r w:rsidR="00350865">
        <w:t>Beograd</w:t>
      </w:r>
      <w:r w:rsidR="00350865" w:rsidRPr="00DA3F58">
        <w:rPr>
          <w:lang w:val="sr-Latn-CS"/>
        </w:rPr>
        <w:t xml:space="preserve"> (1982).</w:t>
      </w:r>
    </w:p>
    <w:p w:rsidR="00350865" w:rsidRDefault="00350865" w:rsidP="00814F28">
      <w:pPr>
        <w:rPr>
          <w:rFonts w:ascii="Verdana" w:hAnsi="Verdana" w:cs="Arial"/>
          <w:b/>
          <w:sz w:val="20"/>
          <w:szCs w:val="20"/>
          <w:lang w:val="sr-Latn-CS"/>
        </w:rPr>
      </w:pPr>
    </w:p>
    <w:p w:rsidR="00A0744E" w:rsidRPr="00DA3F58" w:rsidRDefault="00A0744E" w:rsidP="007A68B6">
      <w:pPr>
        <w:pStyle w:val="Default"/>
        <w:spacing w:line="360" w:lineRule="auto"/>
        <w:jc w:val="both"/>
        <w:rPr>
          <w:lang w:val="sr-Latn-CS"/>
        </w:rPr>
      </w:pPr>
    </w:p>
    <w:p w:rsidR="00F3630B" w:rsidRDefault="00F3630B" w:rsidP="00F3630B">
      <w:pPr>
        <w:pStyle w:val="Default"/>
        <w:spacing w:line="360" w:lineRule="auto"/>
        <w:jc w:val="center"/>
        <w:rPr>
          <w:b/>
          <w:sz w:val="32"/>
          <w:szCs w:val="32"/>
        </w:rPr>
      </w:pPr>
      <w:r w:rsidRPr="00FB06B3">
        <w:rPr>
          <w:b/>
          <w:sz w:val="32"/>
          <w:szCs w:val="32"/>
        </w:rPr>
        <w:t>2. Citiranost</w:t>
      </w:r>
      <w:r>
        <w:rPr>
          <w:b/>
          <w:sz w:val="32"/>
          <w:szCs w:val="32"/>
        </w:rPr>
        <w:t xml:space="preserve"> prema SCOPUS-u</w:t>
      </w:r>
    </w:p>
    <w:p w:rsidR="00F3630B" w:rsidRPr="004C3DD4" w:rsidRDefault="00F3630B" w:rsidP="00F3630B">
      <w:pPr>
        <w:numPr>
          <w:ilvl w:val="0"/>
          <w:numId w:val="13"/>
        </w:numPr>
        <w:spacing w:line="360" w:lineRule="auto"/>
        <w:jc w:val="center"/>
        <w:rPr>
          <w:b/>
          <w:lang w:val="sr-Latn-CS"/>
        </w:rPr>
      </w:pPr>
      <w:r w:rsidRPr="004C3DD4">
        <w:rPr>
          <w:b/>
          <w:lang w:val="sr-Latn-CS"/>
        </w:rPr>
        <w:t>Citati</w:t>
      </w:r>
    </w:p>
    <w:p w:rsidR="00F3630B" w:rsidRDefault="00F3630B" w:rsidP="00F3630B">
      <w:pPr>
        <w:spacing w:line="360" w:lineRule="auto"/>
        <w:rPr>
          <w:lang w:val="sr-Latn-CS"/>
        </w:rPr>
      </w:pPr>
    </w:p>
    <w:p w:rsidR="00F3630B" w:rsidRPr="00D76CD0" w:rsidRDefault="00F3630B" w:rsidP="00F3630B">
      <w:pPr>
        <w:spacing w:line="360" w:lineRule="auto"/>
        <w:rPr>
          <w:lang w:val="sr-Latn-CS"/>
        </w:rPr>
      </w:pPr>
      <w:r w:rsidRPr="00D76CD0">
        <w:rPr>
          <w:lang w:val="sr-Latn-CS"/>
        </w:rPr>
        <w:t>Ukupan broj citata je veći od 750, od toga su 369 autocitati.</w:t>
      </w:r>
    </w:p>
    <w:p w:rsidR="00F3630B" w:rsidRDefault="00F3630B" w:rsidP="00F3630B">
      <w:pPr>
        <w:pStyle w:val="Default"/>
        <w:spacing w:line="360" w:lineRule="auto"/>
        <w:jc w:val="center"/>
        <w:rPr>
          <w:b/>
          <w:sz w:val="32"/>
          <w:szCs w:val="32"/>
        </w:rPr>
      </w:pPr>
    </w:p>
    <w:p w:rsidR="00F3630B" w:rsidRDefault="00F3630B" w:rsidP="00F3630B">
      <w:pPr>
        <w:pStyle w:val="Default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 Dokumentovane inženjerske realizacije</w:t>
      </w:r>
    </w:p>
    <w:p w:rsidR="00FB06B3" w:rsidRDefault="00FB06B3" w:rsidP="00FB06B3">
      <w:pPr>
        <w:jc w:val="center"/>
        <w:rPr>
          <w:b/>
          <w:lang w:val="sr-Latn-CS"/>
        </w:rPr>
      </w:pPr>
    </w:p>
    <w:p w:rsidR="00FB06B3" w:rsidRPr="008279B5" w:rsidRDefault="00FB06B3" w:rsidP="00FB06B3">
      <w:pPr>
        <w:jc w:val="center"/>
        <w:rPr>
          <w:lang w:val="sr-Latn-CS"/>
        </w:rPr>
      </w:pPr>
      <w:r>
        <w:rPr>
          <w:b/>
          <w:lang w:val="sr-Latn-CS"/>
        </w:rPr>
        <w:t xml:space="preserve">3.1. </w:t>
      </w:r>
      <w:r w:rsidRPr="008279B5">
        <w:rPr>
          <w:b/>
          <w:lang w:val="sr-Latn-CS"/>
        </w:rPr>
        <w:t xml:space="preserve">Tehnička rešenja </w:t>
      </w:r>
      <w:r w:rsidRPr="008279B5">
        <w:rPr>
          <w:lang w:val="sr-Latn-CS"/>
        </w:rPr>
        <w:t>(M80)</w:t>
      </w:r>
    </w:p>
    <w:p w:rsidR="00FB06B3" w:rsidRPr="008279B5" w:rsidRDefault="00FB06B3" w:rsidP="00FB06B3">
      <w:pPr>
        <w:rPr>
          <w:lang w:val="sr-Latn-CS"/>
        </w:rPr>
      </w:pPr>
    </w:p>
    <w:p w:rsidR="00FB06B3" w:rsidRDefault="00FB06B3" w:rsidP="00FB06B3">
      <w:pPr>
        <w:rPr>
          <w:rFonts w:ascii="Verdana" w:hAnsi="Verdana"/>
          <w:b/>
          <w:sz w:val="20"/>
          <w:szCs w:val="20"/>
          <w:lang w:val="sl-SI"/>
        </w:rPr>
      </w:pPr>
    </w:p>
    <w:p w:rsidR="00FB06B3" w:rsidRDefault="00FB06B3" w:rsidP="00FB06B3">
      <w:pPr>
        <w:autoSpaceDE w:val="0"/>
        <w:autoSpaceDN w:val="0"/>
        <w:adjustRightInd w:val="0"/>
        <w:spacing w:after="240"/>
        <w:jc w:val="center"/>
        <w:rPr>
          <w:rFonts w:eastAsia="TimesNewRoman"/>
          <w:lang w:val="sr-Latn-CS"/>
        </w:rPr>
      </w:pPr>
      <w:r>
        <w:rPr>
          <w:rFonts w:eastAsia="TimesNewRoman"/>
          <w:b/>
          <w:lang w:val="sr-Latn-CS"/>
        </w:rPr>
        <w:t xml:space="preserve">3.1.1. Novo tehničko rešenje primenjeno na međunarodnom nivou </w:t>
      </w:r>
      <w:r w:rsidRPr="008279B5">
        <w:rPr>
          <w:rFonts w:eastAsia="TimesNewRoman"/>
          <w:lang w:val="sr-Latn-CS"/>
        </w:rPr>
        <w:t>(M81)</w:t>
      </w:r>
    </w:p>
    <w:p w:rsidR="00FB06B3" w:rsidRDefault="00FB06B3" w:rsidP="00FB06B3">
      <w:pPr>
        <w:autoSpaceDE w:val="0"/>
        <w:autoSpaceDN w:val="0"/>
        <w:adjustRightInd w:val="0"/>
        <w:spacing w:after="240"/>
        <w:jc w:val="center"/>
        <w:rPr>
          <w:rFonts w:eastAsia="TimesNewRoman"/>
          <w:lang w:val="sr-Latn-CS"/>
        </w:rPr>
      </w:pPr>
    </w:p>
    <w:p w:rsidR="00FB06B3" w:rsidRPr="00DA3F58" w:rsidRDefault="00FB06B3" w:rsidP="00FB06B3">
      <w:pPr>
        <w:pStyle w:val="Default"/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1.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8279B5">
        <w:t>Termovizijski</w:t>
      </w:r>
      <w:r w:rsidRPr="00DA3F58">
        <w:rPr>
          <w:lang w:val="sr-Latn-CS"/>
        </w:rPr>
        <w:t xml:space="preserve"> </w:t>
      </w:r>
      <w:r w:rsidRPr="008279B5">
        <w:t>sistem</w:t>
      </w:r>
      <w:r w:rsidRPr="00DA3F58">
        <w:rPr>
          <w:lang w:val="sr-Latn-CS"/>
        </w:rPr>
        <w:t xml:space="preserve"> </w:t>
      </w:r>
      <w:r w:rsidRPr="008279B5">
        <w:t>za</w:t>
      </w:r>
      <w:r w:rsidRPr="00DA3F58">
        <w:rPr>
          <w:lang w:val="sr-Latn-CS"/>
        </w:rPr>
        <w:t xml:space="preserve"> </w:t>
      </w:r>
      <w:r w:rsidRPr="008279B5">
        <w:t>mjerenje</w:t>
      </w:r>
      <w:r w:rsidRPr="00DA3F58">
        <w:rPr>
          <w:lang w:val="sr-Latn-CS"/>
        </w:rPr>
        <w:t xml:space="preserve"> </w:t>
      </w:r>
      <w:r w:rsidRPr="008279B5">
        <w:t>i</w:t>
      </w:r>
      <w:r w:rsidRPr="00DA3F58">
        <w:rPr>
          <w:lang w:val="sr-Latn-CS"/>
        </w:rPr>
        <w:t xml:space="preserve"> </w:t>
      </w:r>
      <w:r w:rsidRPr="008279B5">
        <w:t>kontrolu</w:t>
      </w:r>
      <w:r w:rsidRPr="00DA3F58">
        <w:rPr>
          <w:lang w:val="sr-Latn-CS"/>
        </w:rPr>
        <w:t xml:space="preserve"> </w:t>
      </w:r>
      <w:r w:rsidRPr="008279B5">
        <w:t>prostorne</w:t>
      </w:r>
      <w:r w:rsidRPr="00DA3F58">
        <w:rPr>
          <w:lang w:val="sr-Latn-CS"/>
        </w:rPr>
        <w:t xml:space="preserve"> </w:t>
      </w:r>
      <w:r w:rsidRPr="008279B5">
        <w:t>raspodjele</w:t>
      </w:r>
      <w:r w:rsidRPr="00DA3F58">
        <w:rPr>
          <w:lang w:val="sr-Latn-CS"/>
        </w:rPr>
        <w:t xml:space="preserve"> </w:t>
      </w:r>
      <w:r w:rsidRPr="008279B5">
        <w:t>temperature</w:t>
      </w:r>
      <w:r w:rsidRPr="00DA3F58">
        <w:rPr>
          <w:lang w:val="sr-Latn-CS"/>
        </w:rPr>
        <w:t xml:space="preserve"> </w:t>
      </w:r>
      <w:r w:rsidRPr="008279B5">
        <w:t>plamena</w:t>
      </w:r>
      <w:r w:rsidRPr="00DA3F58">
        <w:rPr>
          <w:lang w:val="sr-Latn-CS"/>
        </w:rPr>
        <w:t xml:space="preserve"> </w:t>
      </w:r>
      <w:r w:rsidRPr="008279B5">
        <w:t>u</w:t>
      </w:r>
      <w:r w:rsidRPr="00DA3F58">
        <w:rPr>
          <w:lang w:val="sr-Latn-CS"/>
        </w:rPr>
        <w:t xml:space="preserve"> </w:t>
      </w:r>
      <w:r w:rsidRPr="008279B5">
        <w:t>lo</w:t>
      </w:r>
      <w:r w:rsidRPr="00DA3F58">
        <w:rPr>
          <w:lang w:val="sr-Latn-CS"/>
        </w:rPr>
        <w:t>ž</w:t>
      </w:r>
      <w:r w:rsidRPr="008279B5">
        <w:t>i</w:t>
      </w:r>
      <w:r w:rsidRPr="00DA3F58">
        <w:rPr>
          <w:lang w:val="sr-Latn-CS"/>
        </w:rPr>
        <w:t>š</w:t>
      </w:r>
      <w:r w:rsidRPr="008279B5">
        <w:t>tu</w:t>
      </w:r>
      <w:r w:rsidRPr="00DA3F58">
        <w:rPr>
          <w:lang w:val="sr-Latn-CS"/>
        </w:rPr>
        <w:t xml:space="preserve"> </w:t>
      </w:r>
      <w:r w:rsidRPr="008279B5">
        <w:t>kotla</w:t>
      </w:r>
      <w:r w:rsidRPr="00DA3F58">
        <w:rPr>
          <w:lang w:val="sr-Latn-CS"/>
        </w:rPr>
        <w:t xml:space="preserve"> </w:t>
      </w:r>
      <w:r w:rsidRPr="008279B5">
        <w:t>TE</w:t>
      </w:r>
      <w:r w:rsidRPr="00DA3F58">
        <w:rPr>
          <w:lang w:val="sr-Latn-CS"/>
        </w:rPr>
        <w:t xml:space="preserve">, </w:t>
      </w:r>
      <w:r w:rsidRPr="008279B5">
        <w:t>ZP</w:t>
      </w:r>
      <w:r w:rsidRPr="00DA3F58">
        <w:rPr>
          <w:lang w:val="sr-Latn-CS"/>
        </w:rPr>
        <w:t xml:space="preserve"> </w:t>
      </w:r>
      <w:r w:rsidRPr="008279B5">
        <w:t>R</w:t>
      </w:r>
      <w:r w:rsidRPr="00DA3F58">
        <w:rPr>
          <w:lang w:val="sr-Latn-CS"/>
        </w:rPr>
        <w:t xml:space="preserve"> </w:t>
      </w:r>
      <w:r w:rsidRPr="008279B5">
        <w:t>i</w:t>
      </w:r>
      <w:r w:rsidRPr="00DA3F58">
        <w:rPr>
          <w:lang w:val="sr-Latn-CS"/>
        </w:rPr>
        <w:t xml:space="preserve"> </w:t>
      </w:r>
      <w:r w:rsidRPr="008279B5">
        <w:t>TE</w:t>
      </w:r>
      <w:r w:rsidRPr="00DA3F58">
        <w:rPr>
          <w:lang w:val="sr-Latn-CS"/>
        </w:rPr>
        <w:t xml:space="preserve"> </w:t>
      </w:r>
      <w:r w:rsidRPr="008279B5">
        <w:t>Gacko</w:t>
      </w:r>
      <w:r w:rsidRPr="00DA3F58">
        <w:rPr>
          <w:lang w:val="sr-Latn-CS"/>
        </w:rPr>
        <w:t xml:space="preserve">, </w:t>
      </w:r>
      <w:r w:rsidRPr="008279B5">
        <w:t>Mje</w:t>
      </w:r>
      <w:r w:rsidRPr="00DA3F58">
        <w:rPr>
          <w:lang w:val="sr-Latn-CS"/>
        </w:rPr>
        <w:t>š</w:t>
      </w:r>
      <w:r w:rsidRPr="008279B5">
        <w:t>oviti</w:t>
      </w:r>
      <w:r w:rsidRPr="00DA3F58">
        <w:rPr>
          <w:lang w:val="sr-Latn-CS"/>
        </w:rPr>
        <w:t xml:space="preserve"> </w:t>
      </w:r>
      <w:r w:rsidRPr="008279B5">
        <w:t>Holding</w:t>
      </w:r>
      <w:r w:rsidRPr="00DA3F58">
        <w:rPr>
          <w:lang w:val="sr-Latn-CS"/>
        </w:rPr>
        <w:t xml:space="preserve"> </w:t>
      </w:r>
      <w:proofErr w:type="gramStart"/>
      <w:r w:rsidRPr="00DA3F58">
        <w:rPr>
          <w:lang w:val="sr-Latn-CS"/>
        </w:rPr>
        <w:t>,,</w:t>
      </w:r>
      <w:r w:rsidRPr="008279B5">
        <w:t>EPS</w:t>
      </w:r>
      <w:proofErr w:type="gramEnd"/>
      <w:r w:rsidRPr="00DA3F58">
        <w:rPr>
          <w:lang w:val="sr-Latn-CS"/>
        </w:rPr>
        <w:t>“,</w:t>
      </w:r>
      <w:r w:rsidRPr="008279B5">
        <w:t>MP</w:t>
      </w:r>
      <w:r w:rsidRPr="00DA3F58">
        <w:rPr>
          <w:lang w:val="sr-Latn-CS"/>
        </w:rPr>
        <w:t xml:space="preserve"> </w:t>
      </w:r>
      <w:r w:rsidRPr="008279B5">
        <w:t>a</w:t>
      </w:r>
      <w:r w:rsidRPr="00DA3F58">
        <w:rPr>
          <w:lang w:val="sr-Latn-CS"/>
        </w:rPr>
        <w:t>.</w:t>
      </w:r>
      <w:r w:rsidRPr="008279B5">
        <w:t>d</w:t>
      </w:r>
      <w:r w:rsidRPr="00DA3F58">
        <w:rPr>
          <w:lang w:val="sr-Latn-CS"/>
        </w:rPr>
        <w:t xml:space="preserve">. </w:t>
      </w:r>
      <w:r w:rsidRPr="008279B5">
        <w:t>Trebinje</w:t>
      </w:r>
      <w:r w:rsidRPr="00DA3F58">
        <w:rPr>
          <w:lang w:val="sr-Latn-CS"/>
        </w:rPr>
        <w:t xml:space="preserve"> </w:t>
      </w:r>
      <w:r w:rsidRPr="008279B5">
        <w:t>ZP</w:t>
      </w:r>
      <w:r w:rsidRPr="00DA3F58">
        <w:rPr>
          <w:lang w:val="sr-Latn-CS"/>
        </w:rPr>
        <w:t xml:space="preserve"> ,,</w:t>
      </w:r>
      <w:r w:rsidRPr="008279B5">
        <w:t>PiTE</w:t>
      </w:r>
      <w:r w:rsidRPr="00DA3F58">
        <w:rPr>
          <w:lang w:val="sr-Latn-CS"/>
        </w:rPr>
        <w:t xml:space="preserve"> </w:t>
      </w:r>
      <w:r w:rsidRPr="008279B5">
        <w:t>GACKO</w:t>
      </w:r>
      <w:r w:rsidRPr="00DA3F58">
        <w:rPr>
          <w:lang w:val="sr-Latn-CS"/>
        </w:rPr>
        <w:t xml:space="preserve">“,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2803/16, 28.06.2016.</w:t>
      </w:r>
    </w:p>
    <w:p w:rsidR="00FB06B3" w:rsidRPr="00DA3F58" w:rsidRDefault="00FB06B3" w:rsidP="00FB06B3">
      <w:pPr>
        <w:pStyle w:val="Default"/>
        <w:spacing w:line="360" w:lineRule="auto"/>
        <w:jc w:val="both"/>
        <w:rPr>
          <w:lang w:val="sr-Latn-CS"/>
        </w:rPr>
      </w:pPr>
    </w:p>
    <w:p w:rsidR="00FB06B3" w:rsidRDefault="00FB06B3" w:rsidP="00FB06B3">
      <w:pPr>
        <w:pStyle w:val="Default"/>
        <w:spacing w:line="360" w:lineRule="auto"/>
        <w:jc w:val="both"/>
      </w:pPr>
      <w:r>
        <w:rPr>
          <w:lang w:val="sr-Latn-CS"/>
        </w:rPr>
        <w:t xml:space="preserve">2.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7A68B6">
        <w:t>Nabavka opreme i usluga ugradnje on-line monitoring vatre u ložištu</w:t>
      </w:r>
      <w:r>
        <w:t xml:space="preserve">, </w:t>
      </w:r>
      <w:r w:rsidRPr="007A68B6">
        <w:t>Elektroprivreda Crne Gore AD Nikšić</w:t>
      </w:r>
      <w:r>
        <w:t>,</w:t>
      </w:r>
      <w:r w:rsidRPr="003D65E4">
        <w:t xml:space="preserve"> </w:t>
      </w:r>
      <w:r>
        <w:t xml:space="preserve">ugovor broj </w:t>
      </w:r>
      <w:r w:rsidRPr="001E62D4">
        <w:t>503-18</w:t>
      </w:r>
      <w:r>
        <w:t>, 05.03.2018</w:t>
      </w:r>
      <w:r w:rsidRPr="008279B5">
        <w:t>.</w:t>
      </w:r>
    </w:p>
    <w:p w:rsidR="00F3630B" w:rsidRPr="00F3630B" w:rsidRDefault="00F3630B" w:rsidP="00F3630B">
      <w:pPr>
        <w:pStyle w:val="Default"/>
        <w:spacing w:line="360" w:lineRule="auto"/>
        <w:jc w:val="center"/>
        <w:rPr>
          <w:b/>
          <w:sz w:val="32"/>
          <w:szCs w:val="32"/>
        </w:rPr>
      </w:pPr>
    </w:p>
    <w:p w:rsidR="00A0744E" w:rsidRDefault="00FB06B3" w:rsidP="00A0744E">
      <w:pPr>
        <w:autoSpaceDE w:val="0"/>
        <w:autoSpaceDN w:val="0"/>
        <w:adjustRightInd w:val="0"/>
        <w:spacing w:after="240"/>
        <w:jc w:val="center"/>
        <w:rPr>
          <w:rFonts w:eastAsia="TimesNewRoman"/>
          <w:lang w:val="sr-Latn-CS"/>
        </w:rPr>
      </w:pPr>
      <w:r>
        <w:rPr>
          <w:rFonts w:eastAsia="TimesNewRoman"/>
          <w:b/>
          <w:lang w:val="sr-Latn-CS"/>
        </w:rPr>
        <w:t xml:space="preserve">3.1.2. </w:t>
      </w:r>
      <w:r w:rsidR="00A0744E">
        <w:rPr>
          <w:rFonts w:eastAsia="TimesNewRoman"/>
          <w:b/>
          <w:lang w:val="sr-Latn-CS"/>
        </w:rPr>
        <w:t xml:space="preserve">Novo tehničko rešenje primenjeno na nacionalnom nivou </w:t>
      </w:r>
      <w:r w:rsidR="00A0744E" w:rsidRPr="008279B5">
        <w:rPr>
          <w:rFonts w:eastAsia="TimesNewRoman"/>
          <w:lang w:val="sr-Latn-CS"/>
        </w:rPr>
        <w:t>(M8</w:t>
      </w:r>
      <w:r w:rsidR="00A0744E">
        <w:rPr>
          <w:rFonts w:eastAsia="TimesNewRoman"/>
          <w:lang w:val="sr-Latn-CS"/>
        </w:rPr>
        <w:t>2</w:t>
      </w:r>
      <w:r w:rsidR="00A0744E" w:rsidRPr="008279B5">
        <w:rPr>
          <w:rFonts w:eastAsia="TimesNewRoman"/>
          <w:lang w:val="sr-Latn-CS"/>
        </w:rPr>
        <w:t>)</w:t>
      </w:r>
    </w:p>
    <w:p w:rsidR="00A0744E" w:rsidRDefault="00A0744E" w:rsidP="00A0744E">
      <w:pPr>
        <w:autoSpaceDE w:val="0"/>
        <w:autoSpaceDN w:val="0"/>
        <w:adjustRightInd w:val="0"/>
        <w:spacing w:after="240"/>
        <w:jc w:val="center"/>
        <w:rPr>
          <w:rFonts w:eastAsia="TimesNewRoman"/>
          <w:lang w:val="sr-Latn-CS"/>
        </w:rPr>
      </w:pPr>
    </w:p>
    <w:p w:rsidR="00A0744E" w:rsidRPr="00DA3F58" w:rsidRDefault="00A0744E" w:rsidP="00A0744E">
      <w:pPr>
        <w:pStyle w:val="Default"/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1.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0744E">
        <w:t>Spektroradiometrijska</w:t>
      </w:r>
      <w:r w:rsidRPr="00DA3F58">
        <w:rPr>
          <w:lang w:val="sr-Latn-CS"/>
        </w:rPr>
        <w:t xml:space="preserve"> </w:t>
      </w:r>
      <w:r w:rsidRPr="00A0744E">
        <w:t>univerzalna</w:t>
      </w:r>
      <w:r w:rsidRPr="00DA3F58">
        <w:rPr>
          <w:lang w:val="sr-Latn-CS"/>
        </w:rPr>
        <w:t xml:space="preserve"> </w:t>
      </w:r>
      <w:r w:rsidRPr="00A0744E">
        <w:t>merna</w:t>
      </w:r>
      <w:r w:rsidRPr="00DA3F58">
        <w:rPr>
          <w:lang w:val="sr-Latn-CS"/>
        </w:rPr>
        <w:t xml:space="preserve"> </w:t>
      </w:r>
      <w:r w:rsidRPr="00A0744E">
        <w:t>stanica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0744E">
        <w:t>Savezni</w:t>
      </w:r>
      <w:r w:rsidRPr="00DA3F58">
        <w:rPr>
          <w:lang w:val="sr-Latn-CS"/>
        </w:rPr>
        <w:t xml:space="preserve"> </w:t>
      </w:r>
      <w:r w:rsidRPr="00A0744E">
        <w:t>zavod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mere</w:t>
      </w:r>
      <w:r w:rsidRPr="00DA3F58">
        <w:rPr>
          <w:lang w:val="sr-Latn-CS"/>
        </w:rPr>
        <w:t xml:space="preserve"> </w:t>
      </w:r>
      <w:r w:rsidRPr="00A0744E">
        <w:t>i</w:t>
      </w:r>
      <w:r w:rsidRPr="00DA3F58">
        <w:rPr>
          <w:lang w:val="sr-Latn-CS"/>
        </w:rPr>
        <w:t xml:space="preserve"> </w:t>
      </w:r>
      <w:r w:rsidRPr="00A0744E">
        <w:t>dragocene</w:t>
      </w:r>
      <w:r w:rsidRPr="00DA3F58">
        <w:rPr>
          <w:lang w:val="sr-Latn-CS"/>
        </w:rPr>
        <w:t xml:space="preserve"> </w:t>
      </w:r>
      <w:r w:rsidRPr="00A0744E">
        <w:t>metale</w:t>
      </w:r>
      <w:r w:rsidRPr="00DA3F58">
        <w:rPr>
          <w:lang w:val="sr-Latn-CS"/>
        </w:rPr>
        <w:t xml:space="preserve"> - </w:t>
      </w:r>
      <w:r w:rsidRPr="00A0744E">
        <w:t>Bgd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4/1-06-50/1, 11.05.2001.</w:t>
      </w:r>
    </w:p>
    <w:p w:rsidR="00A3640F" w:rsidRPr="00DA3F58" w:rsidRDefault="00A3640F" w:rsidP="00A0744E">
      <w:pPr>
        <w:pStyle w:val="Default"/>
        <w:spacing w:line="360" w:lineRule="auto"/>
        <w:jc w:val="both"/>
        <w:rPr>
          <w:lang w:val="sr-Latn-CS"/>
        </w:rPr>
      </w:pPr>
    </w:p>
    <w:p w:rsidR="00A0744E" w:rsidRPr="00DA3F58" w:rsidRDefault="00A0744E" w:rsidP="00A0744E">
      <w:pPr>
        <w:pStyle w:val="Default"/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2.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0744E">
        <w:t>Svetlosni</w:t>
      </w:r>
      <w:r w:rsidRPr="00DA3F58">
        <w:rPr>
          <w:lang w:val="sr-Latn-CS"/>
        </w:rPr>
        <w:t xml:space="preserve"> </w:t>
      </w:r>
      <w:r w:rsidRPr="00A0744E">
        <w:t>izvor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osvetljavanje</w:t>
      </w:r>
      <w:r w:rsidRPr="00DA3F58">
        <w:rPr>
          <w:lang w:val="sr-Latn-CS"/>
        </w:rPr>
        <w:t xml:space="preserve"> </w:t>
      </w:r>
      <w:r w:rsidRPr="00A0744E">
        <w:t>ulaza</w:t>
      </w:r>
      <w:r w:rsidRPr="00DA3F58">
        <w:rPr>
          <w:lang w:val="sr-Latn-CS"/>
        </w:rPr>
        <w:t xml:space="preserve"> </w:t>
      </w:r>
      <w:r w:rsidRPr="00A0744E">
        <w:t>spektrometrijskog</w:t>
      </w:r>
      <w:r w:rsidRPr="00DA3F58">
        <w:rPr>
          <w:lang w:val="sr-Latn-CS"/>
        </w:rPr>
        <w:t xml:space="preserve"> </w:t>
      </w:r>
      <w:r w:rsidRPr="00A0744E">
        <w:t>sistema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0744E">
        <w:t>Savezni</w:t>
      </w:r>
      <w:r w:rsidRPr="00DA3F58">
        <w:rPr>
          <w:lang w:val="sr-Latn-CS"/>
        </w:rPr>
        <w:t xml:space="preserve"> </w:t>
      </w:r>
      <w:r w:rsidRPr="00A0744E">
        <w:t>zavod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mere</w:t>
      </w:r>
      <w:r w:rsidRPr="00DA3F58">
        <w:rPr>
          <w:lang w:val="sr-Latn-CS"/>
        </w:rPr>
        <w:t xml:space="preserve"> </w:t>
      </w:r>
      <w:r w:rsidRPr="00A0744E">
        <w:t>i</w:t>
      </w:r>
      <w:r w:rsidRPr="00DA3F58">
        <w:rPr>
          <w:lang w:val="sr-Latn-CS"/>
        </w:rPr>
        <w:t xml:space="preserve"> </w:t>
      </w:r>
      <w:r w:rsidRPr="00A0744E">
        <w:t>dragocene</w:t>
      </w:r>
      <w:r w:rsidRPr="00DA3F58">
        <w:rPr>
          <w:lang w:val="sr-Latn-CS"/>
        </w:rPr>
        <w:t xml:space="preserve"> </w:t>
      </w:r>
      <w:r w:rsidRPr="00A0744E">
        <w:t>metale</w:t>
      </w:r>
      <w:r w:rsidRPr="00DA3F58">
        <w:rPr>
          <w:lang w:val="sr-Latn-CS"/>
        </w:rPr>
        <w:t xml:space="preserve"> - </w:t>
      </w:r>
      <w:r w:rsidRPr="00A0744E">
        <w:t>Bgd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4/1-06-50/1, 11.05.2001.</w:t>
      </w:r>
    </w:p>
    <w:p w:rsidR="00A3640F" w:rsidRPr="00DA3F58" w:rsidRDefault="00A3640F" w:rsidP="00A0744E">
      <w:pPr>
        <w:pStyle w:val="Default"/>
        <w:spacing w:line="360" w:lineRule="auto"/>
        <w:jc w:val="both"/>
        <w:rPr>
          <w:lang w:val="sr-Latn-CS"/>
        </w:rPr>
      </w:pPr>
    </w:p>
    <w:p w:rsidR="00A0744E" w:rsidRPr="00DA3F58" w:rsidRDefault="00A0744E" w:rsidP="00A0744E">
      <w:pPr>
        <w:pStyle w:val="Default"/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3.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0744E">
        <w:t>Teleskop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merenje</w:t>
      </w:r>
      <w:r w:rsidRPr="00DA3F58">
        <w:rPr>
          <w:lang w:val="sr-Latn-CS"/>
        </w:rPr>
        <w:t xml:space="preserve"> </w:t>
      </w:r>
      <w:r w:rsidRPr="00A0744E">
        <w:t>radijacije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0744E">
        <w:t>Savezni</w:t>
      </w:r>
      <w:r w:rsidRPr="00DA3F58">
        <w:rPr>
          <w:lang w:val="sr-Latn-CS"/>
        </w:rPr>
        <w:t xml:space="preserve"> </w:t>
      </w:r>
      <w:r w:rsidRPr="00A0744E">
        <w:t>zavod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mere</w:t>
      </w:r>
      <w:r w:rsidRPr="00DA3F58">
        <w:rPr>
          <w:lang w:val="sr-Latn-CS"/>
        </w:rPr>
        <w:t xml:space="preserve"> </w:t>
      </w:r>
      <w:r w:rsidRPr="00A0744E">
        <w:t>i</w:t>
      </w:r>
      <w:r w:rsidRPr="00DA3F58">
        <w:rPr>
          <w:lang w:val="sr-Latn-CS"/>
        </w:rPr>
        <w:t xml:space="preserve"> </w:t>
      </w:r>
      <w:r w:rsidRPr="00A0744E">
        <w:t>dragocene</w:t>
      </w:r>
      <w:r w:rsidRPr="00DA3F58">
        <w:rPr>
          <w:lang w:val="sr-Latn-CS"/>
        </w:rPr>
        <w:t xml:space="preserve"> </w:t>
      </w:r>
      <w:r w:rsidRPr="00A0744E">
        <w:t>metale</w:t>
      </w:r>
      <w:r w:rsidRPr="00DA3F58">
        <w:rPr>
          <w:lang w:val="sr-Latn-CS"/>
        </w:rPr>
        <w:t xml:space="preserve"> – </w:t>
      </w:r>
      <w:r w:rsidRPr="00A0744E">
        <w:t>Bgd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4/1-06-50/1, 11.05.2001.</w:t>
      </w:r>
    </w:p>
    <w:p w:rsidR="00A3640F" w:rsidRPr="00DA3F58" w:rsidRDefault="00A3640F" w:rsidP="00A0744E">
      <w:pPr>
        <w:pStyle w:val="Default"/>
        <w:spacing w:line="360" w:lineRule="auto"/>
        <w:jc w:val="both"/>
        <w:rPr>
          <w:lang w:val="sr-Latn-CS"/>
        </w:rPr>
      </w:pPr>
    </w:p>
    <w:p w:rsidR="00C86710" w:rsidRPr="00DA3F58" w:rsidRDefault="00A0744E" w:rsidP="00A0744E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4.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0744E">
        <w:t>Prenosno</w:t>
      </w:r>
      <w:r w:rsidRPr="00DA3F58">
        <w:rPr>
          <w:lang w:val="sr-Latn-CS"/>
        </w:rPr>
        <w:t>-</w:t>
      </w:r>
      <w:r w:rsidRPr="00A0744E">
        <w:t>stacionarni</w:t>
      </w:r>
      <w:r w:rsidRPr="00DA3F58">
        <w:rPr>
          <w:lang w:val="sr-Latn-CS"/>
        </w:rPr>
        <w:t xml:space="preserve"> </w:t>
      </w:r>
      <w:r w:rsidRPr="00A0744E">
        <w:t>opti</w:t>
      </w:r>
      <w:r w:rsidRPr="00DA3F58">
        <w:rPr>
          <w:lang w:val="sr-Latn-CS"/>
        </w:rPr>
        <w:t>č</w:t>
      </w:r>
      <w:r w:rsidRPr="00A0744E">
        <w:t>ki</w:t>
      </w:r>
      <w:r w:rsidRPr="00DA3F58">
        <w:rPr>
          <w:lang w:val="sr-Latn-CS"/>
        </w:rPr>
        <w:t xml:space="preserve"> </w:t>
      </w:r>
      <w:r w:rsidRPr="00A0744E">
        <w:t>radijacioni</w:t>
      </w:r>
      <w:r w:rsidRPr="00DA3F58">
        <w:rPr>
          <w:lang w:val="sr-Latn-CS"/>
        </w:rPr>
        <w:t xml:space="preserve"> </w:t>
      </w:r>
      <w:r w:rsidRPr="00A0744E">
        <w:t>pirometar</w:t>
      </w:r>
      <w:r w:rsidRPr="00DA3F58">
        <w:rPr>
          <w:lang w:val="sr-Latn-CS"/>
        </w:rPr>
        <w:t xml:space="preserve"> - </w:t>
      </w:r>
      <w:r w:rsidRPr="00A0744E">
        <w:t>tip</w:t>
      </w:r>
      <w:r w:rsidRPr="00DA3F58">
        <w:rPr>
          <w:lang w:val="sr-Latn-CS"/>
        </w:rPr>
        <w:t xml:space="preserve"> </w:t>
      </w:r>
      <w:r w:rsidRPr="00A0744E">
        <w:t>PIRO</w:t>
      </w:r>
      <w:r w:rsidRPr="00DA3F58">
        <w:rPr>
          <w:lang w:val="sr-Latn-CS"/>
        </w:rPr>
        <w:t xml:space="preserve"> 04,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0744E">
        <w:t>CORUN</w:t>
      </w:r>
      <w:r w:rsidRPr="00DA3F58">
        <w:rPr>
          <w:lang w:val="sr-Latn-CS"/>
        </w:rPr>
        <w:t xml:space="preserve"> </w:t>
      </w:r>
      <w:r w:rsidRPr="00A0744E">
        <w:t>U</w:t>
      </w:r>
      <w:r w:rsidRPr="00DA3F58">
        <w:rPr>
          <w:lang w:val="sr-Latn-CS"/>
        </w:rPr>
        <w:t>ž</w:t>
      </w:r>
      <w:r w:rsidRPr="00A0744E">
        <w:t>ice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</w:t>
      </w:r>
      <w:r w:rsidRPr="00A0744E">
        <w:t>Tb</w:t>
      </w:r>
      <w:r w:rsidRPr="00DA3F58">
        <w:rPr>
          <w:lang w:val="sr-Latn-CS"/>
        </w:rPr>
        <w:t>-0010100803, 14.09.2001</w:t>
      </w:r>
      <w:r w:rsidR="00C86710" w:rsidRPr="00DA3F58">
        <w:rPr>
          <w:lang w:val="sr-Latn-CS"/>
        </w:rPr>
        <w:t>.</w:t>
      </w:r>
    </w:p>
    <w:p w:rsidR="00A3640F" w:rsidRPr="00DA3F58" w:rsidRDefault="00A3640F" w:rsidP="00A0744E">
      <w:pPr>
        <w:pStyle w:val="Default"/>
        <w:spacing w:line="360" w:lineRule="auto"/>
        <w:jc w:val="both"/>
        <w:rPr>
          <w:lang w:val="sr-Latn-CS"/>
        </w:rPr>
      </w:pPr>
    </w:p>
    <w:p w:rsidR="00C86710" w:rsidRPr="00DA3F58" w:rsidRDefault="00C86710" w:rsidP="00C86710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5.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C86710">
        <w:t>Etalonski</w:t>
      </w:r>
      <w:r w:rsidRPr="00DA3F58">
        <w:rPr>
          <w:lang w:val="sr-Latn-CS"/>
        </w:rPr>
        <w:t xml:space="preserve"> </w:t>
      </w:r>
      <w:r w:rsidRPr="00C86710">
        <w:t>ure</w:t>
      </w:r>
      <w:r w:rsidRPr="00DA3F58">
        <w:rPr>
          <w:lang w:val="sr-Latn-CS"/>
        </w:rPr>
        <w:t>đ</w:t>
      </w:r>
      <w:r w:rsidRPr="00C86710">
        <w:t>aj</w:t>
      </w:r>
      <w:r w:rsidRPr="00DA3F58">
        <w:rPr>
          <w:lang w:val="sr-Latn-CS"/>
        </w:rPr>
        <w:t xml:space="preserve"> </w:t>
      </w:r>
      <w:r w:rsidRPr="00C86710">
        <w:t>za</w:t>
      </w:r>
      <w:r w:rsidRPr="00DA3F58">
        <w:rPr>
          <w:lang w:val="sr-Latn-CS"/>
        </w:rPr>
        <w:t xml:space="preserve"> </w:t>
      </w:r>
      <w:r w:rsidRPr="00C86710">
        <w:t>opti</w:t>
      </w:r>
      <w:r w:rsidRPr="00DA3F58">
        <w:rPr>
          <w:lang w:val="sr-Latn-CS"/>
        </w:rPr>
        <w:t>č</w:t>
      </w:r>
      <w:r w:rsidRPr="00C86710">
        <w:t>ko</w:t>
      </w:r>
      <w:r w:rsidRPr="00DA3F58">
        <w:rPr>
          <w:lang w:val="sr-Latn-CS"/>
        </w:rPr>
        <w:t xml:space="preserve"> </w:t>
      </w:r>
      <w:r w:rsidRPr="00C86710">
        <w:t>merenje</w:t>
      </w:r>
      <w:r w:rsidRPr="00DA3F58">
        <w:rPr>
          <w:lang w:val="sr-Latn-CS"/>
        </w:rPr>
        <w:t xml:space="preserve"> </w:t>
      </w:r>
      <w:r w:rsidRPr="00C86710">
        <w:t>temperature</w:t>
      </w:r>
      <w:r w:rsidRPr="00DA3F58">
        <w:rPr>
          <w:lang w:val="sr-Latn-CS"/>
        </w:rPr>
        <w:t xml:space="preserve"> </w:t>
      </w:r>
      <w:r w:rsidRPr="00C86710">
        <w:t>rastopa</w:t>
      </w:r>
      <w:r w:rsidRPr="00DA3F58">
        <w:rPr>
          <w:lang w:val="sr-Latn-CS"/>
        </w:rPr>
        <w:t xml:space="preserve"> </w:t>
      </w:r>
      <w:r w:rsidRPr="00C86710">
        <w:t>posredstvom</w:t>
      </w:r>
      <w:r w:rsidRPr="00DA3F58">
        <w:rPr>
          <w:lang w:val="sr-Latn-CS"/>
        </w:rPr>
        <w:t xml:space="preserve"> </w:t>
      </w:r>
      <w:r w:rsidRPr="00C86710">
        <w:t>uronjene</w:t>
      </w:r>
      <w:r w:rsidRPr="00DA3F58">
        <w:rPr>
          <w:lang w:val="sr-Latn-CS"/>
        </w:rPr>
        <w:t xml:space="preserve"> </w:t>
      </w:r>
      <w:r w:rsidRPr="00C86710">
        <w:t>kerami</w:t>
      </w:r>
      <w:r w:rsidRPr="00DA3F58">
        <w:rPr>
          <w:lang w:val="sr-Latn-CS"/>
        </w:rPr>
        <w:t>č</w:t>
      </w:r>
      <w:r w:rsidRPr="00C86710">
        <w:t>ke</w:t>
      </w:r>
      <w:r w:rsidRPr="00DA3F58">
        <w:rPr>
          <w:lang w:val="sr-Latn-CS"/>
        </w:rPr>
        <w:t xml:space="preserve"> </w:t>
      </w:r>
      <w:r w:rsidRPr="00C86710">
        <w:t>obloge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C86710">
        <w:t>Valjaonica</w:t>
      </w:r>
      <w:r w:rsidRPr="00DA3F58">
        <w:rPr>
          <w:lang w:val="sr-Latn-CS"/>
        </w:rPr>
        <w:t xml:space="preserve"> </w:t>
      </w:r>
      <w:r w:rsidRPr="00C86710">
        <w:t>bakra</w:t>
      </w:r>
      <w:r w:rsidRPr="00DA3F58">
        <w:rPr>
          <w:lang w:val="sr-Latn-CS"/>
        </w:rPr>
        <w:t xml:space="preserve"> </w:t>
      </w:r>
      <w:r w:rsidRPr="00C86710">
        <w:t>Sevojno</w:t>
      </w:r>
      <w:r w:rsidRPr="00DA3F58">
        <w:rPr>
          <w:lang w:val="sr-Latn-CS"/>
        </w:rPr>
        <w:t xml:space="preserve"> - </w:t>
      </w:r>
      <w:r w:rsidRPr="00C86710">
        <w:t>radna</w:t>
      </w:r>
      <w:r w:rsidRPr="00DA3F58">
        <w:rPr>
          <w:lang w:val="sr-Latn-CS"/>
        </w:rPr>
        <w:t xml:space="preserve"> </w:t>
      </w:r>
      <w:r w:rsidRPr="00C86710">
        <w:t>jedinica</w:t>
      </w:r>
      <w:r w:rsidRPr="00DA3F58">
        <w:rPr>
          <w:lang w:val="sr-Latn-CS"/>
        </w:rPr>
        <w:t xml:space="preserve"> </w:t>
      </w:r>
      <w:r w:rsidRPr="00C86710">
        <w:t>livnica</w:t>
      </w:r>
      <w:r w:rsidRPr="00DA3F58">
        <w:rPr>
          <w:lang w:val="sr-Latn-CS"/>
        </w:rPr>
        <w:t>, 12.03.2001.</w:t>
      </w:r>
    </w:p>
    <w:p w:rsidR="00A3640F" w:rsidRPr="00DA3F58" w:rsidRDefault="00A3640F" w:rsidP="00C86710">
      <w:pPr>
        <w:pStyle w:val="Default"/>
        <w:spacing w:line="360" w:lineRule="auto"/>
        <w:jc w:val="both"/>
        <w:rPr>
          <w:lang w:val="sr-Latn-CS"/>
        </w:rPr>
      </w:pPr>
    </w:p>
    <w:p w:rsidR="00280A91" w:rsidRPr="00DA3F58" w:rsidRDefault="00280A91" w:rsidP="00280A91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6.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280A91">
        <w:t>Stacionarni</w:t>
      </w:r>
      <w:r w:rsidRPr="00DA3F58">
        <w:rPr>
          <w:lang w:val="sr-Latn-CS"/>
        </w:rPr>
        <w:t xml:space="preserve"> </w:t>
      </w:r>
      <w:r w:rsidRPr="00280A91">
        <w:t>opti</w:t>
      </w:r>
      <w:r w:rsidRPr="00DA3F58">
        <w:rPr>
          <w:lang w:val="sr-Latn-CS"/>
        </w:rPr>
        <w:t>č</w:t>
      </w:r>
      <w:r w:rsidRPr="00280A91">
        <w:t>ki</w:t>
      </w:r>
      <w:r w:rsidRPr="00DA3F58">
        <w:rPr>
          <w:lang w:val="sr-Latn-CS"/>
        </w:rPr>
        <w:t xml:space="preserve"> </w:t>
      </w:r>
      <w:r w:rsidRPr="00280A91">
        <w:t>radijacioni</w:t>
      </w:r>
      <w:r w:rsidRPr="00DA3F58">
        <w:rPr>
          <w:lang w:val="sr-Latn-CS"/>
        </w:rPr>
        <w:t xml:space="preserve"> </w:t>
      </w:r>
      <w:r w:rsidRPr="00280A91">
        <w:t>pirometar</w:t>
      </w:r>
      <w:r w:rsidRPr="00DA3F58">
        <w:rPr>
          <w:lang w:val="sr-Latn-CS"/>
        </w:rPr>
        <w:t xml:space="preserve"> </w:t>
      </w:r>
      <w:r w:rsidRPr="00280A91">
        <w:t>sa</w:t>
      </w:r>
      <w:r w:rsidRPr="00DA3F58">
        <w:rPr>
          <w:lang w:val="sr-Latn-CS"/>
        </w:rPr>
        <w:t xml:space="preserve"> </w:t>
      </w:r>
      <w:r w:rsidRPr="00280A91">
        <w:t>svetlovodom</w:t>
      </w:r>
      <w:r w:rsidRPr="00DA3F58">
        <w:rPr>
          <w:lang w:val="sr-Latn-CS"/>
        </w:rPr>
        <w:t xml:space="preserve">, </w:t>
      </w:r>
      <w:r w:rsidRPr="00280A91">
        <w:t>tip</w:t>
      </w:r>
      <w:r w:rsidRPr="00DA3F58">
        <w:rPr>
          <w:lang w:val="sr-Latn-CS"/>
        </w:rPr>
        <w:t xml:space="preserve"> </w:t>
      </w:r>
      <w:r w:rsidRPr="00280A91">
        <w:t>PIRO</w:t>
      </w:r>
      <w:r w:rsidRPr="00DA3F58">
        <w:rPr>
          <w:lang w:val="sr-Latn-CS"/>
        </w:rPr>
        <w:t xml:space="preserve">-05,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="00B20D8A" w:rsidRPr="00B20D8A">
        <w:t>Fabrika</w:t>
      </w:r>
      <w:r w:rsidR="00B20D8A" w:rsidRPr="00DA3F58">
        <w:rPr>
          <w:lang w:val="sr-Latn-CS"/>
        </w:rPr>
        <w:t xml:space="preserve"> </w:t>
      </w:r>
      <w:r w:rsidR="00B20D8A" w:rsidRPr="00B20D8A">
        <w:t>ulja</w:t>
      </w:r>
      <w:r w:rsidR="00B20D8A" w:rsidRPr="00DA3F58">
        <w:rPr>
          <w:lang w:val="sr-Latn-CS"/>
        </w:rPr>
        <w:t xml:space="preserve"> </w:t>
      </w:r>
      <w:r w:rsidR="00B20D8A" w:rsidRPr="00B20D8A">
        <w:t>Sombor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</w:t>
      </w:r>
      <w:r w:rsidR="00B20D8A" w:rsidRPr="00B20D8A">
        <w:t>CB</w:t>
      </w:r>
      <w:r w:rsidR="00B20D8A" w:rsidRPr="00DA3F58">
        <w:rPr>
          <w:lang w:val="sr-Latn-CS"/>
        </w:rPr>
        <w:t>-0020336174</w:t>
      </w:r>
      <w:r w:rsidRPr="00DA3F58">
        <w:rPr>
          <w:lang w:val="sr-Latn-CS"/>
        </w:rPr>
        <w:t xml:space="preserve">, </w:t>
      </w:r>
      <w:r w:rsidR="00B20D8A" w:rsidRPr="00DA3F58">
        <w:rPr>
          <w:lang w:val="sr-Latn-CS"/>
        </w:rPr>
        <w:t>15.09.2001</w:t>
      </w:r>
      <w:r w:rsidRPr="00DA3F58">
        <w:rPr>
          <w:lang w:val="sr-Latn-CS"/>
        </w:rPr>
        <w:t>.</w:t>
      </w:r>
    </w:p>
    <w:p w:rsidR="00A3640F" w:rsidRPr="00DA3F58" w:rsidRDefault="00A3640F" w:rsidP="00280A91">
      <w:pPr>
        <w:pStyle w:val="Default"/>
        <w:spacing w:line="360" w:lineRule="auto"/>
        <w:jc w:val="both"/>
        <w:rPr>
          <w:lang w:val="sr-Latn-CS"/>
        </w:rPr>
      </w:pPr>
    </w:p>
    <w:p w:rsidR="00C23E76" w:rsidRPr="00DA3F58" w:rsidRDefault="00C23E76" w:rsidP="00C23E76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>7</w:t>
      </w:r>
      <w:r w:rsidR="00A3640F" w:rsidRPr="00DA3F58">
        <w:rPr>
          <w:lang w:val="sr-Latn-CS"/>
        </w:rPr>
        <w:t xml:space="preserve">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C23E76">
        <w:t>Detekcioni</w:t>
      </w:r>
      <w:r w:rsidRPr="00DA3F58">
        <w:rPr>
          <w:lang w:val="sr-Latn-CS"/>
        </w:rPr>
        <w:t xml:space="preserve"> </w:t>
      </w:r>
      <w:r w:rsidRPr="00C23E76">
        <w:t>deo</w:t>
      </w:r>
      <w:r w:rsidRPr="00DA3F58">
        <w:rPr>
          <w:lang w:val="sr-Latn-CS"/>
        </w:rPr>
        <w:t xml:space="preserve"> </w:t>
      </w:r>
      <w:r w:rsidRPr="00C23E76">
        <w:t>spektro</w:t>
      </w:r>
      <w:r w:rsidRPr="00DA3F58">
        <w:rPr>
          <w:lang w:val="sr-Latn-CS"/>
        </w:rPr>
        <w:t xml:space="preserve"> </w:t>
      </w:r>
      <w:r w:rsidRPr="00C23E76">
        <w:t>fotometrijskog</w:t>
      </w:r>
      <w:r w:rsidRPr="00DA3F58">
        <w:rPr>
          <w:lang w:val="sr-Latn-CS"/>
        </w:rPr>
        <w:t xml:space="preserve"> </w:t>
      </w:r>
      <w:r w:rsidRPr="00C23E76">
        <w:t>sistema</w:t>
      </w:r>
      <w:r w:rsidRPr="00DA3F58">
        <w:rPr>
          <w:lang w:val="sr-Latn-CS"/>
        </w:rPr>
        <w:t xml:space="preserve"> (</w:t>
      </w:r>
      <w:r w:rsidRPr="00C23E76">
        <w:t>detektorsko</w:t>
      </w:r>
      <w:r w:rsidRPr="00DA3F58">
        <w:rPr>
          <w:lang w:val="sr-Latn-CS"/>
        </w:rPr>
        <w:t xml:space="preserve"> </w:t>
      </w:r>
      <w:r w:rsidRPr="00C23E76">
        <w:t>poja</w:t>
      </w:r>
      <w:r w:rsidRPr="00DA3F58">
        <w:rPr>
          <w:lang w:val="sr-Latn-CS"/>
        </w:rPr>
        <w:t>č</w:t>
      </w:r>
      <w:r w:rsidRPr="00C23E76">
        <w:t>iva</w:t>
      </w:r>
      <w:r w:rsidRPr="00DA3F58">
        <w:rPr>
          <w:lang w:val="sr-Latn-CS"/>
        </w:rPr>
        <w:t>č</w:t>
      </w:r>
      <w:r w:rsidRPr="00C23E76">
        <w:t>ki</w:t>
      </w:r>
      <w:r w:rsidRPr="00DA3F58">
        <w:rPr>
          <w:lang w:val="sr-Latn-CS"/>
        </w:rPr>
        <w:t xml:space="preserve"> </w:t>
      </w:r>
      <w:r w:rsidRPr="00C23E76">
        <w:t>sistem</w:t>
      </w:r>
      <w:r w:rsidRPr="00DA3F58">
        <w:rPr>
          <w:lang w:val="sr-Latn-CS"/>
        </w:rPr>
        <w:t xml:space="preserve">, </w:t>
      </w:r>
      <w:r w:rsidRPr="00C23E76">
        <w:t>opti</w:t>
      </w:r>
      <w:r w:rsidRPr="00DA3F58">
        <w:rPr>
          <w:lang w:val="sr-Latn-CS"/>
        </w:rPr>
        <w:t>č</w:t>
      </w:r>
      <w:r w:rsidRPr="00C23E76">
        <w:t>ki</w:t>
      </w:r>
      <w:r w:rsidRPr="00DA3F58">
        <w:rPr>
          <w:lang w:val="sr-Latn-CS"/>
        </w:rPr>
        <w:t xml:space="preserve"> </w:t>
      </w:r>
      <w:r w:rsidRPr="00C23E76">
        <w:t>deo</w:t>
      </w:r>
      <w:r w:rsidRPr="00DA3F58">
        <w:rPr>
          <w:lang w:val="sr-Latn-CS"/>
        </w:rPr>
        <w:t xml:space="preserve">, </w:t>
      </w:r>
      <w:r w:rsidRPr="00C23E76">
        <w:t>mehani</w:t>
      </w:r>
      <w:r w:rsidRPr="00DA3F58">
        <w:rPr>
          <w:lang w:val="sr-Latn-CS"/>
        </w:rPr>
        <w:t>č</w:t>
      </w:r>
      <w:r w:rsidRPr="00C23E76">
        <w:t>ko</w:t>
      </w:r>
      <w:r w:rsidRPr="00DA3F58">
        <w:rPr>
          <w:lang w:val="sr-Latn-CS"/>
        </w:rPr>
        <w:t xml:space="preserve"> </w:t>
      </w:r>
      <w:r w:rsidRPr="00C23E76">
        <w:t>postolje</w:t>
      </w:r>
      <w:r w:rsidRPr="00DA3F58">
        <w:rPr>
          <w:lang w:val="sr-Latn-CS"/>
        </w:rPr>
        <w:t xml:space="preserve">, </w:t>
      </w:r>
      <w:r w:rsidRPr="00C23E76">
        <w:t>softver</w:t>
      </w:r>
      <w:r w:rsidRPr="00DA3F58">
        <w:rPr>
          <w:lang w:val="sr-Latn-CS"/>
        </w:rPr>
        <w:t xml:space="preserve">, </w:t>
      </w:r>
      <w:r w:rsidRPr="00C23E76">
        <w:t>sistem</w:t>
      </w:r>
      <w:r w:rsidRPr="00DA3F58">
        <w:rPr>
          <w:lang w:val="sr-Latn-CS"/>
        </w:rPr>
        <w:t xml:space="preserve"> </w:t>
      </w:r>
      <w:r w:rsidRPr="00C23E76">
        <w:t>dvostruke</w:t>
      </w:r>
      <w:r w:rsidRPr="00DA3F58">
        <w:rPr>
          <w:lang w:val="sr-Latn-CS"/>
        </w:rPr>
        <w:t xml:space="preserve"> </w:t>
      </w:r>
      <w:r w:rsidRPr="00C23E76">
        <w:t>aperture</w:t>
      </w:r>
      <w:r w:rsidRPr="00DA3F58">
        <w:rPr>
          <w:lang w:val="sr-Latn-CS"/>
        </w:rPr>
        <w:t xml:space="preserve"> </w:t>
      </w:r>
      <w:r w:rsidRPr="00C23E76">
        <w:t>za</w:t>
      </w:r>
      <w:r w:rsidRPr="00DA3F58">
        <w:rPr>
          <w:lang w:val="sr-Latn-CS"/>
        </w:rPr>
        <w:t xml:space="preserve"> </w:t>
      </w:r>
      <w:r w:rsidRPr="00C23E76">
        <w:t>proveru</w:t>
      </w:r>
      <w:r w:rsidRPr="00DA3F58">
        <w:rPr>
          <w:lang w:val="sr-Latn-CS"/>
        </w:rPr>
        <w:t xml:space="preserve"> </w:t>
      </w:r>
      <w:r w:rsidRPr="00C23E76">
        <w:t>i</w:t>
      </w:r>
      <w:r w:rsidRPr="00DA3F58">
        <w:rPr>
          <w:lang w:val="sr-Latn-CS"/>
        </w:rPr>
        <w:t xml:space="preserve"> </w:t>
      </w:r>
      <w:r w:rsidRPr="00C23E76">
        <w:t>korigovanje</w:t>
      </w:r>
      <w:r w:rsidRPr="00DA3F58">
        <w:rPr>
          <w:lang w:val="sr-Latn-CS"/>
        </w:rPr>
        <w:t xml:space="preserve"> </w:t>
      </w:r>
      <w:r w:rsidRPr="00C23E76">
        <w:t>nelinearnosti</w:t>
      </w:r>
      <w:r w:rsidRPr="00DA3F58">
        <w:rPr>
          <w:lang w:val="sr-Latn-CS"/>
        </w:rPr>
        <w:t xml:space="preserve"> </w:t>
      </w:r>
      <w:r w:rsidRPr="00C23E76">
        <w:t>sistema</w:t>
      </w:r>
      <w:r w:rsidRPr="00DA3F58">
        <w:rPr>
          <w:lang w:val="sr-Latn-CS"/>
        </w:rPr>
        <w:t xml:space="preserve">),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C23E76">
        <w:t>Savezni</w:t>
      </w:r>
      <w:r w:rsidRPr="00DA3F58">
        <w:rPr>
          <w:lang w:val="sr-Latn-CS"/>
        </w:rPr>
        <w:t xml:space="preserve"> </w:t>
      </w:r>
      <w:r w:rsidRPr="00C23E76">
        <w:t>zavod</w:t>
      </w:r>
      <w:r w:rsidRPr="00DA3F58">
        <w:rPr>
          <w:lang w:val="sr-Latn-CS"/>
        </w:rPr>
        <w:t xml:space="preserve"> </w:t>
      </w:r>
      <w:r w:rsidRPr="00C23E76">
        <w:t>za</w:t>
      </w:r>
      <w:r w:rsidRPr="00DA3F58">
        <w:rPr>
          <w:lang w:val="sr-Latn-CS"/>
        </w:rPr>
        <w:t xml:space="preserve"> </w:t>
      </w:r>
      <w:r w:rsidRPr="00C23E76">
        <w:t>mere</w:t>
      </w:r>
      <w:r w:rsidRPr="00DA3F58">
        <w:rPr>
          <w:lang w:val="sr-Latn-CS"/>
        </w:rPr>
        <w:t xml:space="preserve"> </w:t>
      </w:r>
      <w:r w:rsidRPr="00C23E76">
        <w:t>i</w:t>
      </w:r>
      <w:r w:rsidRPr="00DA3F58">
        <w:rPr>
          <w:lang w:val="sr-Latn-CS"/>
        </w:rPr>
        <w:t xml:space="preserve"> </w:t>
      </w:r>
      <w:r w:rsidRPr="00C23E76">
        <w:t>dragocene</w:t>
      </w:r>
      <w:r w:rsidRPr="00DA3F58">
        <w:rPr>
          <w:lang w:val="sr-Latn-CS"/>
        </w:rPr>
        <w:t xml:space="preserve"> </w:t>
      </w:r>
      <w:r w:rsidRPr="00C23E76">
        <w:t>metale</w:t>
      </w:r>
      <w:r w:rsidRPr="00DA3F58">
        <w:rPr>
          <w:lang w:val="sr-Latn-CS"/>
        </w:rPr>
        <w:t xml:space="preserve"> - </w:t>
      </w:r>
      <w:r w:rsidRPr="00C23E76">
        <w:t>Bgd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4/1-05380/1, 15.05.2002.</w:t>
      </w:r>
    </w:p>
    <w:p w:rsidR="00A3640F" w:rsidRPr="00DA3F58" w:rsidRDefault="00A3640F" w:rsidP="00C23E76">
      <w:pPr>
        <w:pStyle w:val="Default"/>
        <w:spacing w:line="360" w:lineRule="auto"/>
        <w:jc w:val="both"/>
        <w:rPr>
          <w:lang w:val="sr-Latn-CS"/>
        </w:rPr>
      </w:pPr>
    </w:p>
    <w:p w:rsidR="00A3640F" w:rsidRPr="00DA3F58" w:rsidRDefault="00A3640F" w:rsidP="00A3640F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8.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3640F">
        <w:t>Referentni</w:t>
      </w:r>
      <w:r w:rsidRPr="00DA3F58">
        <w:rPr>
          <w:lang w:val="sr-Latn-CS"/>
        </w:rPr>
        <w:t xml:space="preserve"> </w:t>
      </w:r>
      <w:r w:rsidRPr="00A3640F">
        <w:t>radijacioni</w:t>
      </w:r>
      <w:r w:rsidRPr="00DA3F58">
        <w:rPr>
          <w:lang w:val="sr-Latn-CS"/>
        </w:rPr>
        <w:t xml:space="preserve"> </w:t>
      </w:r>
      <w:r w:rsidRPr="00A3640F">
        <w:t>pirometar</w:t>
      </w:r>
      <w:r w:rsidRPr="00DA3F58">
        <w:rPr>
          <w:lang w:val="sr-Latn-CS"/>
        </w:rPr>
        <w:t xml:space="preserve"> - </w:t>
      </w:r>
      <w:r w:rsidRPr="00A3640F">
        <w:t>RRP</w:t>
      </w:r>
      <w:r w:rsidRPr="00DA3F58">
        <w:rPr>
          <w:lang w:val="sr-Latn-CS"/>
        </w:rPr>
        <w:t xml:space="preserve">1 - </w:t>
      </w:r>
      <w:r w:rsidRPr="00A3640F">
        <w:t>radni</w:t>
      </w:r>
      <w:r w:rsidRPr="00DA3F58">
        <w:rPr>
          <w:lang w:val="sr-Latn-CS"/>
        </w:rPr>
        <w:t xml:space="preserve"> </w:t>
      </w:r>
      <w:r w:rsidRPr="00A3640F">
        <w:t>etalon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C23E76">
        <w:t>Savezni</w:t>
      </w:r>
      <w:r w:rsidRPr="00DA3F58">
        <w:rPr>
          <w:lang w:val="sr-Latn-CS"/>
        </w:rPr>
        <w:t xml:space="preserve"> </w:t>
      </w:r>
      <w:r w:rsidRPr="00C23E76">
        <w:t>zavod</w:t>
      </w:r>
      <w:r w:rsidRPr="00DA3F58">
        <w:rPr>
          <w:lang w:val="sr-Latn-CS"/>
        </w:rPr>
        <w:t xml:space="preserve"> </w:t>
      </w:r>
      <w:r w:rsidRPr="00C23E76">
        <w:t>za</w:t>
      </w:r>
      <w:r w:rsidRPr="00DA3F58">
        <w:rPr>
          <w:lang w:val="sr-Latn-CS"/>
        </w:rPr>
        <w:t xml:space="preserve"> </w:t>
      </w:r>
      <w:r w:rsidRPr="00C23E76">
        <w:t>mere</w:t>
      </w:r>
      <w:r w:rsidRPr="00DA3F58">
        <w:rPr>
          <w:lang w:val="sr-Latn-CS"/>
        </w:rPr>
        <w:t xml:space="preserve"> </w:t>
      </w:r>
      <w:r w:rsidRPr="00C23E76">
        <w:t>i</w:t>
      </w:r>
      <w:r w:rsidRPr="00DA3F58">
        <w:rPr>
          <w:lang w:val="sr-Latn-CS"/>
        </w:rPr>
        <w:t xml:space="preserve"> </w:t>
      </w:r>
      <w:r w:rsidRPr="00C23E76">
        <w:t>dragocene</w:t>
      </w:r>
      <w:r w:rsidRPr="00DA3F58">
        <w:rPr>
          <w:lang w:val="sr-Latn-CS"/>
        </w:rPr>
        <w:t xml:space="preserve"> </w:t>
      </w:r>
      <w:r w:rsidRPr="00C23E76">
        <w:t>metale</w:t>
      </w:r>
      <w:r w:rsidRPr="00DA3F58">
        <w:rPr>
          <w:lang w:val="sr-Latn-CS"/>
        </w:rPr>
        <w:t xml:space="preserve"> - </w:t>
      </w:r>
      <w:r w:rsidRPr="00C23E76">
        <w:t>Bgd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</w:t>
      </w:r>
      <w:r w:rsidRPr="00A3640F">
        <w:t>cb</w:t>
      </w:r>
      <w:r w:rsidRPr="00DA3F58">
        <w:rPr>
          <w:lang w:val="sr-Latn-CS"/>
        </w:rPr>
        <w:t>0010301490, 10.02.2003.</w:t>
      </w:r>
    </w:p>
    <w:p w:rsidR="00A3640F" w:rsidRPr="00DA3F58" w:rsidRDefault="00A3640F" w:rsidP="00A3640F">
      <w:pPr>
        <w:pStyle w:val="Default"/>
        <w:spacing w:line="360" w:lineRule="auto"/>
        <w:jc w:val="both"/>
        <w:rPr>
          <w:lang w:val="sr-Latn-CS"/>
        </w:rPr>
      </w:pPr>
    </w:p>
    <w:p w:rsidR="00A3640F" w:rsidRPr="00DA3F58" w:rsidRDefault="00A3640F" w:rsidP="00A3640F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9.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3640F">
        <w:t>Sistem</w:t>
      </w:r>
      <w:r w:rsidRPr="00DA3F58">
        <w:rPr>
          <w:lang w:val="sr-Latn-CS"/>
        </w:rPr>
        <w:t xml:space="preserve"> </w:t>
      </w:r>
      <w:r w:rsidRPr="00A3640F">
        <w:t>PIRO</w:t>
      </w:r>
      <w:r w:rsidRPr="00DA3F58">
        <w:rPr>
          <w:lang w:val="sr-Latn-CS"/>
        </w:rPr>
        <w:t xml:space="preserve">-07: </w:t>
      </w:r>
      <w:r w:rsidRPr="00A3640F">
        <w:t>Optoelektronski</w:t>
      </w:r>
      <w:r w:rsidRPr="00DA3F58">
        <w:rPr>
          <w:lang w:val="sr-Latn-CS"/>
        </w:rPr>
        <w:t xml:space="preserve"> </w:t>
      </w:r>
      <w:r w:rsidRPr="00A3640F">
        <w:t>modul</w:t>
      </w:r>
      <w:r w:rsidRPr="00DA3F58">
        <w:rPr>
          <w:lang w:val="sr-Latn-CS"/>
        </w:rPr>
        <w:t xml:space="preserve"> - </w:t>
      </w:r>
      <w:r w:rsidRPr="00A3640F">
        <w:t>PIRO</w:t>
      </w:r>
      <w:r w:rsidRPr="00DA3F58">
        <w:rPr>
          <w:lang w:val="sr-Latn-CS"/>
        </w:rPr>
        <w:t>-07</w:t>
      </w:r>
      <w:r w:rsidRPr="00A3640F">
        <w:t>A</w:t>
      </w:r>
      <w:r w:rsidRPr="00DA3F58">
        <w:rPr>
          <w:lang w:val="sr-Latn-CS"/>
        </w:rPr>
        <w:t xml:space="preserve">; </w:t>
      </w:r>
      <w:r w:rsidRPr="00A3640F">
        <w:t>Opti</w:t>
      </w:r>
      <w:r w:rsidRPr="00DA3F58">
        <w:rPr>
          <w:lang w:val="sr-Latn-CS"/>
        </w:rPr>
        <w:t>č</w:t>
      </w:r>
      <w:r w:rsidRPr="00A3640F">
        <w:t>ka</w:t>
      </w:r>
      <w:r w:rsidRPr="00DA3F58">
        <w:rPr>
          <w:lang w:val="sr-Latn-CS"/>
        </w:rPr>
        <w:t xml:space="preserve"> </w:t>
      </w:r>
      <w:r w:rsidRPr="00A3640F">
        <w:t>sonda</w:t>
      </w:r>
      <w:r w:rsidRPr="00DA3F58">
        <w:rPr>
          <w:lang w:val="sr-Latn-CS"/>
        </w:rPr>
        <w:t xml:space="preserve"> - </w:t>
      </w:r>
      <w:r w:rsidRPr="00A3640F">
        <w:t>PIRO</w:t>
      </w:r>
      <w:r w:rsidRPr="00DA3F58">
        <w:rPr>
          <w:lang w:val="sr-Latn-CS"/>
        </w:rPr>
        <w:t>-07</w:t>
      </w:r>
      <w:r w:rsidRPr="00A3640F">
        <w:t>B</w:t>
      </w:r>
      <w:r w:rsidRPr="00DA3F58">
        <w:rPr>
          <w:lang w:val="sr-Latn-CS"/>
        </w:rPr>
        <w:t xml:space="preserve">; </w:t>
      </w:r>
      <w:r w:rsidRPr="00A3640F">
        <w:t>Opti</w:t>
      </w:r>
      <w:r w:rsidRPr="00DA3F58">
        <w:rPr>
          <w:lang w:val="sr-Latn-CS"/>
        </w:rPr>
        <w:t>č</w:t>
      </w:r>
      <w:r w:rsidRPr="00A3640F">
        <w:t>ki</w:t>
      </w:r>
      <w:r w:rsidRPr="00DA3F58">
        <w:rPr>
          <w:lang w:val="sr-Latn-CS"/>
        </w:rPr>
        <w:t xml:space="preserve"> </w:t>
      </w:r>
      <w:r w:rsidRPr="00A3640F">
        <w:t>kabl</w:t>
      </w:r>
      <w:r w:rsidRPr="00DA3F58">
        <w:rPr>
          <w:lang w:val="sr-Latn-CS"/>
        </w:rPr>
        <w:t xml:space="preserve"> - </w:t>
      </w:r>
      <w:r w:rsidRPr="00A3640F">
        <w:t>PIRO</w:t>
      </w:r>
      <w:r w:rsidRPr="00DA3F58">
        <w:rPr>
          <w:lang w:val="sr-Latn-CS"/>
        </w:rPr>
        <w:t>-07</w:t>
      </w:r>
      <w:r w:rsidRPr="00A3640F">
        <w:t>C</w:t>
      </w:r>
      <w:r w:rsidRPr="00DA3F58">
        <w:rPr>
          <w:lang w:val="sr-Latn-CS"/>
        </w:rPr>
        <w:t xml:space="preserve">; </w:t>
      </w:r>
      <w:r w:rsidRPr="00A3640F">
        <w:t>Priklju</w:t>
      </w:r>
      <w:r w:rsidRPr="00DA3F58">
        <w:rPr>
          <w:lang w:val="sr-Latn-CS"/>
        </w:rPr>
        <w:t>č</w:t>
      </w:r>
      <w:r w:rsidRPr="00A3640F">
        <w:t>ak</w:t>
      </w:r>
      <w:r w:rsidRPr="00DA3F58">
        <w:rPr>
          <w:lang w:val="sr-Latn-CS"/>
        </w:rPr>
        <w:t xml:space="preserve"> </w:t>
      </w:r>
      <w:r w:rsidRPr="00A3640F">
        <w:t>za</w:t>
      </w:r>
      <w:r w:rsidRPr="00DA3F58">
        <w:rPr>
          <w:lang w:val="sr-Latn-CS"/>
        </w:rPr>
        <w:t xml:space="preserve"> </w:t>
      </w:r>
      <w:r w:rsidRPr="00A3640F">
        <w:t>vazdu</w:t>
      </w:r>
      <w:r w:rsidRPr="00DA3F58">
        <w:rPr>
          <w:lang w:val="sr-Latn-CS"/>
        </w:rPr>
        <w:t>š</w:t>
      </w:r>
      <w:r w:rsidRPr="00A3640F">
        <w:t>no</w:t>
      </w:r>
      <w:r w:rsidRPr="00DA3F58">
        <w:rPr>
          <w:lang w:val="sr-Latn-CS"/>
        </w:rPr>
        <w:t xml:space="preserve"> </w:t>
      </w:r>
      <w:r w:rsidRPr="00A3640F">
        <w:t>hla</w:t>
      </w:r>
      <w:r w:rsidRPr="00DA3F58">
        <w:rPr>
          <w:lang w:val="sr-Latn-CS"/>
        </w:rPr>
        <w:t>đ</w:t>
      </w:r>
      <w:r w:rsidRPr="00A3640F">
        <w:t>enje</w:t>
      </w:r>
      <w:r w:rsidRPr="00DA3F58">
        <w:rPr>
          <w:lang w:val="sr-Latn-CS"/>
        </w:rPr>
        <w:t xml:space="preserve"> </w:t>
      </w:r>
      <w:r w:rsidRPr="00A3640F">
        <w:t>i</w:t>
      </w:r>
      <w:r w:rsidRPr="00DA3F58">
        <w:rPr>
          <w:lang w:val="sr-Latn-CS"/>
        </w:rPr>
        <w:t xml:space="preserve"> č</w:t>
      </w:r>
      <w:r w:rsidRPr="00A3640F">
        <w:t>i</w:t>
      </w:r>
      <w:r w:rsidRPr="00DA3F58">
        <w:rPr>
          <w:lang w:val="sr-Latn-CS"/>
        </w:rPr>
        <w:t>šć</w:t>
      </w:r>
      <w:r w:rsidRPr="00A3640F">
        <w:t>enje</w:t>
      </w:r>
      <w:r w:rsidRPr="00DA3F58">
        <w:rPr>
          <w:lang w:val="sr-Latn-CS"/>
        </w:rPr>
        <w:t xml:space="preserve"> </w:t>
      </w:r>
      <w:r w:rsidRPr="00A3640F">
        <w:t>so</w:t>
      </w:r>
      <w:r w:rsidRPr="00DA3F58">
        <w:rPr>
          <w:lang w:val="sr-Latn-CS"/>
        </w:rPr>
        <w:t>č</w:t>
      </w:r>
      <w:r w:rsidRPr="00A3640F">
        <w:t>iva</w:t>
      </w:r>
      <w:r w:rsidRPr="00DA3F58">
        <w:rPr>
          <w:lang w:val="sr-Latn-CS"/>
        </w:rPr>
        <w:t xml:space="preserve"> </w:t>
      </w:r>
      <w:r w:rsidRPr="00A3640F">
        <w:t>PIRO</w:t>
      </w:r>
      <w:r w:rsidRPr="00DA3F58">
        <w:rPr>
          <w:lang w:val="sr-Latn-CS"/>
        </w:rPr>
        <w:t>-07</w:t>
      </w:r>
      <w:r w:rsidRPr="00A3640F">
        <w:t>D</w:t>
      </w:r>
      <w:r w:rsidRPr="00DA3F58">
        <w:rPr>
          <w:lang w:val="sr-Latn-CS"/>
        </w:rPr>
        <w:t xml:space="preserve">; </w:t>
      </w:r>
      <w:r w:rsidRPr="00A3640F">
        <w:t>Nosa</w:t>
      </w:r>
      <w:r w:rsidRPr="00DA3F58">
        <w:rPr>
          <w:lang w:val="sr-Latn-CS"/>
        </w:rPr>
        <w:t xml:space="preserve">č </w:t>
      </w:r>
      <w:r w:rsidRPr="00A3640F">
        <w:t>opti</w:t>
      </w:r>
      <w:r w:rsidRPr="00DA3F58">
        <w:rPr>
          <w:lang w:val="sr-Latn-CS"/>
        </w:rPr>
        <w:t>č</w:t>
      </w:r>
      <w:r w:rsidRPr="00A3640F">
        <w:t>ke</w:t>
      </w:r>
      <w:r w:rsidRPr="00DA3F58">
        <w:rPr>
          <w:lang w:val="sr-Latn-CS"/>
        </w:rPr>
        <w:t xml:space="preserve"> </w:t>
      </w:r>
      <w:r w:rsidRPr="00A3640F">
        <w:t>sonde</w:t>
      </w:r>
      <w:r w:rsidRPr="00DA3F58">
        <w:rPr>
          <w:lang w:val="sr-Latn-CS"/>
        </w:rPr>
        <w:t xml:space="preserve"> - </w:t>
      </w:r>
      <w:r w:rsidRPr="00A3640F">
        <w:t>PIRO</w:t>
      </w:r>
      <w:r w:rsidRPr="00DA3F58">
        <w:rPr>
          <w:lang w:val="sr-Latn-CS"/>
        </w:rPr>
        <w:t>-07</w:t>
      </w:r>
      <w:r w:rsidRPr="00A3640F">
        <w:t>E</w:t>
      </w:r>
      <w:r w:rsidRPr="00DA3F58">
        <w:rPr>
          <w:lang w:val="sr-Latn-CS"/>
        </w:rPr>
        <w:t xml:space="preserve"> </w:t>
      </w:r>
      <w:r>
        <w:t>i</w:t>
      </w:r>
      <w:r w:rsidRPr="00DA3F58">
        <w:rPr>
          <w:lang w:val="sr-Latn-CS"/>
        </w:rPr>
        <w:t xml:space="preserve"> </w:t>
      </w:r>
      <w:r w:rsidRPr="00A3640F">
        <w:t>Ormar</w:t>
      </w:r>
      <w:r w:rsidRPr="00DA3F58">
        <w:rPr>
          <w:lang w:val="sr-Latn-CS"/>
        </w:rPr>
        <w:t xml:space="preserve"> </w:t>
      </w:r>
      <w:r w:rsidRPr="00A3640F">
        <w:t>za</w:t>
      </w:r>
      <w:r w:rsidRPr="00DA3F58">
        <w:rPr>
          <w:lang w:val="sr-Latn-CS"/>
        </w:rPr>
        <w:t xml:space="preserve"> </w:t>
      </w:r>
      <w:r w:rsidRPr="00A3640F">
        <w:t>napajanje</w:t>
      </w:r>
      <w:r w:rsidRPr="00DA3F58">
        <w:rPr>
          <w:lang w:val="sr-Latn-CS"/>
        </w:rPr>
        <w:t xml:space="preserve"> </w:t>
      </w:r>
      <w:r w:rsidRPr="00A3640F">
        <w:t>sistema</w:t>
      </w:r>
      <w:r w:rsidRPr="00DA3F58">
        <w:rPr>
          <w:lang w:val="sr-Latn-CS"/>
        </w:rPr>
        <w:t xml:space="preserve"> </w:t>
      </w:r>
      <w:r w:rsidRPr="00A3640F">
        <w:t>od</w:t>
      </w:r>
      <w:r w:rsidRPr="00DA3F58">
        <w:rPr>
          <w:lang w:val="sr-Latn-CS"/>
        </w:rPr>
        <w:t xml:space="preserve"> 12 </w:t>
      </w:r>
      <w:r w:rsidRPr="00A3640F">
        <w:t>optoelektronskih</w:t>
      </w:r>
      <w:r w:rsidRPr="00DA3F58">
        <w:rPr>
          <w:lang w:val="sr-Latn-CS"/>
        </w:rPr>
        <w:t xml:space="preserve"> </w:t>
      </w:r>
      <w:r w:rsidRPr="00A3640F">
        <w:t>modula</w:t>
      </w:r>
      <w:r w:rsidRPr="00DA3F58">
        <w:rPr>
          <w:lang w:val="sr-Latn-CS"/>
        </w:rPr>
        <w:t xml:space="preserve"> </w:t>
      </w:r>
      <w:r w:rsidRPr="00A3640F">
        <w:t>PIRO</w:t>
      </w:r>
      <w:r w:rsidRPr="00DA3F58">
        <w:rPr>
          <w:lang w:val="sr-Latn-CS"/>
        </w:rPr>
        <w:t>-07</w:t>
      </w:r>
      <w:r w:rsidRPr="00A3640F">
        <w:t>F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3640F">
        <w:t>TENT</w:t>
      </w:r>
      <w:r w:rsidRPr="00DA3F58">
        <w:rPr>
          <w:lang w:val="sr-Latn-CS"/>
        </w:rPr>
        <w:t xml:space="preserve"> </w:t>
      </w:r>
      <w:r w:rsidRPr="00A3640F">
        <w:t>B</w:t>
      </w:r>
      <w:r w:rsidRPr="00DA3F58">
        <w:rPr>
          <w:lang w:val="sr-Latn-CS"/>
        </w:rPr>
        <w:t xml:space="preserve"> </w:t>
      </w:r>
      <w:r w:rsidRPr="00A3640F">
        <w:t>Obrenovac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11843/1-</w:t>
      </w:r>
      <w:r w:rsidRPr="00A3640F">
        <w:t>B</w:t>
      </w:r>
      <w:r w:rsidRPr="00DA3F58">
        <w:rPr>
          <w:lang w:val="sr-Latn-CS"/>
        </w:rPr>
        <w:t>, 10.11.2002.</w:t>
      </w:r>
    </w:p>
    <w:p w:rsidR="00D729DF" w:rsidRPr="00DA3F58" w:rsidRDefault="00D729DF" w:rsidP="00A3640F">
      <w:pPr>
        <w:pStyle w:val="Default"/>
        <w:spacing w:line="360" w:lineRule="auto"/>
        <w:jc w:val="both"/>
        <w:rPr>
          <w:lang w:val="sr-Latn-CS"/>
        </w:rPr>
      </w:pPr>
    </w:p>
    <w:p w:rsidR="00D729DF" w:rsidRPr="00DA3F58" w:rsidRDefault="00D729DF" w:rsidP="00D729DF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10.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D729DF">
        <w:t>Linearni</w:t>
      </w:r>
      <w:r w:rsidRPr="00DA3F58">
        <w:rPr>
          <w:lang w:val="sr-Latn-CS"/>
        </w:rPr>
        <w:t xml:space="preserve"> </w:t>
      </w:r>
      <w:r w:rsidRPr="00D729DF">
        <w:t>opti</w:t>
      </w:r>
      <w:r w:rsidRPr="00DA3F58">
        <w:rPr>
          <w:lang w:val="sr-Latn-CS"/>
        </w:rPr>
        <w:t>č</w:t>
      </w:r>
      <w:r w:rsidRPr="00D729DF">
        <w:t>ki</w:t>
      </w:r>
      <w:r w:rsidRPr="00DA3F58">
        <w:rPr>
          <w:lang w:val="sr-Latn-CS"/>
        </w:rPr>
        <w:t xml:space="preserve"> </w:t>
      </w:r>
      <w:r w:rsidRPr="00D729DF">
        <w:t>pirometar</w:t>
      </w:r>
      <w:r w:rsidRPr="00DA3F58">
        <w:rPr>
          <w:lang w:val="sr-Latn-CS"/>
        </w:rPr>
        <w:t xml:space="preserve"> </w:t>
      </w:r>
      <w:r w:rsidRPr="00D729DF">
        <w:t>LP</w:t>
      </w:r>
      <w:r w:rsidRPr="00DA3F58">
        <w:rPr>
          <w:lang w:val="sr-Latn-CS"/>
        </w:rPr>
        <w:t xml:space="preserve">-01 - </w:t>
      </w:r>
      <w:r w:rsidRPr="00D729DF">
        <w:t>radni</w:t>
      </w:r>
      <w:r w:rsidRPr="00DA3F58">
        <w:rPr>
          <w:lang w:val="sr-Latn-CS"/>
        </w:rPr>
        <w:t xml:space="preserve"> </w:t>
      </w:r>
      <w:r w:rsidRPr="00D729DF">
        <w:t>etalon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D729DF">
        <w:t>U</w:t>
      </w:r>
      <w:r w:rsidRPr="00DA3F58">
        <w:rPr>
          <w:lang w:val="sr-Latn-CS"/>
        </w:rPr>
        <w:t>.</w:t>
      </w:r>
      <w:r w:rsidRPr="00D729DF">
        <w:t>S</w:t>
      </w:r>
      <w:r w:rsidRPr="00DA3F58">
        <w:rPr>
          <w:lang w:val="sr-Latn-CS"/>
        </w:rPr>
        <w:t>.</w:t>
      </w:r>
      <w:r w:rsidR="000B5A37" w:rsidRPr="00DA3F58">
        <w:rPr>
          <w:lang w:val="sr-Latn-CS"/>
        </w:rPr>
        <w:t xml:space="preserve"> </w:t>
      </w:r>
      <w:r w:rsidRPr="00D729DF">
        <w:t>Steel</w:t>
      </w:r>
      <w:r w:rsidRPr="00DA3F58">
        <w:rPr>
          <w:lang w:val="sr-Latn-CS"/>
        </w:rPr>
        <w:t xml:space="preserve"> </w:t>
      </w:r>
      <w:r w:rsidRPr="00D729DF">
        <w:t>Serbija</w:t>
      </w:r>
      <w:r w:rsidRPr="00DA3F58">
        <w:rPr>
          <w:lang w:val="sr-Latn-CS"/>
        </w:rPr>
        <w:t xml:space="preserve"> </w:t>
      </w:r>
      <w:r w:rsidRPr="00D729DF">
        <w:t>doo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</w:t>
      </w:r>
      <w:r w:rsidRPr="00D729DF">
        <w:t>dm</w:t>
      </w:r>
      <w:r w:rsidRPr="00DA3F58">
        <w:rPr>
          <w:lang w:val="sr-Latn-CS"/>
        </w:rPr>
        <w:t>431440093, 20.07.2004.</w:t>
      </w:r>
    </w:p>
    <w:p w:rsidR="00D729DF" w:rsidRPr="00DA3F58" w:rsidRDefault="00D729DF" w:rsidP="00A3640F">
      <w:pPr>
        <w:pStyle w:val="Default"/>
        <w:spacing w:line="360" w:lineRule="auto"/>
        <w:jc w:val="both"/>
        <w:rPr>
          <w:lang w:val="sr-Latn-CS"/>
        </w:rPr>
      </w:pPr>
    </w:p>
    <w:p w:rsidR="00FB4918" w:rsidRPr="00DA3F58" w:rsidRDefault="00FB4918" w:rsidP="00FB4918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11.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="000B5A37" w:rsidRPr="000B5A37">
        <w:t>Prenosno</w:t>
      </w:r>
      <w:r w:rsidR="000B5A37" w:rsidRPr="00DA3F58">
        <w:rPr>
          <w:lang w:val="sr-Latn-CS"/>
        </w:rPr>
        <w:t>-</w:t>
      </w:r>
      <w:r w:rsidR="000B5A37" w:rsidRPr="000B5A37">
        <w:t>stacionarni</w:t>
      </w:r>
      <w:r w:rsidR="000B5A37" w:rsidRPr="00DA3F58">
        <w:rPr>
          <w:lang w:val="sr-Latn-CS"/>
        </w:rPr>
        <w:t xml:space="preserve"> </w:t>
      </w:r>
      <w:r w:rsidR="000B5A37" w:rsidRPr="000B5A37">
        <w:t>opti</w:t>
      </w:r>
      <w:r w:rsidR="000B5A37" w:rsidRPr="00DA3F58">
        <w:rPr>
          <w:lang w:val="sr-Latn-CS"/>
        </w:rPr>
        <w:t>č</w:t>
      </w:r>
      <w:r w:rsidR="000B5A37" w:rsidRPr="000B5A37">
        <w:t>ki</w:t>
      </w:r>
      <w:r w:rsidR="000B5A37" w:rsidRPr="00DA3F58">
        <w:rPr>
          <w:lang w:val="sr-Latn-CS"/>
        </w:rPr>
        <w:t xml:space="preserve"> </w:t>
      </w:r>
      <w:r w:rsidR="000B5A37" w:rsidRPr="000B5A37">
        <w:t>radijacioni</w:t>
      </w:r>
      <w:r w:rsidR="000B5A37" w:rsidRPr="00DA3F58">
        <w:rPr>
          <w:lang w:val="sr-Latn-CS"/>
        </w:rPr>
        <w:t xml:space="preserve"> </w:t>
      </w:r>
      <w:r w:rsidR="000B5A37" w:rsidRPr="000B5A37">
        <w:t>pirometar</w:t>
      </w:r>
      <w:r w:rsidR="000B5A37" w:rsidRPr="00DA3F58">
        <w:rPr>
          <w:lang w:val="sr-Latn-CS"/>
        </w:rPr>
        <w:t xml:space="preserve"> </w:t>
      </w:r>
      <w:r w:rsidR="000B5A37" w:rsidRPr="000B5A37">
        <w:t>PIRO</w:t>
      </w:r>
      <w:r w:rsidR="000B5A37" w:rsidRPr="00DA3F58">
        <w:rPr>
          <w:lang w:val="sr-Latn-CS"/>
        </w:rPr>
        <w:t xml:space="preserve">-04 - </w:t>
      </w:r>
      <w:r w:rsidR="000B5A37" w:rsidRPr="000B5A37">
        <w:t>radni</w:t>
      </w:r>
      <w:r w:rsidR="000B5A37" w:rsidRPr="00DA3F58">
        <w:rPr>
          <w:lang w:val="sr-Latn-CS"/>
        </w:rPr>
        <w:t xml:space="preserve"> </w:t>
      </w:r>
      <w:r w:rsidR="000B5A37" w:rsidRPr="000B5A37">
        <w:t>etalon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D729DF">
        <w:t>U</w:t>
      </w:r>
      <w:r w:rsidRPr="00DA3F58">
        <w:rPr>
          <w:lang w:val="sr-Latn-CS"/>
        </w:rPr>
        <w:t>.</w:t>
      </w:r>
      <w:r w:rsidRPr="00D729DF">
        <w:t>S</w:t>
      </w:r>
      <w:r w:rsidRPr="00DA3F58">
        <w:rPr>
          <w:lang w:val="sr-Latn-CS"/>
        </w:rPr>
        <w:t>.</w:t>
      </w:r>
      <w:r w:rsidR="000B5A37" w:rsidRPr="00DA3F58">
        <w:rPr>
          <w:lang w:val="sr-Latn-CS"/>
        </w:rPr>
        <w:t xml:space="preserve"> </w:t>
      </w:r>
      <w:r w:rsidRPr="00D729DF">
        <w:t>Steel</w:t>
      </w:r>
      <w:r w:rsidRPr="00DA3F58">
        <w:rPr>
          <w:lang w:val="sr-Latn-CS"/>
        </w:rPr>
        <w:t xml:space="preserve"> </w:t>
      </w:r>
      <w:r w:rsidRPr="00D729DF">
        <w:t>Serbija</w:t>
      </w:r>
      <w:r w:rsidRPr="00DA3F58">
        <w:rPr>
          <w:lang w:val="sr-Latn-CS"/>
        </w:rPr>
        <w:t xml:space="preserve"> </w:t>
      </w:r>
      <w:r w:rsidRPr="00D729DF">
        <w:t>doo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</w:t>
      </w:r>
      <w:r w:rsidR="000B5A37" w:rsidRPr="000B5A37">
        <w:t>dm</w:t>
      </w:r>
      <w:r w:rsidR="000B5A37" w:rsidRPr="00DA3F58">
        <w:rPr>
          <w:lang w:val="sr-Latn-CS"/>
        </w:rPr>
        <w:t>438350085</w:t>
      </w:r>
      <w:r w:rsidRPr="00DA3F58">
        <w:rPr>
          <w:lang w:val="sr-Latn-CS"/>
        </w:rPr>
        <w:t xml:space="preserve">, </w:t>
      </w:r>
      <w:r w:rsidR="000B5A37" w:rsidRPr="00DA3F58">
        <w:rPr>
          <w:lang w:val="sr-Latn-CS"/>
        </w:rPr>
        <w:t>06.05.2005.</w:t>
      </w:r>
    </w:p>
    <w:p w:rsidR="000B5A37" w:rsidRPr="00DA3F58" w:rsidRDefault="000B5A37" w:rsidP="00FB4918">
      <w:pPr>
        <w:pStyle w:val="Default"/>
        <w:spacing w:line="360" w:lineRule="auto"/>
        <w:jc w:val="both"/>
        <w:rPr>
          <w:lang w:val="sr-Latn-CS"/>
        </w:rPr>
      </w:pPr>
    </w:p>
    <w:p w:rsidR="000B5A37" w:rsidRDefault="000B5A37" w:rsidP="000B5A37">
      <w:pPr>
        <w:pStyle w:val="Default"/>
        <w:spacing w:line="360" w:lineRule="auto"/>
        <w:jc w:val="both"/>
      </w:pPr>
      <w:r>
        <w:t xml:space="preserve">12.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0B5A37">
        <w:t>Pirometarski sistem KS01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D729DF">
        <w:t>U.S.</w:t>
      </w:r>
      <w:r>
        <w:t xml:space="preserve"> </w:t>
      </w:r>
      <w:r w:rsidRPr="00D729DF">
        <w:t>Steel Serbija doo</w:t>
      </w:r>
      <w:r>
        <w:t xml:space="preserve">, ugovor broj </w:t>
      </w:r>
      <w:r w:rsidRPr="000B5A37">
        <w:t>cob21350047</w:t>
      </w:r>
      <w:r>
        <w:t xml:space="preserve">, </w:t>
      </w:r>
      <w:r w:rsidRPr="000B5A37">
        <w:t>24.05.2005.</w:t>
      </w:r>
    </w:p>
    <w:p w:rsidR="000B5A37" w:rsidRDefault="000B5A37" w:rsidP="000B5A37">
      <w:pPr>
        <w:pStyle w:val="Default"/>
        <w:spacing w:line="360" w:lineRule="auto"/>
        <w:jc w:val="both"/>
      </w:pPr>
    </w:p>
    <w:p w:rsidR="000B5A37" w:rsidRDefault="000B5A37" w:rsidP="000B5A37">
      <w:pPr>
        <w:pStyle w:val="Default"/>
        <w:spacing w:line="360" w:lineRule="auto"/>
        <w:jc w:val="both"/>
      </w:pPr>
      <w:r>
        <w:t xml:space="preserve">13.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0B5A37">
        <w:t>Pirometarski sistem KS02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D729DF">
        <w:t>U.S.</w:t>
      </w:r>
      <w:r>
        <w:t xml:space="preserve"> </w:t>
      </w:r>
      <w:r w:rsidRPr="00D729DF">
        <w:t>Steel Serbija doo</w:t>
      </w:r>
      <w:r>
        <w:t xml:space="preserve">, ugovor broj </w:t>
      </w:r>
      <w:r w:rsidRPr="000B5A37">
        <w:t>cob21350047</w:t>
      </w:r>
      <w:r>
        <w:t xml:space="preserve">, </w:t>
      </w:r>
      <w:r w:rsidRPr="000B5A37">
        <w:t>11.07.2005</w:t>
      </w:r>
      <w:r>
        <w:t>.</w:t>
      </w:r>
    </w:p>
    <w:p w:rsidR="000B5A37" w:rsidRDefault="000B5A37" w:rsidP="000B5A37">
      <w:pPr>
        <w:pStyle w:val="Default"/>
        <w:spacing w:line="360" w:lineRule="auto"/>
        <w:jc w:val="both"/>
      </w:pPr>
    </w:p>
    <w:p w:rsidR="000B5A37" w:rsidRDefault="000B5A37" w:rsidP="000B5A37">
      <w:pPr>
        <w:pStyle w:val="Default"/>
        <w:spacing w:line="360" w:lineRule="auto"/>
        <w:jc w:val="both"/>
      </w:pPr>
      <w:r>
        <w:t xml:space="preserve">14.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0B5A37">
        <w:t>Univerzalna spektrofotoradio metrijska merna stanica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C23E76">
        <w:t>Savezni zavod za mere i dragocene metale - Bgd</w:t>
      </w:r>
      <w:r>
        <w:t xml:space="preserve">, ugovor broj </w:t>
      </w:r>
      <w:r w:rsidRPr="000B5A37">
        <w:t>4/2-07-116/1</w:t>
      </w:r>
      <w:r>
        <w:t xml:space="preserve">, </w:t>
      </w:r>
      <w:r w:rsidRPr="000B5A37">
        <w:t>28.11.2005.</w:t>
      </w:r>
    </w:p>
    <w:p w:rsidR="005153CB" w:rsidRDefault="005153CB" w:rsidP="000B5A37">
      <w:pPr>
        <w:pStyle w:val="Default"/>
        <w:spacing w:line="360" w:lineRule="auto"/>
        <w:jc w:val="both"/>
      </w:pPr>
    </w:p>
    <w:p w:rsidR="005153CB" w:rsidRDefault="005153CB" w:rsidP="000B5A37">
      <w:pPr>
        <w:pStyle w:val="Default"/>
        <w:spacing w:line="360" w:lineRule="auto"/>
        <w:jc w:val="both"/>
      </w:pPr>
      <w:r>
        <w:t xml:space="preserve">15.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5153CB">
        <w:t>Sistem radijacionih pirometara PIRO-08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5153CB">
        <w:t>Term.el. "Nikola Tesla" - B</w:t>
      </w:r>
      <w:r>
        <w:t xml:space="preserve">, ugovor broj </w:t>
      </w:r>
      <w:r w:rsidRPr="005153CB">
        <w:t>011-0506/06</w:t>
      </w:r>
      <w:r>
        <w:t xml:space="preserve">, </w:t>
      </w:r>
      <w:r w:rsidRPr="005153CB">
        <w:t>05.07.06.</w:t>
      </w:r>
    </w:p>
    <w:p w:rsidR="005153CB" w:rsidRDefault="005153CB" w:rsidP="000B5A37">
      <w:pPr>
        <w:pStyle w:val="Default"/>
        <w:spacing w:line="360" w:lineRule="auto"/>
        <w:jc w:val="both"/>
      </w:pPr>
    </w:p>
    <w:p w:rsidR="005153CB" w:rsidRDefault="005153CB" w:rsidP="000B5A37">
      <w:pPr>
        <w:pStyle w:val="Default"/>
        <w:spacing w:line="360" w:lineRule="auto"/>
        <w:jc w:val="both"/>
      </w:pPr>
      <w:r>
        <w:t xml:space="preserve">16.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5153CB">
        <w:t>Oprema za realizaciju spektralne inradijancije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5153CB">
        <w:t>ZMDM - Bgd</w:t>
      </w:r>
      <w:r>
        <w:t xml:space="preserve">, ugovor broj </w:t>
      </w:r>
      <w:r w:rsidRPr="005153CB">
        <w:t>Pn 026ZM/06</w:t>
      </w:r>
      <w:r>
        <w:t xml:space="preserve">, </w:t>
      </w:r>
      <w:r w:rsidRPr="005153CB">
        <w:t>13.11.2006.</w:t>
      </w:r>
    </w:p>
    <w:p w:rsidR="005153CB" w:rsidRDefault="005153CB" w:rsidP="000B5A37">
      <w:pPr>
        <w:pStyle w:val="Default"/>
        <w:spacing w:line="360" w:lineRule="auto"/>
        <w:jc w:val="both"/>
      </w:pPr>
    </w:p>
    <w:p w:rsidR="005153CB" w:rsidRDefault="005153CB" w:rsidP="005153CB">
      <w:pPr>
        <w:pStyle w:val="Default"/>
        <w:spacing w:line="360" w:lineRule="auto"/>
        <w:jc w:val="both"/>
      </w:pPr>
      <w:r>
        <w:t xml:space="preserve">17.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5153CB">
        <w:t>Sistem za nadzor plamena u kotlu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5153CB">
        <w:t>TE Kostolac</w:t>
      </w:r>
      <w:r>
        <w:t xml:space="preserve">, ugovor broj </w:t>
      </w:r>
      <w:r w:rsidRPr="005153CB">
        <w:t>520-070507</w:t>
      </w:r>
      <w:r>
        <w:t>.</w:t>
      </w:r>
    </w:p>
    <w:p w:rsidR="005153CB" w:rsidRDefault="005153CB" w:rsidP="000B5A37">
      <w:pPr>
        <w:pStyle w:val="Default"/>
        <w:spacing w:line="360" w:lineRule="auto"/>
        <w:jc w:val="both"/>
      </w:pPr>
    </w:p>
    <w:p w:rsidR="005153CB" w:rsidRDefault="005153CB" w:rsidP="000B5A37">
      <w:pPr>
        <w:pStyle w:val="Default"/>
        <w:spacing w:line="360" w:lineRule="auto"/>
        <w:jc w:val="both"/>
      </w:pPr>
      <w:r>
        <w:t xml:space="preserve">18.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5153CB">
        <w:t>Projektovanje i izrada pirometarskih sistema KS01 (5kom) i KS02 (2kom) sa kompenzacijom uticaja zračenja zagrejanih zidova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5153CB">
        <w:t>U.S. Steel Serbia doo</w:t>
      </w:r>
      <w:r>
        <w:t xml:space="preserve">, ugovor broj </w:t>
      </w:r>
      <w:r w:rsidRPr="005153CB">
        <w:t>coc31670068</w:t>
      </w:r>
      <w:r>
        <w:t xml:space="preserve">, </w:t>
      </w:r>
      <w:r w:rsidRPr="005153CB">
        <w:t>27.02.2007.</w:t>
      </w:r>
    </w:p>
    <w:p w:rsidR="000B5A37" w:rsidRDefault="000B5A37" w:rsidP="00FB4918">
      <w:pPr>
        <w:pStyle w:val="Default"/>
        <w:spacing w:line="360" w:lineRule="auto"/>
        <w:jc w:val="both"/>
      </w:pPr>
    </w:p>
    <w:p w:rsidR="00A3640F" w:rsidRDefault="009C443A" w:rsidP="00A3640F">
      <w:pPr>
        <w:pStyle w:val="Default"/>
        <w:spacing w:line="360" w:lineRule="auto"/>
        <w:jc w:val="both"/>
      </w:pPr>
      <w:r>
        <w:t xml:space="preserve">19.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="00BE2B83" w:rsidRPr="00BE2B83">
        <w:t>Stacionarni optički radijacioni pirometar PIRO-05</w:t>
      </w:r>
      <w:r>
        <w:t>,</w:t>
      </w:r>
      <w:r w:rsidRPr="003D65E4">
        <w:t xml:space="preserve"> </w:t>
      </w:r>
      <w:r>
        <w:t xml:space="preserve">proizvođač Grampex Beograd, korisnik </w:t>
      </w:r>
      <w:r w:rsidR="00BE2B83" w:rsidRPr="00BE2B83">
        <w:t>Fabrika bakarnih cevi Majdanpek</w:t>
      </w:r>
      <w:r>
        <w:t xml:space="preserve">, ugovor broj </w:t>
      </w:r>
      <w:r w:rsidR="00BE2B83" w:rsidRPr="00BE2B83">
        <w:t>Pn 019FBM/07</w:t>
      </w:r>
      <w:r>
        <w:t xml:space="preserve">, </w:t>
      </w:r>
      <w:r w:rsidR="00BE2B83" w:rsidRPr="00BE2B83">
        <w:t>26.06.2007.</w:t>
      </w:r>
    </w:p>
    <w:p w:rsidR="00BE2B83" w:rsidRDefault="00BE2B83" w:rsidP="00A3640F">
      <w:pPr>
        <w:pStyle w:val="Default"/>
        <w:spacing w:line="360" w:lineRule="auto"/>
        <w:jc w:val="both"/>
      </w:pPr>
    </w:p>
    <w:p w:rsidR="00A3640F" w:rsidRDefault="00BE2B83" w:rsidP="00A3640F">
      <w:pPr>
        <w:pStyle w:val="Default"/>
        <w:spacing w:line="360" w:lineRule="auto"/>
        <w:jc w:val="both"/>
      </w:pPr>
      <w:r>
        <w:t xml:space="preserve">20.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BE2B83">
        <w:t>Sistem za nadzor plamena u kotlu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BE2B83">
        <w:t>PD "Termoelektrana i kopovi Kostolac" doo</w:t>
      </w:r>
      <w:r>
        <w:t xml:space="preserve">, ugovor broj </w:t>
      </w:r>
      <w:r w:rsidRPr="00BE2B83">
        <w:t>2604TEKA07</w:t>
      </w:r>
      <w:r>
        <w:t xml:space="preserve">, </w:t>
      </w:r>
      <w:r w:rsidRPr="00BE2B83">
        <w:t>26.04.07.</w:t>
      </w:r>
    </w:p>
    <w:p w:rsidR="00C23E76" w:rsidRDefault="00C23E76" w:rsidP="00280A91">
      <w:pPr>
        <w:pStyle w:val="Default"/>
        <w:spacing w:line="360" w:lineRule="auto"/>
        <w:jc w:val="both"/>
      </w:pPr>
    </w:p>
    <w:p w:rsidR="00A0744E" w:rsidRDefault="00BE2B83" w:rsidP="00A0744E">
      <w:pPr>
        <w:pStyle w:val="Default"/>
        <w:spacing w:line="360" w:lineRule="auto"/>
        <w:jc w:val="both"/>
      </w:pPr>
      <w:r>
        <w:t xml:space="preserve">21.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BE2B83">
        <w:t>Stacionarni radijacioni pirometri PIRO-08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BE2B83">
        <w:t>JP EPS PD Termoelektrane Nikola Tesla</w:t>
      </w:r>
      <w:r>
        <w:t xml:space="preserve">, ugovor broj </w:t>
      </w:r>
      <w:r w:rsidRPr="00BE2B83">
        <w:t>0708/07</w:t>
      </w:r>
      <w:r>
        <w:t xml:space="preserve">, </w:t>
      </w:r>
      <w:r w:rsidRPr="00BE2B83">
        <w:t>07.08.07.</w:t>
      </w:r>
    </w:p>
    <w:p w:rsidR="00A0744E" w:rsidRDefault="00A0744E" w:rsidP="00A0744E">
      <w:pPr>
        <w:pStyle w:val="Default"/>
        <w:spacing w:line="360" w:lineRule="auto"/>
        <w:jc w:val="both"/>
      </w:pPr>
    </w:p>
    <w:p w:rsidR="00AC367F" w:rsidRDefault="00AC367F" w:rsidP="00A0744E">
      <w:pPr>
        <w:pStyle w:val="Default"/>
        <w:spacing w:line="360" w:lineRule="auto"/>
        <w:jc w:val="both"/>
      </w:pPr>
      <w:r>
        <w:t xml:space="preserve">22.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AC367F">
        <w:t>Pirometarski sistem</w:t>
      </w:r>
      <w:r>
        <w:t xml:space="preserve"> </w:t>
      </w:r>
      <w:r w:rsidRPr="00AC367F">
        <w:t>JN 14863/1B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AC367F">
        <w:t>JP EPS PD Termoelektrane Nikola Tesla</w:t>
      </w:r>
      <w:r>
        <w:t xml:space="preserve">, ugovor broj </w:t>
      </w:r>
      <w:r w:rsidRPr="00AC367F">
        <w:t>0505/08-2</w:t>
      </w:r>
      <w:r>
        <w:t xml:space="preserve">, </w:t>
      </w:r>
      <w:r w:rsidRPr="00AC367F">
        <w:t>05.05.08.</w:t>
      </w:r>
    </w:p>
    <w:p w:rsidR="00AC367F" w:rsidRDefault="00AC367F" w:rsidP="00AC367F">
      <w:pPr>
        <w:pStyle w:val="Default"/>
        <w:spacing w:line="360" w:lineRule="auto"/>
        <w:jc w:val="both"/>
      </w:pPr>
    </w:p>
    <w:p w:rsidR="00AC367F" w:rsidRDefault="00AC367F" w:rsidP="00A0744E">
      <w:pPr>
        <w:pStyle w:val="Default"/>
        <w:spacing w:line="360" w:lineRule="auto"/>
        <w:jc w:val="both"/>
      </w:pPr>
      <w:r>
        <w:t xml:space="preserve">23.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AC367F">
        <w:t>Sistem za nadzor plamena</w:t>
      </w:r>
      <w:r>
        <w:t xml:space="preserve"> </w:t>
      </w:r>
      <w:r w:rsidRPr="00AC367F">
        <w:t>JN 599/08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AC367F">
        <w:t>PD Termoelektrane i kopovi Kostolac</w:t>
      </w:r>
      <w:r>
        <w:t xml:space="preserve"> A, ugovor broj </w:t>
      </w:r>
      <w:r w:rsidRPr="00AC367F">
        <w:t>07TEKA08</w:t>
      </w:r>
      <w:r>
        <w:t xml:space="preserve">, </w:t>
      </w:r>
      <w:r w:rsidRPr="00AC367F">
        <w:t>18.07.08.</w:t>
      </w:r>
    </w:p>
    <w:p w:rsidR="00A0744E" w:rsidRDefault="00A0744E" w:rsidP="00A0744E">
      <w:pPr>
        <w:pStyle w:val="Default"/>
        <w:spacing w:line="360" w:lineRule="auto"/>
        <w:jc w:val="both"/>
      </w:pPr>
    </w:p>
    <w:p w:rsidR="00AC367F" w:rsidRDefault="00AC367F" w:rsidP="00AC367F">
      <w:pPr>
        <w:pStyle w:val="Default"/>
        <w:spacing w:line="360" w:lineRule="auto"/>
        <w:jc w:val="both"/>
      </w:pPr>
      <w:r>
        <w:t xml:space="preserve">24.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AC367F">
        <w:t>Oprema za merenje temperature</w:t>
      </w:r>
      <w:r>
        <w:t xml:space="preserve"> </w:t>
      </w:r>
      <w:r w:rsidRPr="00AC367F">
        <w:t>JN 1665/08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AC367F">
        <w:t>PD Termoelektrane i kopovi Kostolac</w:t>
      </w:r>
      <w:r>
        <w:t xml:space="preserve">, ugovor broj </w:t>
      </w:r>
      <w:r w:rsidRPr="00AC367F">
        <w:t>2302/09</w:t>
      </w:r>
      <w:r>
        <w:t xml:space="preserve">, </w:t>
      </w:r>
      <w:r w:rsidRPr="00AC367F">
        <w:t>23.02.09.</w:t>
      </w:r>
    </w:p>
    <w:p w:rsidR="00AC367F" w:rsidRDefault="00AC367F" w:rsidP="00AC367F">
      <w:pPr>
        <w:pStyle w:val="Default"/>
        <w:spacing w:line="360" w:lineRule="auto"/>
        <w:jc w:val="both"/>
      </w:pPr>
    </w:p>
    <w:p w:rsidR="00AC367F" w:rsidRDefault="00AC367F" w:rsidP="00AC367F">
      <w:pPr>
        <w:pStyle w:val="Default"/>
        <w:spacing w:line="360" w:lineRule="auto"/>
        <w:jc w:val="both"/>
      </w:pPr>
      <w:r>
        <w:t>2</w:t>
      </w:r>
      <w:r w:rsidR="003765D5">
        <w:t>5</w:t>
      </w:r>
      <w:r>
        <w:t xml:space="preserve">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AC367F">
        <w:t>Sistem za nadzor plamena</w:t>
      </w:r>
      <w:r>
        <w:t xml:space="preserve"> </w:t>
      </w:r>
      <w:r w:rsidRPr="00AC367F">
        <w:t>JN 645/09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AC367F">
        <w:t>PD Termoelektrane i kopovi Kostolac</w:t>
      </w:r>
      <w:r>
        <w:t xml:space="preserve"> B, ugovor broj </w:t>
      </w:r>
      <w:r w:rsidRPr="00AC367F">
        <w:t>705/09</w:t>
      </w:r>
      <w:r>
        <w:t>, 07.05.09</w:t>
      </w:r>
      <w:r w:rsidRPr="00AC367F">
        <w:t>.</w:t>
      </w:r>
    </w:p>
    <w:p w:rsidR="009858B2" w:rsidRDefault="009858B2" w:rsidP="00AC367F">
      <w:pPr>
        <w:pStyle w:val="Default"/>
        <w:spacing w:line="360" w:lineRule="auto"/>
        <w:jc w:val="both"/>
      </w:pPr>
    </w:p>
    <w:p w:rsidR="009858B2" w:rsidRDefault="009858B2" w:rsidP="009858B2">
      <w:pPr>
        <w:pStyle w:val="Default"/>
        <w:spacing w:line="360" w:lineRule="auto"/>
        <w:jc w:val="both"/>
      </w:pPr>
      <w:r>
        <w:t xml:space="preserve">26.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9858B2">
        <w:t>Izrada gl</w:t>
      </w:r>
      <w:r w:rsidR="00501647">
        <w:t xml:space="preserve">avnog </w:t>
      </w:r>
      <w:r w:rsidRPr="009858B2">
        <w:t>proj</w:t>
      </w:r>
      <w:r w:rsidR="00501647">
        <w:t>ekta</w:t>
      </w:r>
      <w:r w:rsidRPr="009858B2">
        <w:t xml:space="preserve"> </w:t>
      </w:r>
      <w:r w:rsidR="00501647">
        <w:t>s</w:t>
      </w:r>
      <w:r w:rsidRPr="009858B2">
        <w:t>istema za vizuelizaciju prostorne rasp</w:t>
      </w:r>
      <w:r w:rsidR="00501647">
        <w:t>odele</w:t>
      </w:r>
      <w:r w:rsidRPr="009858B2">
        <w:t xml:space="preserve"> temp</w:t>
      </w:r>
      <w:r w:rsidR="00501647">
        <w:t>erature</w:t>
      </w:r>
      <w:r w:rsidRPr="009858B2">
        <w:t xml:space="preserve"> u kotlu TENT A6, isporuka opreme, ugradnja i puštanje u rad siste</w:t>
      </w:r>
      <w:r>
        <w:t xml:space="preserve">ma </w:t>
      </w:r>
      <w:r w:rsidRPr="009858B2">
        <w:t>JN zsu 001378-10-JM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9858B2">
        <w:t>JP EPS PD Termoelektrane Nikola Tesla</w:t>
      </w:r>
      <w:r>
        <w:t xml:space="preserve">, ugovor broj </w:t>
      </w:r>
      <w:r w:rsidRPr="009858B2">
        <w:t>1911/10</w:t>
      </w:r>
      <w:r>
        <w:t xml:space="preserve">, </w:t>
      </w:r>
      <w:r w:rsidR="00B62E54" w:rsidRPr="00B62E54">
        <w:t>19.11.10</w:t>
      </w:r>
      <w:r w:rsidRPr="00AC367F">
        <w:t>.</w:t>
      </w:r>
    </w:p>
    <w:p w:rsidR="009858B2" w:rsidRDefault="009858B2" w:rsidP="00AC367F">
      <w:pPr>
        <w:pStyle w:val="Default"/>
        <w:spacing w:line="360" w:lineRule="auto"/>
        <w:jc w:val="both"/>
      </w:pPr>
    </w:p>
    <w:p w:rsidR="00AC367F" w:rsidRDefault="00501647" w:rsidP="00AC367F">
      <w:pPr>
        <w:pStyle w:val="Default"/>
        <w:spacing w:line="360" w:lineRule="auto"/>
        <w:jc w:val="both"/>
      </w:pPr>
      <w:r>
        <w:t xml:space="preserve">27.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501647">
        <w:t>Projektovanje, izrada, ispitivanje, isporuka, montaža i puštanje opreme</w:t>
      </w:r>
      <w:r>
        <w:t xml:space="preserve"> pirometarskog sistema Kostolac B,</w:t>
      </w:r>
      <w:r w:rsidRPr="003D65E4">
        <w:t xml:space="preserve"> </w:t>
      </w:r>
      <w:r>
        <w:t xml:space="preserve">proizvođač Grampex Beograd, korisnik </w:t>
      </w:r>
      <w:r w:rsidRPr="00501647">
        <w:t>Energoprojekt - Oprema, Beograd   JN</w:t>
      </w:r>
      <w:r>
        <w:t xml:space="preserve">, ugovor broj </w:t>
      </w:r>
      <w:r w:rsidRPr="00501647">
        <w:t>0609/10</w:t>
      </w:r>
      <w:r>
        <w:t xml:space="preserve">, </w:t>
      </w:r>
      <w:r w:rsidRPr="00501647">
        <w:t>06.09.10.</w:t>
      </w:r>
    </w:p>
    <w:p w:rsidR="00501647" w:rsidRDefault="00501647" w:rsidP="00AC367F">
      <w:pPr>
        <w:pStyle w:val="Default"/>
        <w:spacing w:line="360" w:lineRule="auto"/>
        <w:jc w:val="both"/>
      </w:pPr>
    </w:p>
    <w:p w:rsidR="00501647" w:rsidRDefault="00501647" w:rsidP="00AC367F">
      <w:pPr>
        <w:pStyle w:val="Default"/>
        <w:spacing w:line="360" w:lineRule="auto"/>
        <w:jc w:val="both"/>
      </w:pPr>
      <w:r>
        <w:t xml:space="preserve">28.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501647">
        <w:t>Isporuka i ugradnja optičko-pirometarskog sistema za praćenje i kontrolu temperature plamena u ložištu kotla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501647">
        <w:t xml:space="preserve">JP EPS PD Termoelektrane Nikola Tesla </w:t>
      </w:r>
      <w:r>
        <w:t xml:space="preserve">Ogranak TE Morava, ugovor broj </w:t>
      </w:r>
      <w:r w:rsidRPr="00501647">
        <w:t>1708/12-1</w:t>
      </w:r>
      <w:r>
        <w:t xml:space="preserve">, </w:t>
      </w:r>
      <w:r w:rsidRPr="00501647">
        <w:t>17.08.2012.</w:t>
      </w:r>
    </w:p>
    <w:p w:rsidR="00AC367F" w:rsidRDefault="00AC367F" w:rsidP="00AC367F">
      <w:pPr>
        <w:pStyle w:val="Default"/>
        <w:spacing w:line="360" w:lineRule="auto"/>
        <w:jc w:val="both"/>
      </w:pPr>
    </w:p>
    <w:p w:rsidR="00AC367F" w:rsidRDefault="00501647" w:rsidP="00A0744E">
      <w:pPr>
        <w:pStyle w:val="Default"/>
        <w:spacing w:line="360" w:lineRule="auto"/>
        <w:jc w:val="both"/>
      </w:pPr>
      <w:r>
        <w:t xml:space="preserve">29.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501647">
        <w:t>Izrada glavnog projekta adaptacije i sanacije sistema za vizuelizaciju prostorne raspodele temperatura u kotlu TENT A5, isporuka opreme, ugradnja i puštanje u rad sistema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501647">
        <w:t>JP EPS PD Termoelektrane Nikola Tesla</w:t>
      </w:r>
      <w:r>
        <w:t xml:space="preserve">, ugovor broj </w:t>
      </w:r>
      <w:r w:rsidRPr="00501647">
        <w:t>2708/12</w:t>
      </w:r>
      <w:r>
        <w:t xml:space="preserve">, </w:t>
      </w:r>
      <w:r w:rsidRPr="00501647">
        <w:t>27.08.2012.</w:t>
      </w:r>
    </w:p>
    <w:p w:rsidR="00501647" w:rsidRDefault="00501647" w:rsidP="00A0744E">
      <w:pPr>
        <w:pStyle w:val="Default"/>
        <w:spacing w:line="360" w:lineRule="auto"/>
        <w:jc w:val="both"/>
      </w:pPr>
    </w:p>
    <w:p w:rsidR="00501647" w:rsidRDefault="00501647" w:rsidP="00501647">
      <w:pPr>
        <w:pStyle w:val="Default"/>
        <w:spacing w:line="360" w:lineRule="auto"/>
        <w:jc w:val="both"/>
      </w:pPr>
      <w:r>
        <w:lastRenderedPageBreak/>
        <w:t xml:space="preserve">30.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501647">
        <w:t>Pirometarski sistem za vizuelizaciju prostornih raspodela temperatura plamena u ložištu kotla na TENT -u B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501647">
        <w:t>JP EPS Beograd - Privredno društvo TERMOELEKTRANA NIKOLA TESLA</w:t>
      </w:r>
      <w:r>
        <w:t xml:space="preserve">, ugovor broj </w:t>
      </w:r>
      <w:r w:rsidRPr="00501647">
        <w:t>1104/13</w:t>
      </w:r>
      <w:r>
        <w:t xml:space="preserve">, </w:t>
      </w:r>
      <w:r w:rsidRPr="00501647">
        <w:t>11.04.2013.</w:t>
      </w:r>
    </w:p>
    <w:p w:rsidR="00501647" w:rsidRDefault="00501647" w:rsidP="00501647">
      <w:pPr>
        <w:pStyle w:val="Default"/>
        <w:spacing w:line="360" w:lineRule="auto"/>
        <w:jc w:val="both"/>
      </w:pPr>
    </w:p>
    <w:p w:rsidR="00501647" w:rsidRDefault="00501647" w:rsidP="00501647">
      <w:pPr>
        <w:pStyle w:val="Default"/>
        <w:spacing w:line="360" w:lineRule="auto"/>
        <w:jc w:val="both"/>
      </w:pPr>
      <w:r>
        <w:t xml:space="preserve">31.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501647">
        <w:t>Pirometarske sonde sa elektronskom obradnom jedinicom i računarskim sistemom sa odgovorajućim interfejsom, monitorom i softverom</w:t>
      </w:r>
      <w:r>
        <w:t>,</w:t>
      </w:r>
      <w:r w:rsidRPr="003D65E4">
        <w:t xml:space="preserve"> </w:t>
      </w:r>
      <w:r>
        <w:t xml:space="preserve">proizvođač Grampex Beograd, korisnik </w:t>
      </w:r>
      <w:proofErr w:type="gramStart"/>
      <w:r w:rsidRPr="00501647">
        <w:t>,,METALAC</w:t>
      </w:r>
      <w:proofErr w:type="gramEnd"/>
      <w:r w:rsidRPr="00501647">
        <w:t xml:space="preserve"> FAD" d.o.o.</w:t>
      </w:r>
      <w:r>
        <w:t xml:space="preserve">, ugovor broj </w:t>
      </w:r>
      <w:r w:rsidRPr="00501647">
        <w:t>1605/16</w:t>
      </w:r>
      <w:r>
        <w:t xml:space="preserve">, </w:t>
      </w:r>
      <w:r w:rsidRPr="00501647">
        <w:t>16.05.2016.</w:t>
      </w:r>
    </w:p>
    <w:p w:rsidR="00E07B9F" w:rsidRDefault="00E07B9F" w:rsidP="00501647">
      <w:pPr>
        <w:pStyle w:val="Default"/>
        <w:spacing w:line="360" w:lineRule="auto"/>
        <w:jc w:val="both"/>
      </w:pPr>
    </w:p>
    <w:p w:rsidR="00E07B9F" w:rsidRDefault="00E07B9F" w:rsidP="00501647">
      <w:pPr>
        <w:pStyle w:val="Default"/>
        <w:spacing w:line="360" w:lineRule="auto"/>
        <w:jc w:val="both"/>
      </w:pPr>
      <w:r>
        <w:t xml:space="preserve">32.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E07B9F">
        <w:t>Optički dvobojni radijacioni pirometar, tip PIRO-03F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E07B9F">
        <w:t>Fabrika automobilskih delova - Gornji Milanovac</w:t>
      </w:r>
      <w:r>
        <w:t xml:space="preserve">, ugovor broj </w:t>
      </w:r>
      <w:r w:rsidRPr="00E07B9F">
        <w:t>003FAD-N/04</w:t>
      </w:r>
      <w:r>
        <w:t xml:space="preserve">, </w:t>
      </w:r>
      <w:r w:rsidRPr="00E07B9F">
        <w:t>05.06.2003.</w:t>
      </w:r>
    </w:p>
    <w:p w:rsidR="001C6D5E" w:rsidRDefault="001C6D5E" w:rsidP="00501647">
      <w:pPr>
        <w:pStyle w:val="Default"/>
        <w:spacing w:line="360" w:lineRule="auto"/>
        <w:jc w:val="both"/>
      </w:pPr>
    </w:p>
    <w:p w:rsidR="001C6D5E" w:rsidRDefault="00FB06B3" w:rsidP="001C6D5E">
      <w:pPr>
        <w:autoSpaceDE w:val="0"/>
        <w:autoSpaceDN w:val="0"/>
        <w:adjustRightInd w:val="0"/>
        <w:spacing w:after="240"/>
        <w:jc w:val="center"/>
        <w:rPr>
          <w:rFonts w:eastAsia="TimesNewRoman"/>
          <w:lang w:val="sr-Latn-CS"/>
        </w:rPr>
      </w:pPr>
      <w:r>
        <w:rPr>
          <w:rFonts w:eastAsia="TimesNewRoman"/>
          <w:b/>
          <w:lang w:val="sr-Latn-CS"/>
        </w:rPr>
        <w:t xml:space="preserve">3.1.3. </w:t>
      </w:r>
      <w:r w:rsidR="001C6D5E">
        <w:rPr>
          <w:rFonts w:eastAsia="TimesNewRoman"/>
          <w:b/>
          <w:lang w:val="sr-Latn-CS"/>
        </w:rPr>
        <w:t xml:space="preserve">Bitno poboljšano tehničko rešenje na nacionalnom nivou </w:t>
      </w:r>
      <w:r w:rsidR="001C6D5E" w:rsidRPr="008279B5">
        <w:rPr>
          <w:rFonts w:eastAsia="TimesNewRoman"/>
          <w:lang w:val="sr-Latn-CS"/>
        </w:rPr>
        <w:t>(M8</w:t>
      </w:r>
      <w:r w:rsidR="001C6D5E">
        <w:rPr>
          <w:rFonts w:eastAsia="TimesNewRoman"/>
          <w:lang w:val="sr-Latn-CS"/>
        </w:rPr>
        <w:t>4</w:t>
      </w:r>
      <w:r w:rsidR="001C6D5E" w:rsidRPr="008279B5">
        <w:rPr>
          <w:rFonts w:eastAsia="TimesNewRoman"/>
          <w:lang w:val="sr-Latn-CS"/>
        </w:rPr>
        <w:t>)</w:t>
      </w:r>
    </w:p>
    <w:p w:rsidR="001C6D5E" w:rsidRDefault="001C6D5E" w:rsidP="00501647">
      <w:pPr>
        <w:pStyle w:val="Default"/>
        <w:spacing w:line="360" w:lineRule="auto"/>
        <w:jc w:val="both"/>
      </w:pPr>
    </w:p>
    <w:p w:rsidR="00501647" w:rsidRDefault="001C6D5E" w:rsidP="00A0744E">
      <w:pPr>
        <w:pStyle w:val="Default"/>
        <w:spacing w:line="360" w:lineRule="auto"/>
        <w:jc w:val="both"/>
      </w:pPr>
      <w:r>
        <w:t xml:space="preserve">1.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1C6D5E">
        <w:t>Oprema za rekonstrukciju i doradu spektroradi</w:t>
      </w:r>
      <w:r>
        <w:t>ometrijskog sistema SFRMSIS-001,</w:t>
      </w:r>
      <w:r w:rsidRPr="003D65E4">
        <w:t xml:space="preserve"> </w:t>
      </w:r>
      <w:r>
        <w:t xml:space="preserve">proizvođač Grampex Beograd, korisnik </w:t>
      </w:r>
      <w:r w:rsidR="00E73E28" w:rsidRPr="00A0744E">
        <w:t xml:space="preserve">Savezni zavod za mere i dragocene metale </w:t>
      </w:r>
      <w:r w:rsidR="00E73E28">
        <w:t>–</w:t>
      </w:r>
      <w:r w:rsidR="00E73E28" w:rsidRPr="00A0744E">
        <w:t xml:space="preserve"> Bgd</w:t>
      </w:r>
      <w:r>
        <w:t xml:space="preserve">, ugovor broj </w:t>
      </w:r>
      <w:r w:rsidR="00E73E28" w:rsidRPr="00E73E28">
        <w:t>4/1-07-116/1</w:t>
      </w:r>
      <w:r>
        <w:t xml:space="preserve">, </w:t>
      </w:r>
      <w:r w:rsidR="00E73E28" w:rsidRPr="00E73E28">
        <w:t>25.05.2002.</w:t>
      </w:r>
    </w:p>
    <w:p w:rsidR="00A0744E" w:rsidRDefault="00A0744E" w:rsidP="00A0744E">
      <w:pPr>
        <w:pStyle w:val="Default"/>
        <w:spacing w:line="360" w:lineRule="auto"/>
        <w:jc w:val="both"/>
      </w:pPr>
    </w:p>
    <w:p w:rsidR="00E73E28" w:rsidRDefault="00E73E28" w:rsidP="00E73E28">
      <w:pPr>
        <w:pStyle w:val="Default"/>
        <w:spacing w:line="360" w:lineRule="auto"/>
        <w:jc w:val="both"/>
      </w:pPr>
      <w:r>
        <w:t xml:space="preserve">2.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E73E28">
        <w:t>Deuterijumska lampa za optiku i sistem za pozicioniranje koji je prilagođen za SFRMSIS-001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A0744E">
        <w:t xml:space="preserve">Savezni zavod za mere i dragocene metale </w:t>
      </w:r>
      <w:r>
        <w:t>–</w:t>
      </w:r>
      <w:r w:rsidRPr="00A0744E">
        <w:t xml:space="preserve"> Bgd</w:t>
      </w:r>
      <w:r>
        <w:t xml:space="preserve">, ugovor broj </w:t>
      </w:r>
      <w:r w:rsidRPr="00E73E28">
        <w:t>4/1-07-116/1</w:t>
      </w:r>
      <w:r>
        <w:t xml:space="preserve">, </w:t>
      </w:r>
      <w:r w:rsidRPr="00E73E28">
        <w:t>25.05.2002.</w:t>
      </w:r>
    </w:p>
    <w:p w:rsidR="00A0744E" w:rsidRDefault="00A0744E" w:rsidP="007A68B6">
      <w:pPr>
        <w:pStyle w:val="Default"/>
        <w:spacing w:line="360" w:lineRule="auto"/>
        <w:jc w:val="both"/>
        <w:rPr>
          <w:lang w:val="sr-Latn-CS"/>
        </w:rPr>
      </w:pPr>
    </w:p>
    <w:p w:rsidR="00E73E28" w:rsidRPr="00DA3F58" w:rsidRDefault="00E73E28" w:rsidP="00E73E28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3.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E73E28">
        <w:t>Izvor</w:t>
      </w:r>
      <w:r w:rsidRPr="00DA3F58">
        <w:rPr>
          <w:lang w:val="sr-Latn-CS"/>
        </w:rPr>
        <w:t xml:space="preserve"> </w:t>
      </w:r>
      <w:r w:rsidRPr="00E73E28">
        <w:t>napajanja</w:t>
      </w:r>
      <w:r w:rsidRPr="00DA3F58">
        <w:rPr>
          <w:lang w:val="sr-Latn-CS"/>
        </w:rPr>
        <w:t xml:space="preserve"> </w:t>
      </w:r>
      <w:r w:rsidRPr="00E73E28">
        <w:t>za</w:t>
      </w:r>
      <w:r w:rsidRPr="00DA3F58">
        <w:rPr>
          <w:lang w:val="sr-Latn-CS"/>
        </w:rPr>
        <w:t xml:space="preserve"> </w:t>
      </w:r>
      <w:r w:rsidRPr="00E73E28">
        <w:t>deuterijumsku</w:t>
      </w:r>
      <w:r w:rsidRPr="00DA3F58">
        <w:rPr>
          <w:lang w:val="sr-Latn-CS"/>
        </w:rPr>
        <w:t xml:space="preserve"> </w:t>
      </w:r>
      <w:r w:rsidRPr="00E73E28">
        <w:t>lampu</w:t>
      </w:r>
      <w:r w:rsidRPr="00DA3F58">
        <w:rPr>
          <w:lang w:val="sr-Latn-CS"/>
        </w:rPr>
        <w:t xml:space="preserve"> </w:t>
      </w:r>
      <w:r w:rsidRPr="00E73E28">
        <w:t>prilago</w:t>
      </w:r>
      <w:r w:rsidRPr="00DA3F58">
        <w:rPr>
          <w:lang w:val="sr-Latn-CS"/>
        </w:rPr>
        <w:t>đ</w:t>
      </w:r>
      <w:r w:rsidRPr="00E73E28">
        <w:t>en</w:t>
      </w:r>
      <w:r w:rsidRPr="00DA3F58">
        <w:rPr>
          <w:lang w:val="sr-Latn-CS"/>
        </w:rPr>
        <w:t xml:space="preserve"> </w:t>
      </w:r>
      <w:r w:rsidRPr="00E73E28">
        <w:t>za</w:t>
      </w:r>
      <w:r w:rsidRPr="00DA3F58">
        <w:rPr>
          <w:lang w:val="sr-Latn-CS"/>
        </w:rPr>
        <w:t xml:space="preserve"> </w:t>
      </w:r>
      <w:r w:rsidRPr="00E73E28">
        <w:t>SFRMSIS</w:t>
      </w:r>
      <w:r w:rsidRPr="00DA3F58">
        <w:rPr>
          <w:lang w:val="sr-Latn-CS"/>
        </w:rPr>
        <w:t xml:space="preserve">-001,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0744E">
        <w:t>Savezni</w:t>
      </w:r>
      <w:r w:rsidRPr="00DA3F58">
        <w:rPr>
          <w:lang w:val="sr-Latn-CS"/>
        </w:rPr>
        <w:t xml:space="preserve"> </w:t>
      </w:r>
      <w:r w:rsidRPr="00A0744E">
        <w:t>zavod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mere</w:t>
      </w:r>
      <w:r w:rsidRPr="00DA3F58">
        <w:rPr>
          <w:lang w:val="sr-Latn-CS"/>
        </w:rPr>
        <w:t xml:space="preserve"> </w:t>
      </w:r>
      <w:r w:rsidRPr="00A0744E">
        <w:t>i</w:t>
      </w:r>
      <w:r w:rsidRPr="00DA3F58">
        <w:rPr>
          <w:lang w:val="sr-Latn-CS"/>
        </w:rPr>
        <w:t xml:space="preserve"> </w:t>
      </w:r>
      <w:r w:rsidRPr="00A0744E">
        <w:t>dragocene</w:t>
      </w:r>
      <w:r w:rsidRPr="00DA3F58">
        <w:rPr>
          <w:lang w:val="sr-Latn-CS"/>
        </w:rPr>
        <w:t xml:space="preserve"> </w:t>
      </w:r>
      <w:r w:rsidRPr="00A0744E">
        <w:t>metale</w:t>
      </w:r>
      <w:r w:rsidRPr="00DA3F58">
        <w:rPr>
          <w:lang w:val="sr-Latn-CS"/>
        </w:rPr>
        <w:t xml:space="preserve"> – </w:t>
      </w:r>
      <w:r w:rsidRPr="00A0744E">
        <w:t>Bgd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4/1-07-116/1, 25.05.2002.</w:t>
      </w:r>
    </w:p>
    <w:p w:rsidR="00E73E28" w:rsidRPr="003D65E4" w:rsidRDefault="00E73E28" w:rsidP="007A68B6">
      <w:pPr>
        <w:pStyle w:val="Default"/>
        <w:spacing w:line="360" w:lineRule="auto"/>
        <w:jc w:val="both"/>
        <w:rPr>
          <w:lang w:val="sr-Latn-CS"/>
        </w:rPr>
      </w:pPr>
    </w:p>
    <w:p w:rsidR="00E73E28" w:rsidRPr="00DA3F58" w:rsidRDefault="00E73E28" w:rsidP="00E73E28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4.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E73E28">
        <w:t>Nisko</w:t>
      </w:r>
      <w:r w:rsidRPr="00DA3F58">
        <w:rPr>
          <w:lang w:val="sr-Latn-CS"/>
        </w:rPr>
        <w:t>š</w:t>
      </w:r>
      <w:r w:rsidRPr="00E73E28">
        <w:t>umni</w:t>
      </w:r>
      <w:r w:rsidRPr="00DA3F58">
        <w:rPr>
          <w:lang w:val="sr-Latn-CS"/>
        </w:rPr>
        <w:t xml:space="preserve"> </w:t>
      </w:r>
      <w:r w:rsidRPr="00E73E28">
        <w:t>izvor</w:t>
      </w:r>
      <w:r w:rsidRPr="00DA3F58">
        <w:rPr>
          <w:lang w:val="sr-Latn-CS"/>
        </w:rPr>
        <w:t xml:space="preserve"> </w:t>
      </w:r>
      <w:r w:rsidRPr="00E73E28">
        <w:t>konstantne</w:t>
      </w:r>
      <w:r w:rsidRPr="00DA3F58">
        <w:rPr>
          <w:lang w:val="sr-Latn-CS"/>
        </w:rPr>
        <w:t xml:space="preserve"> </w:t>
      </w:r>
      <w:r w:rsidRPr="00E73E28">
        <w:t>struje</w:t>
      </w:r>
      <w:r w:rsidRPr="00DA3F58">
        <w:rPr>
          <w:lang w:val="sr-Latn-CS"/>
        </w:rPr>
        <w:t>/</w:t>
      </w:r>
      <w:r w:rsidRPr="00E73E28">
        <w:t>napona</w:t>
      </w:r>
      <w:r w:rsidRPr="00DA3F58">
        <w:rPr>
          <w:lang w:val="sr-Latn-CS"/>
        </w:rPr>
        <w:t xml:space="preserve"> </w:t>
      </w:r>
      <w:r w:rsidRPr="00E73E28">
        <w:t>PPS</w:t>
      </w:r>
      <w:r w:rsidRPr="00DA3F58">
        <w:rPr>
          <w:lang w:val="sr-Latn-CS"/>
        </w:rPr>
        <w:t xml:space="preserve"> </w:t>
      </w:r>
      <w:r w:rsidRPr="00E73E28">
        <w:t>QS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0744E">
        <w:t>Savezni</w:t>
      </w:r>
      <w:r w:rsidRPr="00DA3F58">
        <w:rPr>
          <w:lang w:val="sr-Latn-CS"/>
        </w:rPr>
        <w:t xml:space="preserve"> </w:t>
      </w:r>
      <w:r w:rsidRPr="00A0744E">
        <w:t>zavod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mere</w:t>
      </w:r>
      <w:r w:rsidRPr="00DA3F58">
        <w:rPr>
          <w:lang w:val="sr-Latn-CS"/>
        </w:rPr>
        <w:t xml:space="preserve"> </w:t>
      </w:r>
      <w:r w:rsidRPr="00A0744E">
        <w:t>i</w:t>
      </w:r>
      <w:r w:rsidRPr="00DA3F58">
        <w:rPr>
          <w:lang w:val="sr-Latn-CS"/>
        </w:rPr>
        <w:t xml:space="preserve"> </w:t>
      </w:r>
      <w:r w:rsidRPr="00A0744E">
        <w:t>dragocene</w:t>
      </w:r>
      <w:r w:rsidRPr="00DA3F58">
        <w:rPr>
          <w:lang w:val="sr-Latn-CS"/>
        </w:rPr>
        <w:t xml:space="preserve"> </w:t>
      </w:r>
      <w:r w:rsidRPr="00A0744E">
        <w:t>metale</w:t>
      </w:r>
      <w:r w:rsidRPr="00DA3F58">
        <w:rPr>
          <w:lang w:val="sr-Latn-CS"/>
        </w:rPr>
        <w:t xml:space="preserve"> – </w:t>
      </w:r>
      <w:r w:rsidRPr="00A0744E">
        <w:t>Bgd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4/1-07-116/1, 25.05.2002.</w:t>
      </w:r>
    </w:p>
    <w:p w:rsidR="008F104A" w:rsidRPr="00DA3F58" w:rsidRDefault="008F104A" w:rsidP="00E73E28">
      <w:pPr>
        <w:pStyle w:val="Default"/>
        <w:spacing w:line="360" w:lineRule="auto"/>
        <w:jc w:val="both"/>
        <w:rPr>
          <w:lang w:val="sr-Latn-CS"/>
        </w:rPr>
      </w:pPr>
    </w:p>
    <w:p w:rsidR="008F104A" w:rsidRPr="00DA3F58" w:rsidRDefault="008F104A" w:rsidP="00E73E28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lastRenderedPageBreak/>
        <w:t xml:space="preserve">5.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8F104A">
        <w:t>Integraciona</w:t>
      </w:r>
      <w:r w:rsidRPr="00DA3F58">
        <w:rPr>
          <w:lang w:val="sr-Latn-CS"/>
        </w:rPr>
        <w:t xml:space="preserve"> </w:t>
      </w:r>
      <w:r w:rsidRPr="008F104A">
        <w:t>sfera</w:t>
      </w:r>
      <w:r w:rsidRPr="00DA3F58">
        <w:rPr>
          <w:lang w:val="sr-Latn-CS"/>
        </w:rPr>
        <w:t xml:space="preserve"> </w:t>
      </w:r>
      <w:r w:rsidRPr="008F104A">
        <w:t>za</w:t>
      </w:r>
      <w:r w:rsidRPr="00DA3F58">
        <w:rPr>
          <w:lang w:val="sr-Latn-CS"/>
        </w:rPr>
        <w:t xml:space="preserve"> </w:t>
      </w:r>
      <w:r w:rsidRPr="008F104A">
        <w:t>SFRMSIS</w:t>
      </w:r>
      <w:r w:rsidRPr="00DA3F58">
        <w:rPr>
          <w:lang w:val="sr-Latn-CS"/>
        </w:rPr>
        <w:t xml:space="preserve">-001,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0744E">
        <w:t>Savezni</w:t>
      </w:r>
      <w:r w:rsidRPr="00DA3F58">
        <w:rPr>
          <w:lang w:val="sr-Latn-CS"/>
        </w:rPr>
        <w:t xml:space="preserve"> </w:t>
      </w:r>
      <w:r w:rsidRPr="00A0744E">
        <w:t>zavod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mere</w:t>
      </w:r>
      <w:r w:rsidRPr="00DA3F58">
        <w:rPr>
          <w:lang w:val="sr-Latn-CS"/>
        </w:rPr>
        <w:t xml:space="preserve"> </w:t>
      </w:r>
      <w:r w:rsidRPr="00A0744E">
        <w:t>i</w:t>
      </w:r>
      <w:r w:rsidRPr="00DA3F58">
        <w:rPr>
          <w:lang w:val="sr-Latn-CS"/>
        </w:rPr>
        <w:t xml:space="preserve"> </w:t>
      </w:r>
      <w:r w:rsidRPr="00A0744E">
        <w:t>dragocene</w:t>
      </w:r>
      <w:r w:rsidRPr="00DA3F58">
        <w:rPr>
          <w:lang w:val="sr-Latn-CS"/>
        </w:rPr>
        <w:t xml:space="preserve"> </w:t>
      </w:r>
      <w:r w:rsidRPr="00A0744E">
        <w:t>metale</w:t>
      </w:r>
      <w:r w:rsidRPr="00DA3F58">
        <w:rPr>
          <w:lang w:val="sr-Latn-CS"/>
        </w:rPr>
        <w:t xml:space="preserve"> – </w:t>
      </w:r>
      <w:r w:rsidRPr="00A0744E">
        <w:t>Bgd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4/1-07-116/1, 25.05.2002.</w:t>
      </w:r>
    </w:p>
    <w:p w:rsidR="00E07B9F" w:rsidRPr="00DA3F58" w:rsidRDefault="00E07B9F" w:rsidP="00E73E28">
      <w:pPr>
        <w:pStyle w:val="Default"/>
        <w:spacing w:line="360" w:lineRule="auto"/>
        <w:jc w:val="both"/>
        <w:rPr>
          <w:lang w:val="sr-Latn-CS"/>
        </w:rPr>
      </w:pPr>
    </w:p>
    <w:p w:rsidR="00E07B9F" w:rsidRPr="00DA3F58" w:rsidRDefault="00E07B9F" w:rsidP="00E07B9F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6.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"</w:t>
      </w:r>
      <w:r w:rsidRPr="00E07B9F">
        <w:t>Burst</w:t>
      </w:r>
      <w:r w:rsidRPr="00DA3F58">
        <w:rPr>
          <w:lang w:val="sr-Latn-CS"/>
        </w:rPr>
        <w:t xml:space="preserve"> </w:t>
      </w:r>
      <w:r w:rsidRPr="00E07B9F">
        <w:t>triger</w:t>
      </w:r>
      <w:r w:rsidRPr="00DA3F58">
        <w:rPr>
          <w:lang w:val="sr-Latn-CS"/>
        </w:rPr>
        <w:t xml:space="preserve">" </w:t>
      </w:r>
      <w:r w:rsidRPr="00E07B9F">
        <w:t>za</w:t>
      </w:r>
      <w:r w:rsidRPr="00DA3F58">
        <w:rPr>
          <w:lang w:val="sr-Latn-CS"/>
        </w:rPr>
        <w:t xml:space="preserve"> </w:t>
      </w:r>
      <w:r w:rsidRPr="00E07B9F">
        <w:t>Tektronix</w:t>
      </w:r>
      <w:r w:rsidRPr="00DA3F58">
        <w:rPr>
          <w:lang w:val="sr-Latn-CS"/>
        </w:rPr>
        <w:t xml:space="preserve"> </w:t>
      </w:r>
      <w:r w:rsidRPr="00E07B9F">
        <w:t>generator</w:t>
      </w:r>
      <w:r w:rsidRPr="00DA3F58">
        <w:rPr>
          <w:lang w:val="sr-Latn-CS"/>
        </w:rPr>
        <w:t xml:space="preserve"> </w:t>
      </w:r>
      <w:r w:rsidRPr="00E07B9F">
        <w:t>funkcija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0744E">
        <w:t>Savezni</w:t>
      </w:r>
      <w:r w:rsidRPr="00DA3F58">
        <w:rPr>
          <w:lang w:val="sr-Latn-CS"/>
        </w:rPr>
        <w:t xml:space="preserve"> </w:t>
      </w:r>
      <w:r w:rsidRPr="00A0744E">
        <w:t>zavod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mere</w:t>
      </w:r>
      <w:r w:rsidRPr="00DA3F58">
        <w:rPr>
          <w:lang w:val="sr-Latn-CS"/>
        </w:rPr>
        <w:t xml:space="preserve"> </w:t>
      </w:r>
      <w:r w:rsidRPr="00A0744E">
        <w:t>i</w:t>
      </w:r>
      <w:r w:rsidRPr="00DA3F58">
        <w:rPr>
          <w:lang w:val="sr-Latn-CS"/>
        </w:rPr>
        <w:t xml:space="preserve"> </w:t>
      </w:r>
      <w:r w:rsidRPr="00A0744E">
        <w:t>dragocene</w:t>
      </w:r>
      <w:r w:rsidRPr="00DA3F58">
        <w:rPr>
          <w:lang w:val="sr-Latn-CS"/>
        </w:rPr>
        <w:t xml:space="preserve"> </w:t>
      </w:r>
      <w:r w:rsidRPr="00A0744E">
        <w:t>metale</w:t>
      </w:r>
      <w:r w:rsidRPr="00DA3F58">
        <w:rPr>
          <w:lang w:val="sr-Latn-CS"/>
        </w:rPr>
        <w:t xml:space="preserve"> – </w:t>
      </w:r>
      <w:r w:rsidRPr="00A0744E">
        <w:t>Bgd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4/1-07-116/1, 25.05.2002.</w:t>
      </w:r>
    </w:p>
    <w:p w:rsidR="00E07B9F" w:rsidRPr="00DA3F58" w:rsidRDefault="00E07B9F" w:rsidP="00E07B9F">
      <w:pPr>
        <w:pStyle w:val="Default"/>
        <w:spacing w:line="360" w:lineRule="auto"/>
        <w:jc w:val="both"/>
        <w:rPr>
          <w:lang w:val="sr-Latn-CS"/>
        </w:rPr>
      </w:pPr>
    </w:p>
    <w:p w:rsidR="00E07B9F" w:rsidRPr="00DA3F58" w:rsidRDefault="00E07B9F" w:rsidP="00E07B9F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7.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="00A5308F" w:rsidRPr="00A5308F">
        <w:t>Prepravka</w:t>
      </w:r>
      <w:r w:rsidR="00A5308F" w:rsidRPr="00DA3F58">
        <w:rPr>
          <w:lang w:val="sr-Latn-CS"/>
        </w:rPr>
        <w:t xml:space="preserve"> </w:t>
      </w:r>
      <w:r w:rsidR="00A5308F" w:rsidRPr="00A5308F">
        <w:t>spektrofotoradiometrijskog</w:t>
      </w:r>
      <w:r w:rsidR="00A5308F" w:rsidRPr="00DA3F58">
        <w:rPr>
          <w:lang w:val="sr-Latn-CS"/>
        </w:rPr>
        <w:t xml:space="preserve"> </w:t>
      </w:r>
      <w:r w:rsidR="00A5308F" w:rsidRPr="00A5308F">
        <w:t>sistema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0744E">
        <w:t>Savezni</w:t>
      </w:r>
      <w:r w:rsidRPr="00DA3F58">
        <w:rPr>
          <w:lang w:val="sr-Latn-CS"/>
        </w:rPr>
        <w:t xml:space="preserve"> </w:t>
      </w:r>
      <w:r w:rsidRPr="00A0744E">
        <w:t>zavod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mere</w:t>
      </w:r>
      <w:r w:rsidRPr="00DA3F58">
        <w:rPr>
          <w:lang w:val="sr-Latn-CS"/>
        </w:rPr>
        <w:t xml:space="preserve"> </w:t>
      </w:r>
      <w:r w:rsidRPr="00A0744E">
        <w:t>i</w:t>
      </w:r>
      <w:r w:rsidRPr="00DA3F58">
        <w:rPr>
          <w:lang w:val="sr-Latn-CS"/>
        </w:rPr>
        <w:t xml:space="preserve"> </w:t>
      </w:r>
      <w:r w:rsidRPr="00A0744E">
        <w:t>dragocene</w:t>
      </w:r>
      <w:r w:rsidRPr="00DA3F58">
        <w:rPr>
          <w:lang w:val="sr-Latn-CS"/>
        </w:rPr>
        <w:t xml:space="preserve"> </w:t>
      </w:r>
      <w:r w:rsidRPr="00A0744E">
        <w:t>metale</w:t>
      </w:r>
      <w:r w:rsidRPr="00DA3F58">
        <w:rPr>
          <w:lang w:val="sr-Latn-CS"/>
        </w:rPr>
        <w:t xml:space="preserve"> – </w:t>
      </w:r>
      <w:r w:rsidRPr="00A0744E">
        <w:t>Bgd</w:t>
      </w:r>
      <w:r w:rsidRPr="00DA3F58">
        <w:rPr>
          <w:lang w:val="sr-Latn-CS"/>
        </w:rPr>
        <w:t xml:space="preserve">, </w:t>
      </w:r>
      <w:r w:rsidR="00A5308F" w:rsidRPr="00DA3F58">
        <w:rPr>
          <w:lang w:val="sr-Latn-CS"/>
        </w:rPr>
        <w:t>07.09.2004.</w:t>
      </w:r>
    </w:p>
    <w:p w:rsidR="00E07B9F" w:rsidRPr="00DA3F58" w:rsidRDefault="00E07B9F" w:rsidP="00E73E28">
      <w:pPr>
        <w:pStyle w:val="Default"/>
        <w:spacing w:line="360" w:lineRule="auto"/>
        <w:jc w:val="both"/>
        <w:rPr>
          <w:lang w:val="sr-Latn-CS"/>
        </w:rPr>
      </w:pPr>
    </w:p>
    <w:p w:rsidR="007A68B6" w:rsidRPr="00DA3F58" w:rsidRDefault="00A5308F" w:rsidP="008279B5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8.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5308F">
        <w:t>Servisiranje</w:t>
      </w:r>
      <w:r w:rsidRPr="00DA3F58">
        <w:rPr>
          <w:lang w:val="sr-Latn-CS"/>
        </w:rPr>
        <w:t xml:space="preserve"> - </w:t>
      </w:r>
      <w:r w:rsidRPr="00A5308F">
        <w:t>zamena</w:t>
      </w:r>
      <w:r w:rsidRPr="00DA3F58">
        <w:rPr>
          <w:lang w:val="sr-Latn-CS"/>
        </w:rPr>
        <w:t xml:space="preserve"> </w:t>
      </w:r>
      <w:r w:rsidRPr="00A5308F">
        <w:t>o</w:t>
      </w:r>
      <w:r w:rsidRPr="00DA3F58">
        <w:rPr>
          <w:lang w:val="sr-Latn-CS"/>
        </w:rPr>
        <w:t>š</w:t>
      </w:r>
      <w:r w:rsidRPr="00A5308F">
        <w:t>te</w:t>
      </w:r>
      <w:r w:rsidRPr="00DA3F58">
        <w:rPr>
          <w:lang w:val="sr-Latn-CS"/>
        </w:rPr>
        <w:t>ć</w:t>
      </w:r>
      <w:r w:rsidRPr="00A5308F">
        <w:t>enih</w:t>
      </w:r>
      <w:r w:rsidRPr="00DA3F58">
        <w:rPr>
          <w:lang w:val="sr-Latn-CS"/>
        </w:rPr>
        <w:t xml:space="preserve"> </w:t>
      </w:r>
      <w:r w:rsidRPr="00A5308F">
        <w:t>delova</w:t>
      </w:r>
      <w:r w:rsidRPr="00DA3F58">
        <w:rPr>
          <w:lang w:val="sr-Latn-CS"/>
        </w:rPr>
        <w:t xml:space="preserve">, </w:t>
      </w:r>
      <w:r w:rsidRPr="00A5308F">
        <w:t>dorada</w:t>
      </w:r>
      <w:r w:rsidRPr="00DA3F58">
        <w:rPr>
          <w:lang w:val="sr-Latn-CS"/>
        </w:rPr>
        <w:t xml:space="preserve">, </w:t>
      </w:r>
      <w:r w:rsidRPr="00A5308F">
        <w:t>kompletiranje</w:t>
      </w:r>
      <w:r w:rsidRPr="00DA3F58">
        <w:rPr>
          <w:lang w:val="sr-Latn-CS"/>
        </w:rPr>
        <w:t xml:space="preserve"> </w:t>
      </w:r>
      <w:r w:rsidRPr="00A5308F">
        <w:t>i</w:t>
      </w:r>
      <w:r w:rsidRPr="00DA3F58">
        <w:rPr>
          <w:lang w:val="sr-Latn-CS"/>
        </w:rPr>
        <w:t xml:space="preserve"> </w:t>
      </w:r>
      <w:r w:rsidRPr="00A5308F">
        <w:t>kalibracija</w:t>
      </w:r>
      <w:r w:rsidRPr="00DA3F58">
        <w:rPr>
          <w:lang w:val="sr-Latn-CS"/>
        </w:rPr>
        <w:t xml:space="preserve"> </w:t>
      </w:r>
      <w:r w:rsidRPr="00A5308F">
        <w:t>pirometarski</w:t>
      </w:r>
      <w:r>
        <w:t>h</w:t>
      </w:r>
      <w:r w:rsidRPr="00DA3F58">
        <w:rPr>
          <w:lang w:val="sr-Latn-CS"/>
        </w:rPr>
        <w:t xml:space="preserve"> </w:t>
      </w:r>
      <w:r>
        <w:t>sistema</w:t>
      </w:r>
      <w:r w:rsidRPr="00DA3F58">
        <w:rPr>
          <w:lang w:val="sr-Latn-CS"/>
        </w:rPr>
        <w:t xml:space="preserve"> </w:t>
      </w:r>
      <w:r>
        <w:t>KS</w:t>
      </w:r>
      <w:r w:rsidRPr="00DA3F58">
        <w:rPr>
          <w:lang w:val="sr-Latn-CS"/>
        </w:rPr>
        <w:t xml:space="preserve">01 (3 </w:t>
      </w:r>
      <w:r>
        <w:t>kom</w:t>
      </w:r>
      <w:r w:rsidRPr="00DA3F58">
        <w:rPr>
          <w:lang w:val="sr-Latn-CS"/>
        </w:rPr>
        <w:t xml:space="preserve">) </w:t>
      </w:r>
      <w:r>
        <w:t>i</w:t>
      </w:r>
      <w:r w:rsidRPr="00DA3F58">
        <w:rPr>
          <w:lang w:val="sr-Latn-CS"/>
        </w:rPr>
        <w:t xml:space="preserve"> </w:t>
      </w:r>
      <w:r>
        <w:t>KS</w:t>
      </w:r>
      <w:r w:rsidRPr="00DA3F58">
        <w:rPr>
          <w:lang w:val="sr-Latn-CS"/>
        </w:rPr>
        <w:t>02 (1</w:t>
      </w:r>
      <w:r>
        <w:t>kom</w:t>
      </w:r>
      <w:r w:rsidRPr="00DA3F58">
        <w:rPr>
          <w:lang w:val="sr-Latn-CS"/>
        </w:rPr>
        <w:t xml:space="preserve">), </w:t>
      </w:r>
      <w:r>
        <w:t>korisnik</w:t>
      </w:r>
      <w:r w:rsidRPr="00DA3F58">
        <w:rPr>
          <w:lang w:val="sr-Latn-CS"/>
        </w:rPr>
        <w:t xml:space="preserve"> </w:t>
      </w:r>
      <w:r w:rsidRPr="00A5308F">
        <w:t>U</w:t>
      </w:r>
      <w:r w:rsidRPr="00DA3F58">
        <w:rPr>
          <w:lang w:val="sr-Latn-CS"/>
        </w:rPr>
        <w:t>.</w:t>
      </w:r>
      <w:r w:rsidRPr="00A5308F">
        <w:t>S</w:t>
      </w:r>
      <w:r w:rsidRPr="00DA3F58">
        <w:rPr>
          <w:lang w:val="sr-Latn-CS"/>
        </w:rPr>
        <w:t xml:space="preserve">. </w:t>
      </w:r>
      <w:r w:rsidRPr="00A5308F">
        <w:t>Steel</w:t>
      </w:r>
      <w:r w:rsidRPr="00DA3F58">
        <w:rPr>
          <w:lang w:val="sr-Latn-CS"/>
        </w:rPr>
        <w:t xml:space="preserve"> </w:t>
      </w:r>
      <w:r w:rsidRPr="00A5308F">
        <w:t>Serbia</w:t>
      </w:r>
      <w:r w:rsidRPr="00DA3F58">
        <w:rPr>
          <w:lang w:val="sr-Latn-CS"/>
        </w:rPr>
        <w:t xml:space="preserve"> </w:t>
      </w:r>
      <w:r w:rsidRPr="00A5308F">
        <w:t>doo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</w:t>
      </w:r>
      <w:r w:rsidRPr="00A5308F">
        <w:t>cob</w:t>
      </w:r>
      <w:r w:rsidRPr="00DA3F58">
        <w:rPr>
          <w:lang w:val="sr-Latn-CS"/>
        </w:rPr>
        <w:t>2</w:t>
      </w:r>
      <w:r w:rsidRPr="00A5308F">
        <w:t>d</w:t>
      </w:r>
      <w:r w:rsidRPr="00DA3F58">
        <w:rPr>
          <w:lang w:val="sr-Latn-CS"/>
        </w:rPr>
        <w:t>270078, 27.03.2007.</w:t>
      </w:r>
    </w:p>
    <w:p w:rsidR="00A5308F" w:rsidRPr="00DA3F58" w:rsidRDefault="00A5308F" w:rsidP="008279B5">
      <w:pPr>
        <w:pStyle w:val="Default"/>
        <w:spacing w:line="360" w:lineRule="auto"/>
        <w:jc w:val="both"/>
        <w:rPr>
          <w:lang w:val="sr-Latn-CS"/>
        </w:rPr>
      </w:pPr>
    </w:p>
    <w:p w:rsidR="00A5308F" w:rsidRPr="00DA3F58" w:rsidRDefault="00A5308F" w:rsidP="008279B5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9.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5308F">
        <w:t>Unapre</w:t>
      </w:r>
      <w:r w:rsidRPr="00DA3F58">
        <w:rPr>
          <w:lang w:val="sr-Latn-CS"/>
        </w:rPr>
        <w:t>đ</w:t>
      </w:r>
      <w:r w:rsidRPr="00A5308F">
        <w:t>enje</w:t>
      </w:r>
      <w:r w:rsidRPr="00DA3F58">
        <w:rPr>
          <w:lang w:val="sr-Latn-CS"/>
        </w:rPr>
        <w:t xml:space="preserve"> </w:t>
      </w:r>
      <w:r w:rsidRPr="00A5308F">
        <w:t>pirometerskog</w:t>
      </w:r>
      <w:r w:rsidRPr="00DA3F58">
        <w:rPr>
          <w:lang w:val="sr-Latn-CS"/>
        </w:rPr>
        <w:t xml:space="preserve"> </w:t>
      </w:r>
      <w:r w:rsidRPr="00A5308F">
        <w:t>sistema</w:t>
      </w:r>
      <w:r w:rsidRPr="00DA3F58">
        <w:rPr>
          <w:lang w:val="sr-Latn-CS"/>
        </w:rPr>
        <w:t xml:space="preserve"> </w:t>
      </w:r>
      <w:r w:rsidRPr="00A5308F">
        <w:t>JN</w:t>
      </w:r>
      <w:r w:rsidRPr="00DA3F58">
        <w:rPr>
          <w:lang w:val="sr-Latn-CS"/>
        </w:rPr>
        <w:t xml:space="preserve"> 5664/</w:t>
      </w:r>
      <w:r w:rsidRPr="00A5308F">
        <w:t>B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5308F">
        <w:t>JP</w:t>
      </w:r>
      <w:r w:rsidRPr="00DA3F58">
        <w:rPr>
          <w:lang w:val="sr-Latn-CS"/>
        </w:rPr>
        <w:t xml:space="preserve"> </w:t>
      </w:r>
      <w:r w:rsidRPr="00A5308F">
        <w:t>EPS</w:t>
      </w:r>
      <w:r w:rsidRPr="00DA3F58">
        <w:rPr>
          <w:lang w:val="sr-Latn-CS"/>
        </w:rPr>
        <w:t xml:space="preserve"> </w:t>
      </w:r>
      <w:r w:rsidRPr="00A5308F">
        <w:t>PD</w:t>
      </w:r>
      <w:r w:rsidRPr="00DA3F58">
        <w:rPr>
          <w:lang w:val="sr-Latn-CS"/>
        </w:rPr>
        <w:t xml:space="preserve"> </w:t>
      </w:r>
      <w:r w:rsidRPr="00A5308F">
        <w:t>Termoelektrane</w:t>
      </w:r>
      <w:r w:rsidRPr="00DA3F58">
        <w:rPr>
          <w:lang w:val="sr-Latn-CS"/>
        </w:rPr>
        <w:t xml:space="preserve"> </w:t>
      </w:r>
      <w:r w:rsidRPr="00A5308F">
        <w:t>Nikola</w:t>
      </w:r>
      <w:r w:rsidRPr="00DA3F58">
        <w:rPr>
          <w:lang w:val="sr-Latn-CS"/>
        </w:rPr>
        <w:t xml:space="preserve"> </w:t>
      </w:r>
      <w:r w:rsidRPr="00A5308F">
        <w:t>Tesla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1130/09, 30.11.09.</w:t>
      </w:r>
    </w:p>
    <w:p w:rsidR="00A5308F" w:rsidRPr="00DA3F58" w:rsidRDefault="00A5308F" w:rsidP="008279B5">
      <w:pPr>
        <w:pStyle w:val="Default"/>
        <w:spacing w:line="360" w:lineRule="auto"/>
        <w:jc w:val="both"/>
        <w:rPr>
          <w:lang w:val="sr-Latn-CS"/>
        </w:rPr>
      </w:pPr>
    </w:p>
    <w:p w:rsidR="00A5308F" w:rsidRPr="00DA3F58" w:rsidRDefault="00A5308F" w:rsidP="008279B5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10.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5308F">
        <w:t>Odr</w:t>
      </w:r>
      <w:r w:rsidRPr="00DA3F58">
        <w:rPr>
          <w:lang w:val="sr-Latn-CS"/>
        </w:rPr>
        <w:t>ž</w:t>
      </w:r>
      <w:r w:rsidRPr="00A5308F">
        <w:t>avanje</w:t>
      </w:r>
      <w:r w:rsidRPr="00DA3F58">
        <w:rPr>
          <w:lang w:val="sr-Latn-CS"/>
        </w:rPr>
        <w:t xml:space="preserve"> </w:t>
      </w:r>
      <w:r w:rsidRPr="00A5308F">
        <w:t>i</w:t>
      </w:r>
      <w:r w:rsidRPr="00DA3F58">
        <w:rPr>
          <w:lang w:val="sr-Latn-CS"/>
        </w:rPr>
        <w:t xml:space="preserve"> </w:t>
      </w:r>
      <w:r w:rsidRPr="00A5308F">
        <w:t>unapre</w:t>
      </w:r>
      <w:r w:rsidRPr="00DA3F58">
        <w:rPr>
          <w:lang w:val="sr-Latn-CS"/>
        </w:rPr>
        <w:t>đ</w:t>
      </w:r>
      <w:r w:rsidRPr="00A5308F">
        <w:t>enje</w:t>
      </w:r>
      <w:r w:rsidRPr="00DA3F58">
        <w:rPr>
          <w:lang w:val="sr-Latn-CS"/>
        </w:rPr>
        <w:t xml:space="preserve"> </w:t>
      </w:r>
      <w:r w:rsidRPr="00A5308F">
        <w:t>pirometarskog</w:t>
      </w:r>
      <w:r w:rsidRPr="00DA3F58">
        <w:rPr>
          <w:lang w:val="sr-Latn-CS"/>
        </w:rPr>
        <w:t xml:space="preserve"> </w:t>
      </w:r>
      <w:r w:rsidRPr="00A5308F">
        <w:t>sistema</w:t>
      </w:r>
      <w:r w:rsidRPr="00DA3F58">
        <w:rPr>
          <w:lang w:val="sr-Latn-CS"/>
        </w:rPr>
        <w:t xml:space="preserve"> </w:t>
      </w:r>
      <w:r w:rsidRPr="00A5308F">
        <w:t>B</w:t>
      </w:r>
      <w:r w:rsidRPr="00DA3F58">
        <w:rPr>
          <w:lang w:val="sr-Latn-CS"/>
        </w:rPr>
        <w:t xml:space="preserve">1 </w:t>
      </w:r>
      <w:r w:rsidRPr="00A5308F">
        <w:t>JN</w:t>
      </w:r>
      <w:r w:rsidRPr="00DA3F58">
        <w:rPr>
          <w:lang w:val="sr-Latn-CS"/>
        </w:rPr>
        <w:t xml:space="preserve"> 5969/</w:t>
      </w:r>
      <w:r w:rsidRPr="00A5308F">
        <w:t>B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5308F">
        <w:t>JP</w:t>
      </w:r>
      <w:r w:rsidRPr="00DA3F58">
        <w:rPr>
          <w:lang w:val="sr-Latn-CS"/>
        </w:rPr>
        <w:t xml:space="preserve"> </w:t>
      </w:r>
      <w:r w:rsidRPr="00A5308F">
        <w:t>EPS</w:t>
      </w:r>
      <w:r w:rsidRPr="00DA3F58">
        <w:rPr>
          <w:lang w:val="sr-Latn-CS"/>
        </w:rPr>
        <w:t xml:space="preserve"> </w:t>
      </w:r>
      <w:r w:rsidRPr="00A5308F">
        <w:t>PD</w:t>
      </w:r>
      <w:r w:rsidRPr="00DA3F58">
        <w:rPr>
          <w:lang w:val="sr-Latn-CS"/>
        </w:rPr>
        <w:t xml:space="preserve"> </w:t>
      </w:r>
      <w:r w:rsidRPr="00A5308F">
        <w:t>Termoelektrane</w:t>
      </w:r>
      <w:r w:rsidRPr="00DA3F58">
        <w:rPr>
          <w:lang w:val="sr-Latn-CS"/>
        </w:rPr>
        <w:t xml:space="preserve"> </w:t>
      </w:r>
      <w:r w:rsidRPr="00A5308F">
        <w:t>Nikola</w:t>
      </w:r>
      <w:r w:rsidRPr="00DA3F58">
        <w:rPr>
          <w:lang w:val="sr-Latn-CS"/>
        </w:rPr>
        <w:t xml:space="preserve"> </w:t>
      </w:r>
      <w:r w:rsidRPr="00A5308F">
        <w:t>Tesla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2906/10, 29.06.10.</w:t>
      </w:r>
    </w:p>
    <w:p w:rsidR="00A5308F" w:rsidRPr="00DA3F58" w:rsidRDefault="00A5308F" w:rsidP="008279B5">
      <w:pPr>
        <w:pStyle w:val="Default"/>
        <w:spacing w:line="360" w:lineRule="auto"/>
        <w:jc w:val="both"/>
        <w:rPr>
          <w:lang w:val="sr-Latn-CS"/>
        </w:rPr>
      </w:pPr>
    </w:p>
    <w:p w:rsidR="00A5308F" w:rsidRPr="00DA3F58" w:rsidRDefault="00A5308F" w:rsidP="008279B5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11.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5308F">
        <w:t>Isporuka</w:t>
      </w:r>
      <w:r w:rsidRPr="00DA3F58">
        <w:rPr>
          <w:lang w:val="sr-Latn-CS"/>
        </w:rPr>
        <w:t xml:space="preserve">, </w:t>
      </w:r>
      <w:r w:rsidRPr="00A5308F">
        <w:t>monta</w:t>
      </w:r>
      <w:r w:rsidRPr="00DA3F58">
        <w:rPr>
          <w:lang w:val="sr-Latn-CS"/>
        </w:rPr>
        <w:t>ž</w:t>
      </w:r>
      <w:r w:rsidRPr="00A5308F">
        <w:t>a</w:t>
      </w:r>
      <w:r w:rsidRPr="00DA3F58">
        <w:rPr>
          <w:lang w:val="sr-Latn-CS"/>
        </w:rPr>
        <w:t xml:space="preserve">, </w:t>
      </w:r>
      <w:r w:rsidRPr="00A5308F">
        <w:t>povezivanje</w:t>
      </w:r>
      <w:r w:rsidRPr="00DA3F58">
        <w:rPr>
          <w:lang w:val="sr-Latn-CS"/>
        </w:rPr>
        <w:t xml:space="preserve"> </w:t>
      </w:r>
      <w:r w:rsidRPr="00A5308F">
        <w:t>i</w:t>
      </w:r>
      <w:r w:rsidRPr="00DA3F58">
        <w:rPr>
          <w:lang w:val="sr-Latn-CS"/>
        </w:rPr>
        <w:t xml:space="preserve"> </w:t>
      </w:r>
      <w:r w:rsidRPr="00A5308F">
        <w:t>pu</w:t>
      </w:r>
      <w:r w:rsidRPr="00DA3F58">
        <w:rPr>
          <w:lang w:val="sr-Latn-CS"/>
        </w:rPr>
        <w:t>š</w:t>
      </w:r>
      <w:r w:rsidRPr="00A5308F">
        <w:t>tanje</w:t>
      </w:r>
      <w:r w:rsidRPr="00DA3F58">
        <w:rPr>
          <w:lang w:val="sr-Latn-CS"/>
        </w:rPr>
        <w:t xml:space="preserve"> </w:t>
      </w:r>
      <w:r w:rsidRPr="00A5308F">
        <w:t>u</w:t>
      </w:r>
      <w:r w:rsidRPr="00DA3F58">
        <w:rPr>
          <w:lang w:val="sr-Latn-CS"/>
        </w:rPr>
        <w:t xml:space="preserve"> </w:t>
      </w:r>
      <w:r w:rsidRPr="00A5308F">
        <w:t>rad</w:t>
      </w:r>
      <w:r w:rsidRPr="00DA3F58">
        <w:rPr>
          <w:lang w:val="sr-Latn-CS"/>
        </w:rPr>
        <w:t xml:space="preserve"> </w:t>
      </w:r>
      <w:r w:rsidRPr="00A5308F">
        <w:t>nove</w:t>
      </w:r>
      <w:r w:rsidRPr="00DA3F58">
        <w:rPr>
          <w:lang w:val="sr-Latn-CS"/>
        </w:rPr>
        <w:t xml:space="preserve"> </w:t>
      </w:r>
      <w:proofErr w:type="gramStart"/>
      <w:r w:rsidRPr="00A5308F">
        <w:t>ili</w:t>
      </w:r>
      <w:proofErr w:type="gramEnd"/>
      <w:r w:rsidRPr="00DA3F58">
        <w:rPr>
          <w:lang w:val="sr-Latn-CS"/>
        </w:rPr>
        <w:t xml:space="preserve"> </w:t>
      </w:r>
      <w:r w:rsidRPr="00A5308F">
        <w:t>rekonstruisane</w:t>
      </w:r>
      <w:r w:rsidRPr="00DA3F58">
        <w:rPr>
          <w:lang w:val="sr-Latn-CS"/>
        </w:rPr>
        <w:t xml:space="preserve"> </w:t>
      </w:r>
      <w:r w:rsidRPr="00A5308F">
        <w:t>MRU</w:t>
      </w:r>
      <w:r w:rsidRPr="00DA3F58">
        <w:rPr>
          <w:lang w:val="sr-Latn-CS"/>
        </w:rPr>
        <w:t xml:space="preserve"> </w:t>
      </w:r>
      <w:r w:rsidRPr="00A5308F">
        <w:t>opreme</w:t>
      </w:r>
      <w:r w:rsidRPr="00DA3F58">
        <w:rPr>
          <w:lang w:val="sr-Latn-CS"/>
        </w:rPr>
        <w:t>-</w:t>
      </w:r>
      <w:r w:rsidRPr="00A5308F">
        <w:t>TEKO</w:t>
      </w:r>
      <w:r w:rsidRPr="00DA3F58">
        <w:rPr>
          <w:lang w:val="sr-Latn-CS"/>
        </w:rPr>
        <w:t xml:space="preserve"> </w:t>
      </w:r>
      <w:r w:rsidRPr="00A5308F">
        <w:t>A</w:t>
      </w:r>
      <w:r w:rsidRPr="00DA3F58">
        <w:rPr>
          <w:lang w:val="sr-Latn-CS"/>
        </w:rPr>
        <w:t xml:space="preserve"> </w:t>
      </w:r>
      <w:r w:rsidRPr="00A5308F">
        <w:t>JN</w:t>
      </w:r>
      <w:r w:rsidRPr="00DA3F58">
        <w:rPr>
          <w:lang w:val="sr-Latn-CS"/>
        </w:rPr>
        <w:t xml:space="preserve"> 714/2010, </w:t>
      </w:r>
      <w:r>
        <w:t>korisnik</w:t>
      </w:r>
      <w:r w:rsidRPr="00DA3F58">
        <w:rPr>
          <w:lang w:val="sr-Latn-CS"/>
        </w:rPr>
        <w:t xml:space="preserve"> </w:t>
      </w:r>
      <w:r w:rsidRPr="00A5308F">
        <w:t>PD</w:t>
      </w:r>
      <w:r w:rsidRPr="00DA3F58">
        <w:rPr>
          <w:lang w:val="sr-Latn-CS"/>
        </w:rPr>
        <w:t xml:space="preserve"> </w:t>
      </w:r>
      <w:r w:rsidRPr="00A5308F">
        <w:t>Termoelektrane</w:t>
      </w:r>
      <w:r w:rsidRPr="00DA3F58">
        <w:rPr>
          <w:lang w:val="sr-Latn-CS"/>
        </w:rPr>
        <w:t xml:space="preserve"> </w:t>
      </w:r>
      <w:r w:rsidRPr="00A5308F">
        <w:t>i</w:t>
      </w:r>
      <w:r w:rsidRPr="00DA3F58">
        <w:rPr>
          <w:lang w:val="sr-Latn-CS"/>
        </w:rPr>
        <w:t xml:space="preserve"> </w:t>
      </w:r>
      <w:r w:rsidRPr="00A5308F">
        <w:t>kopovi</w:t>
      </w:r>
      <w:r w:rsidRPr="00DA3F58">
        <w:rPr>
          <w:lang w:val="sr-Latn-CS"/>
        </w:rPr>
        <w:t xml:space="preserve"> </w:t>
      </w:r>
      <w:r w:rsidRPr="00A5308F">
        <w:t>Kostolac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1307/10, 13.07.10.</w:t>
      </w:r>
    </w:p>
    <w:p w:rsidR="00A5308F" w:rsidRPr="00DA3F58" w:rsidRDefault="00A5308F" w:rsidP="008279B5">
      <w:pPr>
        <w:pStyle w:val="Default"/>
        <w:spacing w:line="360" w:lineRule="auto"/>
        <w:jc w:val="both"/>
        <w:rPr>
          <w:lang w:val="sr-Latn-CS"/>
        </w:rPr>
      </w:pPr>
    </w:p>
    <w:p w:rsidR="00A5308F" w:rsidRPr="00DA3F58" w:rsidRDefault="00A5308F" w:rsidP="008279B5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12.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="0082584B" w:rsidRPr="0082584B">
        <w:t>Dodatni</w:t>
      </w:r>
      <w:r w:rsidR="0082584B" w:rsidRPr="00DA3F58">
        <w:rPr>
          <w:lang w:val="sr-Latn-CS"/>
        </w:rPr>
        <w:t xml:space="preserve"> </w:t>
      </w:r>
      <w:r w:rsidR="0082584B" w:rsidRPr="0082584B">
        <w:t>radovi</w:t>
      </w:r>
      <w:r w:rsidR="0082584B" w:rsidRPr="00DA3F58">
        <w:rPr>
          <w:lang w:val="sr-Latn-CS"/>
        </w:rPr>
        <w:t xml:space="preserve"> </w:t>
      </w:r>
      <w:proofErr w:type="gramStart"/>
      <w:r w:rsidR="0082584B" w:rsidRPr="0082584B">
        <w:t>na</w:t>
      </w:r>
      <w:proofErr w:type="gramEnd"/>
      <w:r w:rsidR="0082584B" w:rsidRPr="00DA3F58">
        <w:rPr>
          <w:lang w:val="sr-Latn-CS"/>
        </w:rPr>
        <w:t xml:space="preserve"> </w:t>
      </w:r>
      <w:r w:rsidR="0082584B" w:rsidRPr="0082584B">
        <w:t>sistemu</w:t>
      </w:r>
      <w:r w:rsidR="0082584B" w:rsidRPr="00DA3F58">
        <w:rPr>
          <w:lang w:val="sr-Latn-CS"/>
        </w:rPr>
        <w:t xml:space="preserve"> </w:t>
      </w:r>
      <w:r w:rsidR="0082584B" w:rsidRPr="0082584B">
        <w:t>za</w:t>
      </w:r>
      <w:r w:rsidR="0082584B" w:rsidRPr="00DA3F58">
        <w:rPr>
          <w:lang w:val="sr-Latn-CS"/>
        </w:rPr>
        <w:t xml:space="preserve"> </w:t>
      </w:r>
      <w:r w:rsidR="0082584B" w:rsidRPr="0082584B">
        <w:t>vizuelizaciju</w:t>
      </w:r>
      <w:r w:rsidR="0082584B" w:rsidRPr="00DA3F58">
        <w:rPr>
          <w:lang w:val="sr-Latn-CS"/>
        </w:rPr>
        <w:t xml:space="preserve"> </w:t>
      </w:r>
      <w:r w:rsidR="0082584B" w:rsidRPr="0082584B">
        <w:t>prostorne</w:t>
      </w:r>
      <w:r w:rsidR="0082584B" w:rsidRPr="00DA3F58">
        <w:rPr>
          <w:lang w:val="sr-Latn-CS"/>
        </w:rPr>
        <w:t xml:space="preserve"> </w:t>
      </w:r>
      <w:r w:rsidR="0082584B" w:rsidRPr="0082584B">
        <w:t>raspodele</w:t>
      </w:r>
      <w:r w:rsidR="0082584B" w:rsidRPr="00DA3F58">
        <w:rPr>
          <w:lang w:val="sr-Latn-CS"/>
        </w:rPr>
        <w:t xml:space="preserve"> </w:t>
      </w:r>
      <w:r w:rsidR="0082584B" w:rsidRPr="0082584B">
        <w:t>temperatura</w:t>
      </w:r>
      <w:r w:rsidR="0082584B" w:rsidRPr="00DA3F58">
        <w:rPr>
          <w:lang w:val="sr-Latn-CS"/>
        </w:rPr>
        <w:t xml:space="preserve"> </w:t>
      </w:r>
      <w:r w:rsidR="0082584B" w:rsidRPr="0082584B">
        <w:t>u</w:t>
      </w:r>
      <w:r w:rsidR="0082584B" w:rsidRPr="00DA3F58">
        <w:rPr>
          <w:lang w:val="sr-Latn-CS"/>
        </w:rPr>
        <w:t xml:space="preserve"> </w:t>
      </w:r>
      <w:r w:rsidR="0082584B" w:rsidRPr="0082584B">
        <w:t>kotl</w:t>
      </w:r>
      <w:r w:rsidR="0082584B">
        <w:t>ovima</w:t>
      </w:r>
      <w:r w:rsidR="0082584B" w:rsidRPr="00DA3F58">
        <w:rPr>
          <w:lang w:val="sr-Latn-CS"/>
        </w:rPr>
        <w:t xml:space="preserve"> </w:t>
      </w:r>
      <w:r w:rsidR="0082584B" w:rsidRPr="0082584B">
        <w:t>bloka</w:t>
      </w:r>
      <w:r w:rsidR="0082584B" w:rsidRPr="00DA3F58">
        <w:rPr>
          <w:lang w:val="sr-Latn-CS"/>
        </w:rPr>
        <w:t xml:space="preserve"> </w:t>
      </w:r>
      <w:r w:rsidR="0082584B" w:rsidRPr="0082584B">
        <w:t>A</w:t>
      </w:r>
      <w:r w:rsidR="0082584B" w:rsidRPr="00DA3F58">
        <w:rPr>
          <w:lang w:val="sr-Latn-CS"/>
        </w:rPr>
        <w:t xml:space="preserve">6 </w:t>
      </w:r>
      <w:r w:rsidR="0082584B">
        <w:t>i</w:t>
      </w:r>
      <w:r w:rsidR="0082584B" w:rsidRPr="00DA3F58">
        <w:rPr>
          <w:lang w:val="sr-Latn-CS"/>
        </w:rPr>
        <w:t xml:space="preserve"> </w:t>
      </w:r>
      <w:r w:rsidR="0082584B">
        <w:t>A</w:t>
      </w:r>
      <w:r w:rsidR="0082584B" w:rsidRPr="00DA3F58">
        <w:rPr>
          <w:lang w:val="sr-Latn-CS"/>
        </w:rPr>
        <w:t>5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="0082584B" w:rsidRPr="0082584B">
        <w:t>JP</w:t>
      </w:r>
      <w:r w:rsidR="0082584B" w:rsidRPr="00DA3F58">
        <w:rPr>
          <w:lang w:val="sr-Latn-CS"/>
        </w:rPr>
        <w:t xml:space="preserve"> </w:t>
      </w:r>
      <w:r w:rsidR="0082584B" w:rsidRPr="0082584B">
        <w:t>EPS</w:t>
      </w:r>
      <w:r w:rsidR="0082584B" w:rsidRPr="00DA3F58">
        <w:rPr>
          <w:lang w:val="sr-Latn-CS"/>
        </w:rPr>
        <w:t xml:space="preserve"> </w:t>
      </w:r>
      <w:r w:rsidR="0082584B" w:rsidRPr="0082584B">
        <w:t>P</w:t>
      </w:r>
      <w:r w:rsidR="0082584B">
        <w:t>D</w:t>
      </w:r>
      <w:r w:rsidR="0082584B" w:rsidRPr="00DA3F58">
        <w:rPr>
          <w:lang w:val="sr-Latn-CS"/>
        </w:rPr>
        <w:t xml:space="preserve"> </w:t>
      </w:r>
      <w:r w:rsidR="0082584B">
        <w:t>Termoelektrane</w:t>
      </w:r>
      <w:r w:rsidR="0082584B" w:rsidRPr="00DA3F58">
        <w:rPr>
          <w:lang w:val="sr-Latn-CS"/>
        </w:rPr>
        <w:t xml:space="preserve"> </w:t>
      </w:r>
      <w:r w:rsidR="0082584B">
        <w:t>Nikola</w:t>
      </w:r>
      <w:r w:rsidR="0082584B" w:rsidRPr="00DA3F58">
        <w:rPr>
          <w:lang w:val="sr-Latn-CS"/>
        </w:rPr>
        <w:t xml:space="preserve"> </w:t>
      </w:r>
      <w:r w:rsidR="0082584B">
        <w:t>Tesla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</w:t>
      </w:r>
      <w:r w:rsidR="0082584B" w:rsidRPr="00DA3F58">
        <w:rPr>
          <w:lang w:val="sr-Latn-CS"/>
        </w:rPr>
        <w:t>1805/11</w:t>
      </w:r>
      <w:r w:rsidRPr="00DA3F58">
        <w:rPr>
          <w:lang w:val="sr-Latn-CS"/>
        </w:rPr>
        <w:t xml:space="preserve">, </w:t>
      </w:r>
      <w:r w:rsidR="0082584B" w:rsidRPr="00DA3F58">
        <w:rPr>
          <w:lang w:val="sr-Latn-CS"/>
        </w:rPr>
        <w:t>18.05.11.</w:t>
      </w:r>
    </w:p>
    <w:p w:rsidR="0082584B" w:rsidRPr="00DA3F58" w:rsidRDefault="0082584B" w:rsidP="008279B5">
      <w:pPr>
        <w:pStyle w:val="Default"/>
        <w:spacing w:line="360" w:lineRule="auto"/>
        <w:jc w:val="both"/>
        <w:rPr>
          <w:lang w:val="sr-Latn-CS"/>
        </w:rPr>
      </w:pPr>
    </w:p>
    <w:p w:rsidR="0082584B" w:rsidRPr="00DA3F58" w:rsidRDefault="0082584B" w:rsidP="008279B5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13.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82584B">
        <w:t>Adaptacija</w:t>
      </w:r>
      <w:r w:rsidRPr="00DA3F58">
        <w:rPr>
          <w:lang w:val="sr-Latn-CS"/>
        </w:rPr>
        <w:t xml:space="preserve"> </w:t>
      </w:r>
      <w:r w:rsidRPr="0082584B">
        <w:t>sistema</w:t>
      </w:r>
      <w:r w:rsidRPr="00DA3F58">
        <w:rPr>
          <w:lang w:val="sr-Latn-CS"/>
        </w:rPr>
        <w:t xml:space="preserve"> </w:t>
      </w:r>
      <w:r w:rsidRPr="0082584B">
        <w:t>za</w:t>
      </w:r>
      <w:r w:rsidRPr="00DA3F58">
        <w:rPr>
          <w:lang w:val="sr-Latn-CS"/>
        </w:rPr>
        <w:t xml:space="preserve"> </w:t>
      </w:r>
      <w:r w:rsidRPr="0082584B">
        <w:t>vizuelizaciju</w:t>
      </w:r>
      <w:r w:rsidRPr="00DA3F58">
        <w:rPr>
          <w:lang w:val="sr-Latn-CS"/>
        </w:rPr>
        <w:t xml:space="preserve"> </w:t>
      </w:r>
      <w:r w:rsidRPr="0082584B">
        <w:t>i</w:t>
      </w:r>
      <w:r w:rsidRPr="00DA3F58">
        <w:rPr>
          <w:lang w:val="sr-Latn-CS"/>
        </w:rPr>
        <w:t xml:space="preserve"> </w:t>
      </w:r>
      <w:r w:rsidRPr="0082584B">
        <w:t>upravljanje</w:t>
      </w:r>
      <w:r w:rsidRPr="00DA3F58">
        <w:rPr>
          <w:lang w:val="sr-Latn-CS"/>
        </w:rPr>
        <w:t xml:space="preserve"> </w:t>
      </w:r>
      <w:r w:rsidRPr="0082584B">
        <w:t>procesom</w:t>
      </w:r>
      <w:r w:rsidRPr="00DA3F58">
        <w:rPr>
          <w:lang w:val="sr-Latn-CS"/>
        </w:rPr>
        <w:t xml:space="preserve"> </w:t>
      </w:r>
      <w:r w:rsidRPr="0082584B">
        <w:t>sagorevanja</w:t>
      </w:r>
      <w:r w:rsidRPr="00DA3F58">
        <w:rPr>
          <w:lang w:val="sr-Latn-CS"/>
        </w:rPr>
        <w:t xml:space="preserve"> </w:t>
      </w:r>
      <w:r w:rsidRPr="0082584B">
        <w:t>u</w:t>
      </w:r>
      <w:r w:rsidRPr="00DA3F58">
        <w:rPr>
          <w:lang w:val="sr-Latn-CS"/>
        </w:rPr>
        <w:t xml:space="preserve"> </w:t>
      </w:r>
      <w:r w:rsidRPr="0082584B">
        <w:t>lo</w:t>
      </w:r>
      <w:r w:rsidRPr="00DA3F58">
        <w:rPr>
          <w:lang w:val="sr-Latn-CS"/>
        </w:rPr>
        <w:t>ž</w:t>
      </w:r>
      <w:r w:rsidRPr="0082584B">
        <w:t>i</w:t>
      </w:r>
      <w:r w:rsidRPr="00DA3F58">
        <w:rPr>
          <w:lang w:val="sr-Latn-CS"/>
        </w:rPr>
        <w:t>š</w:t>
      </w:r>
      <w:r w:rsidRPr="0082584B">
        <w:t>tu</w:t>
      </w:r>
      <w:r w:rsidRPr="00DA3F58">
        <w:rPr>
          <w:lang w:val="sr-Latn-CS"/>
        </w:rPr>
        <w:t xml:space="preserve"> </w:t>
      </w:r>
      <w:r w:rsidRPr="0082584B">
        <w:t>kotla</w:t>
      </w:r>
      <w:r w:rsidRPr="00DA3F58">
        <w:rPr>
          <w:lang w:val="sr-Latn-CS"/>
        </w:rPr>
        <w:t xml:space="preserve"> </w:t>
      </w:r>
      <w:r w:rsidRPr="0082584B">
        <w:t>B</w:t>
      </w:r>
      <w:r w:rsidRPr="00DA3F58">
        <w:rPr>
          <w:lang w:val="sr-Latn-CS"/>
        </w:rPr>
        <w:t xml:space="preserve">1 </w:t>
      </w:r>
      <w:proofErr w:type="gramStart"/>
      <w:r w:rsidRPr="0082584B">
        <w:t>na</w:t>
      </w:r>
      <w:proofErr w:type="gramEnd"/>
      <w:r w:rsidRPr="00DA3F58">
        <w:rPr>
          <w:lang w:val="sr-Latn-CS"/>
        </w:rPr>
        <w:t xml:space="preserve"> </w:t>
      </w:r>
      <w:r w:rsidRPr="0082584B">
        <w:t>TENT</w:t>
      </w:r>
      <w:r w:rsidRPr="00DA3F58">
        <w:rPr>
          <w:lang w:val="sr-Latn-CS"/>
        </w:rPr>
        <w:t xml:space="preserve"> </w:t>
      </w:r>
      <w:r w:rsidRPr="0082584B">
        <w:t>B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82584B">
        <w:t>JP</w:t>
      </w:r>
      <w:r w:rsidRPr="00DA3F58">
        <w:rPr>
          <w:lang w:val="sr-Latn-CS"/>
        </w:rPr>
        <w:t xml:space="preserve"> </w:t>
      </w:r>
      <w:r w:rsidRPr="0082584B">
        <w:t>EPS</w:t>
      </w:r>
      <w:r w:rsidRPr="00DA3F58">
        <w:rPr>
          <w:lang w:val="sr-Latn-CS"/>
        </w:rPr>
        <w:t xml:space="preserve"> </w:t>
      </w:r>
      <w:r>
        <w:t>PD</w:t>
      </w:r>
      <w:r w:rsidRPr="00DA3F58">
        <w:rPr>
          <w:lang w:val="sr-Latn-CS"/>
        </w:rPr>
        <w:t xml:space="preserve"> </w:t>
      </w:r>
      <w:r>
        <w:t>Termoelektrane</w:t>
      </w:r>
      <w:r w:rsidRPr="00DA3F58">
        <w:rPr>
          <w:lang w:val="sr-Latn-CS"/>
        </w:rPr>
        <w:t xml:space="preserve"> </w:t>
      </w:r>
      <w:r>
        <w:t>Nikola</w:t>
      </w:r>
      <w:r w:rsidRPr="00DA3F58">
        <w:rPr>
          <w:lang w:val="sr-Latn-CS"/>
        </w:rPr>
        <w:t xml:space="preserve"> </w:t>
      </w:r>
      <w:r>
        <w:t>Tesla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2706/12, 27.06.2012.</w:t>
      </w:r>
    </w:p>
    <w:p w:rsidR="008279B5" w:rsidRDefault="008279B5" w:rsidP="008279B5">
      <w:pPr>
        <w:autoSpaceDE w:val="0"/>
        <w:autoSpaceDN w:val="0"/>
        <w:adjustRightInd w:val="0"/>
        <w:spacing w:after="240"/>
        <w:jc w:val="center"/>
        <w:rPr>
          <w:rFonts w:eastAsia="TimesNewRoman"/>
          <w:lang w:val="sr-Latn-CS"/>
        </w:rPr>
      </w:pPr>
    </w:p>
    <w:p w:rsidR="000C3D45" w:rsidRDefault="00FB06B3" w:rsidP="000C3D45">
      <w:pPr>
        <w:autoSpaceDE w:val="0"/>
        <w:autoSpaceDN w:val="0"/>
        <w:adjustRightInd w:val="0"/>
        <w:spacing w:after="240"/>
        <w:jc w:val="center"/>
        <w:rPr>
          <w:rFonts w:eastAsia="TimesNewRoman"/>
          <w:lang w:val="sr-Latn-CS"/>
        </w:rPr>
      </w:pPr>
      <w:r>
        <w:rPr>
          <w:rFonts w:eastAsia="TimesNewRoman"/>
          <w:b/>
          <w:lang w:val="sr-Latn-CS"/>
        </w:rPr>
        <w:lastRenderedPageBreak/>
        <w:t xml:space="preserve">3.1.4. </w:t>
      </w:r>
      <w:r w:rsidR="000C3D45">
        <w:rPr>
          <w:rFonts w:eastAsia="TimesNewRoman"/>
          <w:b/>
          <w:lang w:val="sr-Latn-CS"/>
        </w:rPr>
        <w:t>Realizovan</w:t>
      </w:r>
      <w:r w:rsidR="00AB1CEE">
        <w:rPr>
          <w:rFonts w:eastAsia="TimesNewRoman"/>
          <w:b/>
          <w:lang w:val="sr-Latn-CS"/>
        </w:rPr>
        <w:t>i</w:t>
      </w:r>
      <w:r w:rsidR="000C3D45">
        <w:rPr>
          <w:rFonts w:eastAsia="TimesNewRoman"/>
          <w:b/>
          <w:lang w:val="sr-Latn-CS"/>
        </w:rPr>
        <w:t xml:space="preserve"> patent</w:t>
      </w:r>
      <w:r w:rsidR="00AB1CEE">
        <w:rPr>
          <w:rFonts w:eastAsia="TimesNewRoman"/>
          <w:b/>
          <w:lang w:val="sr-Latn-CS"/>
        </w:rPr>
        <w:t>i</w:t>
      </w:r>
      <w:r w:rsidR="000C3D45">
        <w:rPr>
          <w:rFonts w:eastAsia="TimesNewRoman"/>
          <w:b/>
          <w:lang w:val="sr-Latn-CS"/>
        </w:rPr>
        <w:t xml:space="preserve"> na nacionalnom nivou </w:t>
      </w:r>
      <w:r w:rsidR="000C3D45" w:rsidRPr="008279B5">
        <w:rPr>
          <w:rFonts w:eastAsia="TimesNewRoman"/>
          <w:lang w:val="sr-Latn-CS"/>
        </w:rPr>
        <w:t>(M</w:t>
      </w:r>
      <w:r w:rsidR="000C3D45">
        <w:rPr>
          <w:rFonts w:eastAsia="TimesNewRoman"/>
          <w:lang w:val="sr-Latn-CS"/>
        </w:rPr>
        <w:t>92</w:t>
      </w:r>
      <w:r w:rsidR="000C3D45" w:rsidRPr="008279B5">
        <w:rPr>
          <w:rFonts w:eastAsia="TimesNewRoman"/>
          <w:lang w:val="sr-Latn-CS"/>
        </w:rPr>
        <w:t>)</w:t>
      </w:r>
    </w:p>
    <w:p w:rsidR="00814F28" w:rsidRPr="00FF68E1" w:rsidRDefault="00814F28" w:rsidP="00814F28">
      <w:pPr>
        <w:rPr>
          <w:rFonts w:ascii="Verdana" w:hAnsi="Verdana"/>
          <w:sz w:val="20"/>
          <w:szCs w:val="20"/>
          <w:lang w:val="sl-SI"/>
        </w:rPr>
      </w:pPr>
    </w:p>
    <w:p w:rsidR="00814F28" w:rsidRPr="000C3D45" w:rsidRDefault="000C3D45" w:rsidP="000C3D45">
      <w:pPr>
        <w:spacing w:line="360" w:lineRule="auto"/>
        <w:jc w:val="both"/>
        <w:rPr>
          <w:lang w:val="sl-SI"/>
        </w:rPr>
      </w:pPr>
      <w:r>
        <w:rPr>
          <w:lang w:val="sl-SI"/>
        </w:rPr>
        <w:t xml:space="preserve">1. </w:t>
      </w:r>
      <w:r w:rsidR="00814F28" w:rsidRPr="000C3D45">
        <w:rPr>
          <w:b/>
          <w:lang w:val="sl-SI"/>
        </w:rPr>
        <w:t>Lj. D. Zeković</w:t>
      </w:r>
      <w:r w:rsidR="00814F28" w:rsidRPr="000C3D45">
        <w:rPr>
          <w:lang w:val="sl-SI"/>
        </w:rPr>
        <w:t>, V. V. Urošević</w:t>
      </w:r>
      <w:r w:rsidR="004C66B7">
        <w:rPr>
          <w:lang w:val="sl-SI"/>
        </w:rPr>
        <w:t>,</w:t>
      </w:r>
      <w:r w:rsidR="00814F28" w:rsidRPr="000C3D45">
        <w:rPr>
          <w:lang w:val="sl-SI"/>
        </w:rPr>
        <w:t xml:space="preserve"> Dvobojni fotoelektrični pirometar sa fotonaponskom diodom, P-518/86 (patent prihvaćen rešenjem Saveznog zavoda za patente 119929/89-P-518/86. od 12. 10. 1989.). Patent realizovan u Staklari “Pančevo” i “Magnohromu” Kraljevo 1995. i 1992. godine. Patent prodat Energoinvestu Sarajevo</w:t>
      </w:r>
    </w:p>
    <w:p w:rsidR="000C3D45" w:rsidRDefault="000C3D45" w:rsidP="000C3D45">
      <w:pPr>
        <w:spacing w:line="360" w:lineRule="auto"/>
        <w:jc w:val="both"/>
        <w:rPr>
          <w:lang w:val="sl-SI"/>
        </w:rPr>
      </w:pPr>
    </w:p>
    <w:p w:rsidR="00814F28" w:rsidRPr="000C3D45" w:rsidRDefault="000C3D45" w:rsidP="000C3D45">
      <w:pPr>
        <w:spacing w:line="360" w:lineRule="auto"/>
        <w:jc w:val="both"/>
        <w:rPr>
          <w:lang w:val="sl-SI"/>
        </w:rPr>
      </w:pPr>
      <w:r>
        <w:rPr>
          <w:lang w:val="sl-SI"/>
        </w:rPr>
        <w:t xml:space="preserve">2. </w:t>
      </w:r>
      <w:r w:rsidR="00814F28" w:rsidRPr="000C3D45">
        <w:rPr>
          <w:b/>
          <w:lang w:val="sl-SI"/>
        </w:rPr>
        <w:t>Lj. D. Zeković</w:t>
      </w:r>
      <w:r w:rsidR="00814F28" w:rsidRPr="000C3D45">
        <w:rPr>
          <w:lang w:val="sl-SI"/>
        </w:rPr>
        <w:t>, B. Radenković</w:t>
      </w:r>
      <w:r w:rsidR="004C66B7">
        <w:rPr>
          <w:lang w:val="sl-SI"/>
        </w:rPr>
        <w:t>,</w:t>
      </w:r>
      <w:r w:rsidR="00814F28" w:rsidRPr="000C3D45">
        <w:rPr>
          <w:lang w:val="sl-SI"/>
        </w:rPr>
        <w:t xml:space="preserve"> Komjuterski sistem za kontrolu i praćenje temperature u toploj valjaonici, P-383/89 (patent prihvaćen rešenjem Saveznog zavoda za patente 383/89-P-383/89. od 25. 12. 1992). Proizvodjač Metrologija Beograd. Patent realizovan u Željezari Smederevo 1995. godine</w:t>
      </w:r>
    </w:p>
    <w:p w:rsidR="00814F28" w:rsidRPr="000C3D45" w:rsidRDefault="00814F28" w:rsidP="000C3D45">
      <w:pPr>
        <w:tabs>
          <w:tab w:val="num" w:pos="0"/>
        </w:tabs>
        <w:spacing w:line="360" w:lineRule="auto"/>
        <w:jc w:val="both"/>
        <w:rPr>
          <w:lang w:val="sl-SI"/>
        </w:rPr>
      </w:pPr>
    </w:p>
    <w:p w:rsidR="00814F28" w:rsidRPr="000C3D45" w:rsidRDefault="000C3D45" w:rsidP="000C3D45">
      <w:pPr>
        <w:spacing w:line="360" w:lineRule="auto"/>
        <w:jc w:val="both"/>
        <w:rPr>
          <w:lang w:val="sl-SI"/>
        </w:rPr>
      </w:pPr>
      <w:r>
        <w:rPr>
          <w:lang w:val="sl-SI"/>
        </w:rPr>
        <w:t xml:space="preserve">3. </w:t>
      </w:r>
      <w:r w:rsidR="00814F28" w:rsidRPr="000C3D45">
        <w:rPr>
          <w:b/>
          <w:lang w:val="sl-SI"/>
        </w:rPr>
        <w:t>Lj. D. Zeković</w:t>
      </w:r>
      <w:r w:rsidR="00814F28" w:rsidRPr="000C3D45">
        <w:rPr>
          <w:lang w:val="sl-SI"/>
        </w:rPr>
        <w:t>, B. Radenković, V. Semenčenko</w:t>
      </w:r>
      <w:r w:rsidR="004C66B7">
        <w:rPr>
          <w:lang w:val="sl-SI"/>
        </w:rPr>
        <w:t>,</w:t>
      </w:r>
      <w:r w:rsidR="00814F28" w:rsidRPr="000C3D45">
        <w:rPr>
          <w:lang w:val="sl-SI"/>
        </w:rPr>
        <w:t xml:space="preserve"> Procesorski kontroler za merenje temperture u fabrici alatnih delova, P-1072/89. Patent realizovan u Fabrici alatnih delova Gornji Milanovac 1991. godine. Proizvodjač Fizički fakultet Beograd.</w:t>
      </w:r>
    </w:p>
    <w:p w:rsidR="00814F28" w:rsidRPr="000C3D45" w:rsidRDefault="00814F28" w:rsidP="000C3D45">
      <w:pPr>
        <w:tabs>
          <w:tab w:val="num" w:pos="0"/>
        </w:tabs>
        <w:spacing w:line="360" w:lineRule="auto"/>
        <w:jc w:val="both"/>
        <w:rPr>
          <w:lang w:val="sl-SI"/>
        </w:rPr>
      </w:pPr>
    </w:p>
    <w:p w:rsidR="00814F28" w:rsidRPr="000C3D45" w:rsidRDefault="000C3D45" w:rsidP="000C3D45">
      <w:pPr>
        <w:spacing w:line="360" w:lineRule="auto"/>
        <w:jc w:val="both"/>
        <w:rPr>
          <w:lang w:val="sl-SI"/>
        </w:rPr>
      </w:pPr>
      <w:r>
        <w:rPr>
          <w:lang w:val="sl-SI"/>
        </w:rPr>
        <w:t xml:space="preserve">4. </w:t>
      </w:r>
      <w:r w:rsidR="00814F28" w:rsidRPr="000C3D45">
        <w:rPr>
          <w:b/>
          <w:lang w:val="sl-SI"/>
        </w:rPr>
        <w:t>Lj. D. Zeković</w:t>
      </w:r>
      <w:r w:rsidR="00814F28" w:rsidRPr="000C3D45">
        <w:rPr>
          <w:lang w:val="sl-SI"/>
        </w:rPr>
        <w:t>, V. V. Urošević</w:t>
      </w:r>
      <w:r w:rsidR="004C66B7">
        <w:rPr>
          <w:lang w:val="sl-SI"/>
        </w:rPr>
        <w:t>,</w:t>
      </w:r>
      <w:r w:rsidR="00814F28" w:rsidRPr="000C3D45">
        <w:rPr>
          <w:lang w:val="sl-SI"/>
        </w:rPr>
        <w:t xml:space="preserve"> Delitelj optičkog snopa radijacionog merača temperature sa termostatiranim pretvaračkim elementima, P-1072/89. Patent realizovan na 10 mernih uredjaja u Fabrici alatnih delova Gornji Milanovac i Magnohromu Kraljevo 1991. godine. Proizvodjač Fizički fakultet Beograd. </w:t>
      </w:r>
    </w:p>
    <w:p w:rsidR="00814F28" w:rsidRPr="000C3D45" w:rsidRDefault="00814F28" w:rsidP="000C3D45">
      <w:pPr>
        <w:tabs>
          <w:tab w:val="num" w:pos="0"/>
        </w:tabs>
        <w:spacing w:line="360" w:lineRule="auto"/>
        <w:jc w:val="both"/>
        <w:rPr>
          <w:lang w:val="sl-SI"/>
        </w:rPr>
      </w:pPr>
    </w:p>
    <w:p w:rsidR="00814F28" w:rsidRPr="000C3D45" w:rsidRDefault="000C3D45" w:rsidP="000C3D45">
      <w:pPr>
        <w:spacing w:line="360" w:lineRule="auto"/>
        <w:jc w:val="both"/>
        <w:rPr>
          <w:lang w:val="sl-SI"/>
        </w:rPr>
      </w:pPr>
      <w:r>
        <w:rPr>
          <w:lang w:val="sl-SI"/>
        </w:rPr>
        <w:t xml:space="preserve">5. </w:t>
      </w:r>
      <w:r w:rsidR="00814F28" w:rsidRPr="000C3D45">
        <w:rPr>
          <w:b/>
          <w:lang w:val="sl-SI"/>
        </w:rPr>
        <w:t>Lj. D. Zeković</w:t>
      </w:r>
      <w:r w:rsidR="00814F28" w:rsidRPr="000C3D45">
        <w:rPr>
          <w:lang w:val="sl-SI"/>
        </w:rPr>
        <w:t>, I. Belča</w:t>
      </w:r>
      <w:r w:rsidR="004C66B7">
        <w:rPr>
          <w:lang w:val="sl-SI"/>
        </w:rPr>
        <w:t>,</w:t>
      </w:r>
      <w:r w:rsidR="00814F28" w:rsidRPr="000C3D45">
        <w:rPr>
          <w:lang w:val="sl-SI"/>
        </w:rPr>
        <w:t xml:space="preserve"> Pirometarski sistem za merenja i kontrolu temperature zagrejanih tela sa kompenzaciojom uticaja zračenja okoline, P-205/0927. Patent realizovan i premenjen na pećima tople valjaonice »Sartid« Smederevo. Proizvodjač Grampex Beograd.</w:t>
      </w:r>
    </w:p>
    <w:p w:rsidR="00814F28" w:rsidRPr="000C3D45" w:rsidRDefault="00814F28" w:rsidP="000C3D45">
      <w:pPr>
        <w:tabs>
          <w:tab w:val="num" w:pos="0"/>
        </w:tabs>
        <w:spacing w:line="360" w:lineRule="auto"/>
        <w:jc w:val="both"/>
        <w:rPr>
          <w:lang w:val="sl-SI"/>
        </w:rPr>
      </w:pPr>
    </w:p>
    <w:p w:rsidR="00814F28" w:rsidRPr="000C3D45" w:rsidRDefault="000C3D45" w:rsidP="000C3D45">
      <w:pPr>
        <w:spacing w:line="360" w:lineRule="auto"/>
        <w:jc w:val="both"/>
        <w:rPr>
          <w:lang w:val="sl-SI"/>
        </w:rPr>
      </w:pPr>
      <w:r>
        <w:rPr>
          <w:lang w:val="sl-SI"/>
        </w:rPr>
        <w:t xml:space="preserve">6. </w:t>
      </w:r>
      <w:r w:rsidR="00814F28" w:rsidRPr="000C3D45">
        <w:rPr>
          <w:b/>
          <w:lang w:val="sl-SI"/>
        </w:rPr>
        <w:t>Lj. D. Zeković</w:t>
      </w:r>
      <w:r w:rsidR="00814F28" w:rsidRPr="000C3D45">
        <w:rPr>
          <w:lang w:val="sl-SI"/>
        </w:rPr>
        <w:t>, O. Cvetković, I. Belča, M. Simić</w:t>
      </w:r>
      <w:r w:rsidR="004C66B7">
        <w:rPr>
          <w:lang w:val="sl-SI"/>
        </w:rPr>
        <w:t>,</w:t>
      </w:r>
      <w:r w:rsidR="00814F28" w:rsidRPr="000C3D45">
        <w:rPr>
          <w:lang w:val="sl-SI"/>
        </w:rPr>
        <w:t xml:space="preserve"> Pirometarska sonda od sinterovane ultra čiste alumine i postupak izrade. Patent realizovan i primenjen na pećima tople valjaonice »Sartid« Smederevo. Proizvodjač Grampex Beograd.</w:t>
      </w:r>
    </w:p>
    <w:p w:rsidR="00814F28" w:rsidRPr="000C3D45" w:rsidRDefault="00814F28" w:rsidP="000C3D45">
      <w:pPr>
        <w:tabs>
          <w:tab w:val="num" w:pos="0"/>
        </w:tabs>
        <w:spacing w:line="360" w:lineRule="auto"/>
        <w:jc w:val="both"/>
        <w:rPr>
          <w:lang w:val="sl-SI"/>
        </w:rPr>
      </w:pPr>
    </w:p>
    <w:p w:rsidR="00814F28" w:rsidRPr="000C3D45" w:rsidRDefault="000C3D45" w:rsidP="000C3D45">
      <w:pPr>
        <w:spacing w:line="360" w:lineRule="auto"/>
        <w:jc w:val="both"/>
        <w:rPr>
          <w:lang w:val="sl-SI"/>
        </w:rPr>
      </w:pPr>
      <w:r>
        <w:rPr>
          <w:lang w:val="sl-SI"/>
        </w:rPr>
        <w:t xml:space="preserve">7. </w:t>
      </w:r>
      <w:r w:rsidR="00814F28" w:rsidRPr="000C3D45">
        <w:rPr>
          <w:b/>
          <w:lang w:val="sl-SI"/>
        </w:rPr>
        <w:t>Lj. D. Zeković</w:t>
      </w:r>
      <w:r w:rsidR="00814F28" w:rsidRPr="000C3D45">
        <w:rPr>
          <w:lang w:val="sl-SI"/>
        </w:rPr>
        <w:t xml:space="preserve">, </w:t>
      </w:r>
      <w:r w:rsidR="004C66B7">
        <w:rPr>
          <w:lang w:val="sl-SI"/>
        </w:rPr>
        <w:t>S</w:t>
      </w:r>
      <w:r w:rsidR="00814F28" w:rsidRPr="000C3D45">
        <w:rPr>
          <w:lang w:val="sl-SI"/>
        </w:rPr>
        <w:t>. Tanić</w:t>
      </w:r>
      <w:r w:rsidR="004C66B7">
        <w:rPr>
          <w:lang w:val="sl-SI"/>
        </w:rPr>
        <w:t>,</w:t>
      </w:r>
      <w:r w:rsidR="00814F28" w:rsidRPr="000C3D45">
        <w:rPr>
          <w:lang w:val="sl-SI"/>
        </w:rPr>
        <w:t xml:space="preserve"> Automatski uredjaj za kontrolu rada gorionika, P-162/93. Patent realizovan i primenjen u Srpskoj fabrici stakla u Paraćinu, proizvodjač Metrologija Beograd. </w:t>
      </w:r>
    </w:p>
    <w:p w:rsidR="00814F28" w:rsidRPr="00FF68E1" w:rsidRDefault="00814F28" w:rsidP="00814F28">
      <w:pPr>
        <w:rPr>
          <w:rFonts w:ascii="Verdana" w:hAnsi="Verdana"/>
          <w:sz w:val="20"/>
          <w:szCs w:val="20"/>
          <w:lang w:val="sl-SI"/>
        </w:rPr>
      </w:pPr>
    </w:p>
    <w:p w:rsidR="00862B80" w:rsidRDefault="00862B80" w:rsidP="00814F28">
      <w:pPr>
        <w:rPr>
          <w:rFonts w:ascii="Verdana" w:hAnsi="Verdana"/>
          <w:b/>
          <w:sz w:val="20"/>
          <w:szCs w:val="20"/>
          <w:lang w:val="sl-SI"/>
        </w:rPr>
      </w:pPr>
    </w:p>
    <w:p w:rsidR="00F3630B" w:rsidRDefault="00F3630B" w:rsidP="00F3630B">
      <w:pPr>
        <w:jc w:val="center"/>
        <w:rPr>
          <w:b/>
          <w:sz w:val="32"/>
          <w:szCs w:val="32"/>
          <w:lang w:val="sl-SI"/>
        </w:rPr>
      </w:pPr>
      <w:r w:rsidRPr="00F3630B">
        <w:rPr>
          <w:b/>
          <w:sz w:val="32"/>
          <w:szCs w:val="32"/>
          <w:lang w:val="sl-SI"/>
        </w:rPr>
        <w:t>4. Ostali pokazatelji uspeha</w:t>
      </w:r>
    </w:p>
    <w:p w:rsidR="00F3630B" w:rsidRPr="00F3630B" w:rsidRDefault="00F3630B" w:rsidP="00F3630B">
      <w:pPr>
        <w:jc w:val="center"/>
        <w:rPr>
          <w:b/>
          <w:sz w:val="32"/>
          <w:szCs w:val="32"/>
          <w:lang w:val="sl-SI"/>
        </w:rPr>
      </w:pPr>
    </w:p>
    <w:p w:rsidR="00814F28" w:rsidRPr="00FF68E1" w:rsidRDefault="00814F28" w:rsidP="00814F28">
      <w:pPr>
        <w:rPr>
          <w:rFonts w:ascii="Verdana" w:hAnsi="Verdana"/>
          <w:b/>
          <w:sz w:val="20"/>
          <w:szCs w:val="20"/>
          <w:lang w:val="sl-SI"/>
        </w:rPr>
      </w:pPr>
    </w:p>
    <w:p w:rsidR="00814F28" w:rsidRPr="005F1476" w:rsidRDefault="00FB06B3" w:rsidP="005F1476">
      <w:pPr>
        <w:numPr>
          <w:ilvl w:val="1"/>
          <w:numId w:val="4"/>
        </w:numPr>
        <w:spacing w:line="360" w:lineRule="auto"/>
        <w:jc w:val="center"/>
        <w:rPr>
          <w:b/>
          <w:lang w:val="sl-SI"/>
        </w:rPr>
      </w:pPr>
      <w:r>
        <w:rPr>
          <w:b/>
          <w:lang w:val="sl-SI"/>
        </w:rPr>
        <w:t>4.</w:t>
      </w:r>
      <w:r w:rsidR="007F29CF">
        <w:rPr>
          <w:b/>
          <w:lang w:val="sl-SI"/>
        </w:rPr>
        <w:t>2</w:t>
      </w:r>
      <w:r>
        <w:rPr>
          <w:b/>
          <w:lang w:val="sl-SI"/>
        </w:rPr>
        <w:t xml:space="preserve">. </w:t>
      </w:r>
      <w:r w:rsidR="00814F28" w:rsidRPr="005F1476">
        <w:rPr>
          <w:b/>
          <w:lang w:val="sl-SI"/>
        </w:rPr>
        <w:t>Nagrade i priznanja za naučni rad</w:t>
      </w:r>
    </w:p>
    <w:p w:rsidR="00814F28" w:rsidRPr="00FF68E1" w:rsidRDefault="00814F28" w:rsidP="00814F28">
      <w:pPr>
        <w:rPr>
          <w:rFonts w:ascii="Verdana" w:hAnsi="Verdana"/>
          <w:b/>
          <w:sz w:val="20"/>
          <w:szCs w:val="20"/>
          <w:lang w:val="sl-SI"/>
        </w:rPr>
      </w:pPr>
    </w:p>
    <w:p w:rsidR="00814F28" w:rsidRPr="005F1476" w:rsidRDefault="005F1476" w:rsidP="005F1476">
      <w:pPr>
        <w:spacing w:line="360" w:lineRule="auto"/>
        <w:jc w:val="both"/>
        <w:rPr>
          <w:lang w:val="sl-SI"/>
        </w:rPr>
      </w:pPr>
      <w:r w:rsidRPr="005F1476">
        <w:rPr>
          <w:lang w:val="sl-SI"/>
        </w:rPr>
        <w:t xml:space="preserve">1. </w:t>
      </w:r>
      <w:r w:rsidR="00814F28" w:rsidRPr="005F1476">
        <w:rPr>
          <w:lang w:val="sl-SI"/>
        </w:rPr>
        <w:t>Lj.D.Zeković</w:t>
      </w:r>
      <w:r w:rsidR="00814F28" w:rsidRPr="005F1476">
        <w:rPr>
          <w:lang w:val="sr-Cyrl-CS"/>
        </w:rPr>
        <w:t xml:space="preserve">, </w:t>
      </w:r>
      <w:r w:rsidR="00814F28" w:rsidRPr="005F1476">
        <w:rPr>
          <w:lang w:val="sl-SI"/>
        </w:rPr>
        <w:t>V. Uro</w:t>
      </w:r>
      <w:r w:rsidR="00814F28" w:rsidRPr="005F1476">
        <w:rPr>
          <w:lang w:val="sr-Latn-CS"/>
        </w:rPr>
        <w:t>šević</w:t>
      </w:r>
      <w:r w:rsidR="00814F28" w:rsidRPr="005F1476">
        <w:rPr>
          <w:lang w:val="sl-SI"/>
        </w:rPr>
        <w:t xml:space="preserve"> »</w:t>
      </w:r>
      <w:r w:rsidR="00814F28" w:rsidRPr="005F1476">
        <w:rPr>
          <w:b/>
          <w:lang w:val="sl-SI"/>
        </w:rPr>
        <w:t>Dvobojni fotoelektrični pirometar DFEP 215</w:t>
      </w:r>
      <w:r w:rsidR="00814F28" w:rsidRPr="005F1476">
        <w:rPr>
          <w:lang w:val="sl-SI"/>
        </w:rPr>
        <w:t xml:space="preserve">«, Nagrada </w:t>
      </w:r>
      <w:r w:rsidR="00814F28" w:rsidRPr="005F1476">
        <w:rPr>
          <w:b/>
          <w:lang w:val="sl-SI"/>
        </w:rPr>
        <w:t>Privredne komore Beograda</w:t>
      </w:r>
      <w:r w:rsidR="00814F28" w:rsidRPr="005F1476">
        <w:rPr>
          <w:lang w:val="sl-SI"/>
        </w:rPr>
        <w:t xml:space="preserve"> za najbolje pronalaske, dizajnerska rešenja i tehnička unapredjenja ostvarena u privredi Beograda 1986. godine</w:t>
      </w:r>
    </w:p>
    <w:p w:rsidR="00814F28" w:rsidRPr="005F1476" w:rsidRDefault="00814F28" w:rsidP="005F1476">
      <w:pPr>
        <w:spacing w:line="360" w:lineRule="auto"/>
        <w:jc w:val="both"/>
        <w:rPr>
          <w:lang w:val="sl-SI"/>
        </w:rPr>
      </w:pPr>
    </w:p>
    <w:p w:rsidR="00814F28" w:rsidRPr="005F1476" w:rsidRDefault="005F1476" w:rsidP="005F1476">
      <w:pPr>
        <w:spacing w:line="360" w:lineRule="auto"/>
        <w:jc w:val="both"/>
        <w:rPr>
          <w:lang w:val="sl-SI"/>
        </w:rPr>
      </w:pPr>
      <w:r w:rsidRPr="005F1476">
        <w:rPr>
          <w:lang w:val="sl-SI"/>
        </w:rPr>
        <w:t xml:space="preserve">2. </w:t>
      </w:r>
      <w:r w:rsidR="00814F28" w:rsidRPr="005F1476">
        <w:rPr>
          <w:lang w:val="sl-SI"/>
        </w:rPr>
        <w:t>Lj.D.Zeković »</w:t>
      </w:r>
      <w:r w:rsidR="00814F28" w:rsidRPr="005F1476">
        <w:rPr>
          <w:b/>
          <w:lang w:val="sl-SI"/>
        </w:rPr>
        <w:t>Optički pirometar</w:t>
      </w:r>
      <w:r w:rsidR="00814F28" w:rsidRPr="005F1476">
        <w:rPr>
          <w:lang w:val="sl-SI"/>
        </w:rPr>
        <w:t xml:space="preserve">«, Zlatna medalja na medjunarodnoj izložbi patenata novih proizvoda i novih tehnologija </w:t>
      </w:r>
      <w:r w:rsidR="00814F28" w:rsidRPr="005F1476">
        <w:rPr>
          <w:b/>
          <w:lang w:val="sl-SI"/>
        </w:rPr>
        <w:t>YU EUREKA 96</w:t>
      </w:r>
      <w:r w:rsidR="00814F28" w:rsidRPr="005F1476">
        <w:rPr>
          <w:lang w:val="sl-SI"/>
        </w:rPr>
        <w:t xml:space="preserve"> (1996)</w:t>
      </w:r>
    </w:p>
    <w:p w:rsidR="00814F28" w:rsidRPr="005F1476" w:rsidRDefault="00814F28" w:rsidP="005F1476">
      <w:pPr>
        <w:spacing w:line="360" w:lineRule="auto"/>
        <w:jc w:val="both"/>
        <w:rPr>
          <w:lang w:val="sl-SI"/>
        </w:rPr>
      </w:pPr>
    </w:p>
    <w:p w:rsidR="00814F28" w:rsidRPr="005F1476" w:rsidRDefault="005F1476" w:rsidP="005F1476">
      <w:pPr>
        <w:spacing w:line="360" w:lineRule="auto"/>
        <w:jc w:val="both"/>
        <w:rPr>
          <w:lang w:val="sl-SI"/>
        </w:rPr>
      </w:pPr>
      <w:r w:rsidRPr="005F1476">
        <w:rPr>
          <w:lang w:val="sl-SI"/>
        </w:rPr>
        <w:t xml:space="preserve">3. </w:t>
      </w:r>
      <w:r w:rsidR="00814F28" w:rsidRPr="005F1476">
        <w:rPr>
          <w:lang w:val="sl-SI"/>
        </w:rPr>
        <w:t>Lj.D.Zeković, I. Belča »</w:t>
      </w:r>
      <w:r w:rsidR="00814F28" w:rsidRPr="005F1476">
        <w:rPr>
          <w:b/>
          <w:lang w:val="sl-SI"/>
        </w:rPr>
        <w:t>Pirometarski sistem za merenje temperature tela sa kompenzacijom okoline</w:t>
      </w:r>
      <w:r w:rsidR="00814F28" w:rsidRPr="005F1476">
        <w:rPr>
          <w:lang w:val="sl-SI"/>
        </w:rPr>
        <w:t>«, Zlatna medalja sa likom Nikole Tesle na izložbi »</w:t>
      </w:r>
      <w:r w:rsidR="00814F28" w:rsidRPr="005F1476">
        <w:rPr>
          <w:b/>
          <w:lang w:val="sl-SI"/>
        </w:rPr>
        <w:t>Pronalazaštvo Beograd 2007</w:t>
      </w:r>
      <w:r w:rsidR="00814F28" w:rsidRPr="005F1476">
        <w:rPr>
          <w:lang w:val="sl-SI"/>
        </w:rPr>
        <w:t>«</w:t>
      </w:r>
    </w:p>
    <w:p w:rsidR="00814F28" w:rsidRPr="005F1476" w:rsidRDefault="00814F28" w:rsidP="005F1476">
      <w:pPr>
        <w:spacing w:line="360" w:lineRule="auto"/>
        <w:jc w:val="both"/>
        <w:rPr>
          <w:lang w:val="sl-SI"/>
        </w:rPr>
      </w:pPr>
    </w:p>
    <w:p w:rsidR="00814F28" w:rsidRPr="005F1476" w:rsidRDefault="005F1476" w:rsidP="005F1476">
      <w:pPr>
        <w:spacing w:line="360" w:lineRule="auto"/>
        <w:jc w:val="both"/>
        <w:rPr>
          <w:lang w:val="sl-SI"/>
        </w:rPr>
      </w:pPr>
      <w:r w:rsidRPr="005F1476">
        <w:rPr>
          <w:lang w:val="sl-SI"/>
        </w:rPr>
        <w:t xml:space="preserve">4. </w:t>
      </w:r>
      <w:r w:rsidR="00814F28" w:rsidRPr="005F1476">
        <w:rPr>
          <w:lang w:val="sl-SI"/>
        </w:rPr>
        <w:t>K.Maglić, G.Danković, N.Perović, Lj.Zeković, A.Stanimirović »</w:t>
      </w:r>
      <w:r w:rsidR="00814F28" w:rsidRPr="005F1476">
        <w:rPr>
          <w:b/>
          <w:lang w:val="sl-SI"/>
        </w:rPr>
        <w:t>Primarna termometrija</w:t>
      </w:r>
      <w:r w:rsidR="00814F28" w:rsidRPr="005F1476">
        <w:rPr>
          <w:lang w:val="sl-SI"/>
        </w:rPr>
        <w:t xml:space="preserve">« Beograd 1996, za ovu monografiju autori su nagradjeni </w:t>
      </w:r>
      <w:r w:rsidR="00814F28" w:rsidRPr="005F1476">
        <w:rPr>
          <w:b/>
          <w:lang w:val="sl-SI"/>
        </w:rPr>
        <w:t>Oktobarskom nagradom grada Beograda</w:t>
      </w:r>
      <w:r w:rsidR="00814F28" w:rsidRPr="005F1476">
        <w:rPr>
          <w:lang w:val="sl-SI"/>
        </w:rPr>
        <w:t xml:space="preserve"> 1996. godine</w:t>
      </w:r>
    </w:p>
    <w:p w:rsidR="00814F28" w:rsidRPr="005F1476" w:rsidRDefault="00814F28" w:rsidP="005F1476">
      <w:pPr>
        <w:spacing w:line="360" w:lineRule="auto"/>
        <w:jc w:val="both"/>
        <w:rPr>
          <w:b/>
          <w:lang w:val="sl-SI"/>
        </w:rPr>
      </w:pPr>
    </w:p>
    <w:p w:rsidR="00814F28" w:rsidRPr="005F1476" w:rsidRDefault="005F1476" w:rsidP="005F1476">
      <w:pPr>
        <w:spacing w:line="360" w:lineRule="auto"/>
        <w:jc w:val="both"/>
        <w:rPr>
          <w:lang w:val="sl-SI"/>
        </w:rPr>
      </w:pPr>
      <w:r w:rsidRPr="005F1476">
        <w:rPr>
          <w:lang w:val="sl-SI"/>
        </w:rPr>
        <w:t xml:space="preserve">5. </w:t>
      </w:r>
      <w:r w:rsidR="00814F28" w:rsidRPr="005F1476">
        <w:rPr>
          <w:lang w:val="sl-SI"/>
        </w:rPr>
        <w:t>I.Belča, Lj.Zeković »</w:t>
      </w:r>
      <w:r w:rsidR="00814F28" w:rsidRPr="005F1476">
        <w:rPr>
          <w:b/>
          <w:lang w:val="sl-SI"/>
        </w:rPr>
        <w:t>Pirometarski sistem za određivanje prostorne raspodele temperatura u kotlovima termoelektrana</w:t>
      </w:r>
      <w:r w:rsidR="00814F28" w:rsidRPr="005F1476">
        <w:rPr>
          <w:lang w:val="sl-SI"/>
        </w:rPr>
        <w:t>« Zlatna medalja sa likom Nikole Tesle na izložbi »Pronalazaštvo 2010«</w:t>
      </w:r>
    </w:p>
    <w:p w:rsidR="00814F28" w:rsidRPr="00FF68E1" w:rsidRDefault="00814F28" w:rsidP="00814F28">
      <w:pPr>
        <w:rPr>
          <w:rFonts w:ascii="Verdana" w:hAnsi="Verdana"/>
          <w:b/>
          <w:sz w:val="20"/>
          <w:szCs w:val="20"/>
          <w:lang w:val="sl-SI"/>
        </w:rPr>
      </w:pPr>
    </w:p>
    <w:p w:rsidR="00814F28" w:rsidRPr="005F1476" w:rsidRDefault="00FB06B3" w:rsidP="005F1476">
      <w:pPr>
        <w:numPr>
          <w:ilvl w:val="1"/>
          <w:numId w:val="4"/>
        </w:numPr>
        <w:spacing w:line="360" w:lineRule="auto"/>
        <w:jc w:val="center"/>
        <w:rPr>
          <w:b/>
          <w:lang w:val="sl-SI"/>
        </w:rPr>
      </w:pPr>
      <w:r>
        <w:rPr>
          <w:b/>
          <w:lang w:val="sl-SI"/>
        </w:rPr>
        <w:t>4.</w:t>
      </w:r>
      <w:r w:rsidR="007F29CF">
        <w:rPr>
          <w:b/>
          <w:lang w:val="sl-SI"/>
        </w:rPr>
        <w:t>6</w:t>
      </w:r>
      <w:r>
        <w:rPr>
          <w:b/>
          <w:lang w:val="sl-SI"/>
        </w:rPr>
        <w:t xml:space="preserve">. </w:t>
      </w:r>
      <w:r w:rsidR="00814F28" w:rsidRPr="005F1476">
        <w:rPr>
          <w:b/>
          <w:lang w:val="sl-SI"/>
        </w:rPr>
        <w:t>Uvodna predavanja na konferencijama i druga predavanja po pozivu</w:t>
      </w:r>
    </w:p>
    <w:p w:rsidR="00814F28" w:rsidRPr="00FF68E1" w:rsidRDefault="00814F28" w:rsidP="00814F28">
      <w:pPr>
        <w:rPr>
          <w:rFonts w:ascii="Verdana" w:hAnsi="Verdana"/>
          <w:sz w:val="20"/>
          <w:szCs w:val="20"/>
          <w:lang w:val="sl-SI"/>
        </w:rPr>
      </w:pPr>
    </w:p>
    <w:p w:rsidR="00814F28" w:rsidRPr="005F1476" w:rsidRDefault="005F1476" w:rsidP="005F1476">
      <w:pPr>
        <w:jc w:val="both"/>
        <w:rPr>
          <w:lang w:val="sl-SI"/>
        </w:rPr>
      </w:pPr>
      <w:r w:rsidRPr="005F1476">
        <w:rPr>
          <w:lang w:val="sl-SI"/>
        </w:rPr>
        <w:t xml:space="preserve">1. </w:t>
      </w:r>
      <w:r w:rsidR="00814F28" w:rsidRPr="005F1476">
        <w:rPr>
          <w:lang w:val="sl-SI"/>
        </w:rPr>
        <w:t>V.V. Urošević, Lj.D.Zeković and B.R.Jovanić, »</w:t>
      </w:r>
      <w:r w:rsidR="00814F28" w:rsidRPr="005F1476">
        <w:rPr>
          <w:b/>
          <w:lang w:val="sl-SI"/>
        </w:rPr>
        <w:t>The nature of Luminescent Centres in Anodic Oxide Films on Aluminium</w:t>
      </w:r>
      <w:r w:rsidR="00814F28" w:rsidRPr="005F1476">
        <w:rPr>
          <w:lang w:val="sl-SI"/>
        </w:rPr>
        <w:t>«, Int. Conf. of Electrodinamics and Quantum Phenomena in Interfaces, Telavi (USSR) 1984, P. 292 (Invited Lecture)</w:t>
      </w:r>
    </w:p>
    <w:p w:rsidR="00814F28" w:rsidRPr="005F1476" w:rsidRDefault="00814F28" w:rsidP="005F1476">
      <w:pPr>
        <w:jc w:val="both"/>
        <w:rPr>
          <w:lang w:val="sl-SI"/>
        </w:rPr>
      </w:pPr>
    </w:p>
    <w:p w:rsidR="00814F28" w:rsidRPr="005F1476" w:rsidRDefault="005F1476" w:rsidP="005F1476">
      <w:pPr>
        <w:jc w:val="both"/>
        <w:rPr>
          <w:lang w:val="sl-SI"/>
        </w:rPr>
      </w:pPr>
      <w:r w:rsidRPr="005F1476">
        <w:rPr>
          <w:lang w:val="sl-SI"/>
        </w:rPr>
        <w:t xml:space="preserve">2. </w:t>
      </w:r>
      <w:r w:rsidR="00814F28" w:rsidRPr="005F1476">
        <w:rPr>
          <w:lang w:val="sl-SI"/>
        </w:rPr>
        <w:t>Simpozijum multidicsip. nauke i njihova uloga u naučno tehničkom progresu, Beograd (1980) »</w:t>
      </w:r>
      <w:r w:rsidR="00814F28" w:rsidRPr="005F1476">
        <w:rPr>
          <w:b/>
          <w:lang w:val="sl-SI"/>
        </w:rPr>
        <w:t>The Mechanism of Galvanoluminescence of Barrier Oxide Films in Organic Electrolites</w:t>
      </w:r>
      <w:r w:rsidR="00814F28" w:rsidRPr="005F1476">
        <w:rPr>
          <w:lang w:val="sl-SI"/>
        </w:rPr>
        <w:t>«</w:t>
      </w:r>
    </w:p>
    <w:p w:rsidR="00814F28" w:rsidRPr="00FF68E1" w:rsidRDefault="00814F28" w:rsidP="00814F28">
      <w:pPr>
        <w:rPr>
          <w:rFonts w:ascii="Verdana" w:hAnsi="Verdana"/>
          <w:sz w:val="20"/>
          <w:szCs w:val="20"/>
          <w:lang w:val="sl-SI"/>
        </w:rPr>
      </w:pPr>
    </w:p>
    <w:p w:rsidR="00F3630B" w:rsidRDefault="00F3630B" w:rsidP="005F1476">
      <w:pPr>
        <w:numPr>
          <w:ilvl w:val="1"/>
          <w:numId w:val="4"/>
        </w:numPr>
        <w:spacing w:line="360" w:lineRule="auto"/>
        <w:jc w:val="center"/>
        <w:rPr>
          <w:b/>
          <w:lang w:val="sl-SI"/>
        </w:rPr>
      </w:pPr>
    </w:p>
    <w:p w:rsidR="00814F28" w:rsidRPr="005F1476" w:rsidRDefault="00FB06B3" w:rsidP="005F1476">
      <w:pPr>
        <w:numPr>
          <w:ilvl w:val="1"/>
          <w:numId w:val="4"/>
        </w:numPr>
        <w:spacing w:line="360" w:lineRule="auto"/>
        <w:jc w:val="center"/>
        <w:rPr>
          <w:b/>
          <w:lang w:val="sl-SI"/>
        </w:rPr>
      </w:pPr>
      <w:r>
        <w:rPr>
          <w:b/>
          <w:lang w:val="sl-SI"/>
        </w:rPr>
        <w:t>4.</w:t>
      </w:r>
      <w:r w:rsidR="007F29CF">
        <w:rPr>
          <w:b/>
          <w:lang w:val="sl-SI"/>
        </w:rPr>
        <w:t>7</w:t>
      </w:r>
      <w:r>
        <w:rPr>
          <w:b/>
          <w:lang w:val="sl-SI"/>
        </w:rPr>
        <w:t xml:space="preserve">. </w:t>
      </w:r>
      <w:r w:rsidR="00814F28" w:rsidRPr="005F1476">
        <w:rPr>
          <w:b/>
          <w:lang w:val="sl-SI"/>
        </w:rPr>
        <w:t>Recenzije naučnih radova</w:t>
      </w:r>
    </w:p>
    <w:p w:rsidR="00814F28" w:rsidRPr="00FF68E1" w:rsidRDefault="00814F28" w:rsidP="00814F28">
      <w:pPr>
        <w:rPr>
          <w:rFonts w:ascii="Verdana" w:hAnsi="Verdana"/>
          <w:sz w:val="20"/>
          <w:szCs w:val="20"/>
          <w:lang w:val="sl-SI"/>
        </w:rPr>
      </w:pPr>
    </w:p>
    <w:p w:rsidR="00814F28" w:rsidRPr="005F1476" w:rsidRDefault="005F1476" w:rsidP="005F1476">
      <w:pPr>
        <w:spacing w:line="360" w:lineRule="auto"/>
        <w:rPr>
          <w:b/>
          <w:lang w:val="sl-SI"/>
        </w:rPr>
      </w:pPr>
      <w:r w:rsidRPr="005F1476">
        <w:rPr>
          <w:lang w:val="sl-SI"/>
        </w:rPr>
        <w:t>Na zahtev editora recenzirao više od petnaest radova za više međunarodnih časopisa.</w:t>
      </w:r>
      <w:r w:rsidRPr="005F1476">
        <w:rPr>
          <w:b/>
          <w:lang w:val="sl-SI"/>
        </w:rPr>
        <w:t xml:space="preserve"> </w:t>
      </w:r>
    </w:p>
    <w:p w:rsidR="00814F28" w:rsidRDefault="00814F28" w:rsidP="00814F28">
      <w:pPr>
        <w:rPr>
          <w:rFonts w:ascii="Verdana" w:hAnsi="Verdana"/>
          <w:b/>
          <w:sz w:val="20"/>
          <w:szCs w:val="20"/>
          <w:lang w:val="sl-SI"/>
        </w:rPr>
      </w:pPr>
    </w:p>
    <w:p w:rsidR="005F1476" w:rsidRDefault="00F3630B" w:rsidP="00F3630B">
      <w:pPr>
        <w:jc w:val="center"/>
        <w:rPr>
          <w:b/>
          <w:sz w:val="32"/>
          <w:szCs w:val="32"/>
          <w:lang w:val="sl-SI"/>
        </w:rPr>
      </w:pPr>
      <w:r w:rsidRPr="00F3630B">
        <w:rPr>
          <w:b/>
          <w:sz w:val="32"/>
          <w:szCs w:val="32"/>
          <w:lang w:val="sl-SI"/>
        </w:rPr>
        <w:t>5. Doprinosi razvoju naučno-istraživačkog rada</w:t>
      </w:r>
    </w:p>
    <w:p w:rsidR="00F3630B" w:rsidRPr="00F3630B" w:rsidRDefault="00F3630B" w:rsidP="00F3630B">
      <w:pPr>
        <w:jc w:val="center"/>
        <w:rPr>
          <w:b/>
          <w:sz w:val="32"/>
          <w:szCs w:val="32"/>
          <w:lang w:val="sl-SI"/>
        </w:rPr>
      </w:pPr>
    </w:p>
    <w:p w:rsidR="005F1476" w:rsidRPr="00FF68E1" w:rsidRDefault="005F1476" w:rsidP="00814F28">
      <w:pPr>
        <w:rPr>
          <w:rFonts w:ascii="Verdana" w:hAnsi="Verdana"/>
          <w:b/>
          <w:sz w:val="20"/>
          <w:szCs w:val="20"/>
          <w:lang w:val="sl-SI"/>
        </w:rPr>
      </w:pPr>
    </w:p>
    <w:p w:rsidR="00814F28" w:rsidRPr="00913689" w:rsidRDefault="00913689" w:rsidP="00913689">
      <w:pPr>
        <w:rPr>
          <w:rFonts w:ascii="Verdana" w:hAnsi="Verdana"/>
          <w:b/>
          <w:sz w:val="20"/>
          <w:szCs w:val="20"/>
          <w:lang w:val="sl-SI"/>
        </w:rPr>
      </w:pPr>
      <w:r>
        <w:rPr>
          <w:b/>
          <w:lang w:val="sl-SI"/>
        </w:rPr>
        <w:t xml:space="preserve">5.1. </w:t>
      </w:r>
      <w:r>
        <w:rPr>
          <w:rFonts w:ascii="Verdana" w:hAnsi="Verdana"/>
          <w:b/>
          <w:sz w:val="20"/>
          <w:szCs w:val="20"/>
          <w:lang w:val="sl-SI"/>
        </w:rPr>
        <w:t xml:space="preserve"> </w:t>
      </w:r>
      <w:r>
        <w:rPr>
          <w:b/>
          <w:lang w:val="sl-SI"/>
        </w:rPr>
        <w:t>Formiranje laboratorije</w:t>
      </w:r>
    </w:p>
    <w:p w:rsidR="00814F28" w:rsidRPr="00FF68E1" w:rsidRDefault="00814F28" w:rsidP="00814F28">
      <w:pPr>
        <w:rPr>
          <w:rFonts w:ascii="Verdana" w:hAnsi="Verdana"/>
          <w:b/>
          <w:sz w:val="20"/>
          <w:szCs w:val="20"/>
          <w:lang w:val="sl-SI"/>
        </w:rPr>
      </w:pPr>
    </w:p>
    <w:p w:rsidR="00814F28" w:rsidRPr="005F1476" w:rsidRDefault="00814F28" w:rsidP="005F1476">
      <w:pPr>
        <w:spacing w:line="360" w:lineRule="auto"/>
        <w:jc w:val="both"/>
        <w:rPr>
          <w:lang w:val="sl-SI"/>
        </w:rPr>
      </w:pPr>
      <w:r w:rsidRPr="005F1476">
        <w:rPr>
          <w:lang w:val="sl-SI"/>
        </w:rPr>
        <w:t>Formirao Laboratoriju za metrologiju Fizičkog fakulteta i ovlašćene laboratorije SZMD za 8 fizičkih veličina (opt. pirom, temperatgura, vlažnost itd)</w:t>
      </w:r>
      <w:r w:rsidR="005F1476" w:rsidRPr="005F1476">
        <w:rPr>
          <w:lang w:val="sl-SI"/>
        </w:rPr>
        <w:t>.</w:t>
      </w:r>
    </w:p>
    <w:p w:rsidR="00814F28" w:rsidRPr="00FF68E1" w:rsidRDefault="00814F28" w:rsidP="00814F28">
      <w:pPr>
        <w:rPr>
          <w:rFonts w:ascii="Verdana" w:hAnsi="Verdana"/>
          <w:sz w:val="20"/>
          <w:szCs w:val="20"/>
          <w:lang w:val="sl-SI"/>
        </w:rPr>
      </w:pPr>
    </w:p>
    <w:p w:rsidR="00814F28" w:rsidRPr="005F1476" w:rsidRDefault="00913689" w:rsidP="00913689">
      <w:pPr>
        <w:spacing w:line="360" w:lineRule="auto"/>
        <w:rPr>
          <w:b/>
          <w:lang w:val="sl-SI"/>
        </w:rPr>
      </w:pPr>
      <w:r>
        <w:rPr>
          <w:b/>
          <w:lang w:val="sl-SI"/>
        </w:rPr>
        <w:t xml:space="preserve">5.2.  </w:t>
      </w:r>
      <w:r w:rsidR="00814F28" w:rsidRPr="005F1476">
        <w:rPr>
          <w:b/>
          <w:lang w:val="sl-SI"/>
        </w:rPr>
        <w:t>Mentorstvo pri izradi magistarskih i doktorskih radova i rukovodjenje specijalističkim radovima</w:t>
      </w:r>
    </w:p>
    <w:p w:rsidR="00814F28" w:rsidRPr="00FF68E1" w:rsidRDefault="00814F28" w:rsidP="00814F28">
      <w:pPr>
        <w:rPr>
          <w:rFonts w:ascii="Verdana" w:hAnsi="Verdana"/>
          <w:sz w:val="20"/>
          <w:szCs w:val="20"/>
          <w:lang w:val="sl-SI"/>
        </w:rPr>
      </w:pPr>
    </w:p>
    <w:p w:rsidR="00814F28" w:rsidRDefault="00814F28" w:rsidP="005F1476">
      <w:pPr>
        <w:spacing w:line="360" w:lineRule="auto"/>
        <w:rPr>
          <w:lang w:val="sl-SI"/>
        </w:rPr>
      </w:pPr>
      <w:r w:rsidRPr="005F1476">
        <w:rPr>
          <w:lang w:val="sl-SI"/>
        </w:rPr>
        <w:t xml:space="preserve">U proteklom periodu prof. dr Ljubiša Zeković je bio mentor 5 doktorskih disertacija i više od 10 magistarskih teza i specijalističkih radova. </w:t>
      </w:r>
    </w:p>
    <w:p w:rsidR="007F29CF" w:rsidRDefault="007F29CF" w:rsidP="005F1476">
      <w:pPr>
        <w:spacing w:line="360" w:lineRule="auto"/>
        <w:rPr>
          <w:lang w:val="sl-SI"/>
        </w:rPr>
      </w:pPr>
    </w:p>
    <w:p w:rsidR="007F29CF" w:rsidRDefault="007F29CF" w:rsidP="005F1476">
      <w:pPr>
        <w:spacing w:line="360" w:lineRule="auto"/>
        <w:rPr>
          <w:b/>
          <w:lang w:val="sl-SI"/>
        </w:rPr>
      </w:pPr>
      <w:r w:rsidRPr="007F29CF">
        <w:rPr>
          <w:b/>
          <w:lang w:val="sl-SI"/>
        </w:rPr>
        <w:t>5.2.1. Mentorstvo doktorskih disertacija</w:t>
      </w:r>
    </w:p>
    <w:p w:rsidR="007F29CF" w:rsidRDefault="007F29CF" w:rsidP="005F1476">
      <w:pPr>
        <w:spacing w:line="360" w:lineRule="auto"/>
        <w:rPr>
          <w:b/>
          <w:lang w:val="sl-SI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572"/>
        <w:gridCol w:w="2672"/>
        <w:gridCol w:w="4782"/>
      </w:tblGrid>
      <w:tr w:rsidR="007F29CF" w:rsidRPr="007F29CF" w:rsidTr="007F29CF">
        <w:trPr>
          <w:trHeight w:val="454"/>
        </w:trPr>
        <w:tc>
          <w:tcPr>
            <w:tcW w:w="871" w:type="pct"/>
          </w:tcPr>
          <w:p w:rsidR="007F29CF" w:rsidRPr="007F29CF" w:rsidRDefault="007F29CF" w:rsidP="0021202D">
            <w:r w:rsidRPr="007F29CF">
              <w:t xml:space="preserve">22. </w:t>
            </w:r>
            <w:proofErr w:type="gramStart"/>
            <w:r w:rsidRPr="007F29CF">
              <w:t>јуни</w:t>
            </w:r>
            <w:proofErr w:type="gramEnd"/>
            <w:r w:rsidRPr="007F29CF">
              <w:t xml:space="preserve"> 1990. године</w:t>
            </w:r>
          </w:p>
        </w:tc>
        <w:tc>
          <w:tcPr>
            <w:tcW w:w="1480" w:type="pct"/>
          </w:tcPr>
          <w:p w:rsidR="007F29CF" w:rsidRPr="007F29CF" w:rsidRDefault="007F29CF" w:rsidP="0021202D">
            <w:r w:rsidRPr="007F29CF">
              <w:t>мр БРАНИСЛАВ ЈОВАНИЋ</w:t>
            </w:r>
          </w:p>
        </w:tc>
        <w:tc>
          <w:tcPr>
            <w:tcW w:w="2649" w:type="pct"/>
          </w:tcPr>
          <w:p w:rsidR="007F29CF" w:rsidRPr="007F29CF" w:rsidRDefault="007F29CF" w:rsidP="0021202D">
            <w:r w:rsidRPr="007F29CF">
              <w:t>"Испитивање природе луминесцентних центара танких оксидних филмова добијених анодизацијом алуминијума"</w:t>
            </w:r>
          </w:p>
        </w:tc>
      </w:tr>
      <w:tr w:rsidR="007F29CF" w:rsidRPr="007F29CF" w:rsidTr="007F29CF">
        <w:trPr>
          <w:trHeight w:val="454"/>
        </w:trPr>
        <w:tc>
          <w:tcPr>
            <w:tcW w:w="871" w:type="pct"/>
          </w:tcPr>
          <w:p w:rsidR="007F29CF" w:rsidRPr="007F29CF" w:rsidRDefault="007F29CF" w:rsidP="0021202D">
            <w:r w:rsidRPr="007F29CF">
              <w:t xml:space="preserve">19. </w:t>
            </w:r>
            <w:proofErr w:type="gramStart"/>
            <w:r w:rsidRPr="007F29CF">
              <w:t>јуни</w:t>
            </w:r>
            <w:proofErr w:type="gramEnd"/>
            <w:r w:rsidRPr="007F29CF">
              <w:t xml:space="preserve"> 2000. године</w:t>
            </w:r>
          </w:p>
        </w:tc>
        <w:tc>
          <w:tcPr>
            <w:tcW w:w="1480" w:type="pct"/>
          </w:tcPr>
          <w:p w:rsidR="007F29CF" w:rsidRPr="007F29CF" w:rsidRDefault="007F29CF" w:rsidP="0021202D">
            <w:r w:rsidRPr="007F29CF">
              <w:t>мр ИВАН БЕЛЧА</w:t>
            </w:r>
          </w:p>
        </w:tc>
        <w:tc>
          <w:tcPr>
            <w:tcW w:w="2649" w:type="pct"/>
          </w:tcPr>
          <w:p w:rsidR="007F29CF" w:rsidRPr="007F29CF" w:rsidRDefault="007F29CF" w:rsidP="0021202D">
            <w:pPr>
              <w:adjustRightInd w:val="0"/>
            </w:pPr>
            <w:r w:rsidRPr="007F29CF">
              <w:rPr>
                <w:rFonts w:eastAsiaTheme="minorHAnsi"/>
              </w:rPr>
              <w:t>"Утицај услова анодизације на луминесцентне спектре анодног оксидног слоја на алуминијуму"</w:t>
            </w:r>
          </w:p>
        </w:tc>
      </w:tr>
      <w:tr w:rsidR="007F29CF" w:rsidRPr="00DA3F58" w:rsidTr="007F29CF">
        <w:trPr>
          <w:trHeight w:val="454"/>
        </w:trPr>
        <w:tc>
          <w:tcPr>
            <w:tcW w:w="871" w:type="pct"/>
          </w:tcPr>
          <w:p w:rsidR="007F29CF" w:rsidRPr="007F29CF" w:rsidRDefault="007F29CF" w:rsidP="0021202D">
            <w:pPr>
              <w:rPr>
                <w:lang w:val="sr-Latn-CS"/>
              </w:rPr>
            </w:pPr>
            <w:r w:rsidRPr="007F29CF">
              <w:rPr>
                <w:lang w:val="sr-Latn-CS"/>
              </w:rPr>
              <w:t>1. децембра 2004. године</w:t>
            </w:r>
          </w:p>
        </w:tc>
        <w:tc>
          <w:tcPr>
            <w:tcW w:w="1480" w:type="pct"/>
          </w:tcPr>
          <w:p w:rsidR="007F29CF" w:rsidRPr="007F29CF" w:rsidRDefault="007F29CF" w:rsidP="0021202D">
            <w:pPr>
              <w:rPr>
                <w:lang w:val="sr-Latn-CS"/>
              </w:rPr>
            </w:pPr>
            <w:r w:rsidRPr="007F29CF">
              <w:rPr>
                <w:lang w:val="sr-Latn-CS"/>
              </w:rPr>
              <w:t>мр СТЕВАН СТОЈАДИНОВИЋ</w:t>
            </w:r>
          </w:p>
        </w:tc>
        <w:tc>
          <w:tcPr>
            <w:tcW w:w="2649" w:type="pct"/>
          </w:tcPr>
          <w:p w:rsidR="007F29CF" w:rsidRPr="007F29CF" w:rsidRDefault="007F29CF" w:rsidP="0021202D">
            <w:pPr>
              <w:rPr>
                <w:lang w:val="sr-Latn-CS"/>
              </w:rPr>
            </w:pPr>
            <w:r w:rsidRPr="00DA3F58">
              <w:rPr>
                <w:lang w:val="sr-Latn-CS"/>
              </w:rPr>
              <w:t>"Г</w:t>
            </w:r>
            <w:r w:rsidRPr="007F29CF">
              <w:rPr>
                <w:lang w:val="sr-Latn-CS"/>
              </w:rPr>
              <w:t>алванолуминесценција порозних оксидних слојева добијених анодизациојом алуминијума у неорганским електролитима"</w:t>
            </w:r>
          </w:p>
        </w:tc>
      </w:tr>
      <w:tr w:rsidR="007F29CF" w:rsidRPr="00DA3F58" w:rsidTr="007F29CF">
        <w:trPr>
          <w:trHeight w:val="454"/>
        </w:trPr>
        <w:tc>
          <w:tcPr>
            <w:tcW w:w="871" w:type="pct"/>
          </w:tcPr>
          <w:p w:rsidR="007F29CF" w:rsidRPr="007F29CF" w:rsidRDefault="007F29CF" w:rsidP="0021202D">
            <w:pPr>
              <w:rPr>
                <w:lang w:val="sr-Latn-CS"/>
              </w:rPr>
            </w:pPr>
            <w:r w:rsidRPr="007F29CF">
              <w:rPr>
                <w:lang w:val="sr-Latn-CS"/>
              </w:rPr>
              <w:t>15. децембра 2006. године</w:t>
            </w:r>
          </w:p>
        </w:tc>
        <w:tc>
          <w:tcPr>
            <w:tcW w:w="1480" w:type="pct"/>
          </w:tcPr>
          <w:p w:rsidR="007F29CF" w:rsidRPr="007F29CF" w:rsidRDefault="007F29CF" w:rsidP="0021202D">
            <w:pPr>
              <w:rPr>
                <w:lang w:val="sr-Latn-CS"/>
              </w:rPr>
            </w:pPr>
            <w:r w:rsidRPr="007F29CF">
              <w:rPr>
                <w:lang w:val="sr-Latn-CS"/>
              </w:rPr>
              <w:t>мр БЕЋКО КАСАЛИЦА</w:t>
            </w:r>
          </w:p>
        </w:tc>
        <w:tc>
          <w:tcPr>
            <w:tcW w:w="2649" w:type="pct"/>
          </w:tcPr>
          <w:p w:rsidR="007F29CF" w:rsidRPr="00DA3F58" w:rsidRDefault="007F29CF" w:rsidP="0021202D">
            <w:pPr>
              <w:rPr>
                <w:lang w:val="sr-Latn-CS"/>
              </w:rPr>
            </w:pPr>
            <w:r w:rsidRPr="00DA3F58">
              <w:rPr>
                <w:lang w:val="sr-Latn-CS"/>
              </w:rPr>
              <w:t>"Д</w:t>
            </w:r>
            <w:r w:rsidRPr="007F29CF">
              <w:rPr>
                <w:lang w:val="sr-Latn-CS"/>
              </w:rPr>
              <w:t>инамика луминесцентних процеса танких оксидних слојева добијених анодизацијом алуминијума</w:t>
            </w:r>
            <w:r w:rsidRPr="00DA3F58">
              <w:rPr>
                <w:lang w:val="sr-Latn-CS"/>
              </w:rPr>
              <w:t>"</w:t>
            </w:r>
          </w:p>
        </w:tc>
      </w:tr>
      <w:tr w:rsidR="007F29CF" w:rsidRPr="00DA3F58" w:rsidTr="007F29CF">
        <w:trPr>
          <w:trHeight w:val="454"/>
        </w:trPr>
        <w:tc>
          <w:tcPr>
            <w:tcW w:w="871" w:type="pct"/>
          </w:tcPr>
          <w:p w:rsidR="007F29CF" w:rsidRPr="007F29CF" w:rsidRDefault="007F29CF" w:rsidP="0021202D">
            <w:pPr>
              <w:rPr>
                <w:lang w:val="sr-Latn-CS"/>
              </w:rPr>
            </w:pPr>
            <w:r w:rsidRPr="007F29CF">
              <w:rPr>
                <w:lang w:val="sr-Latn-CS"/>
              </w:rPr>
              <w:t>15. априла 2009. године</w:t>
            </w:r>
          </w:p>
        </w:tc>
        <w:tc>
          <w:tcPr>
            <w:tcW w:w="1480" w:type="pct"/>
          </w:tcPr>
          <w:p w:rsidR="007F29CF" w:rsidRPr="007F29CF" w:rsidRDefault="007F29CF" w:rsidP="0021202D">
            <w:pPr>
              <w:rPr>
                <w:lang w:val="sr-Latn-CS"/>
              </w:rPr>
            </w:pPr>
            <w:r w:rsidRPr="007F29CF">
              <w:rPr>
                <w:lang w:val="sr-Latn-CS"/>
              </w:rPr>
              <w:t>мр ВЛАДАН ШКЕРОВИЋ</w:t>
            </w:r>
          </w:p>
        </w:tc>
        <w:tc>
          <w:tcPr>
            <w:tcW w:w="2649" w:type="pct"/>
          </w:tcPr>
          <w:p w:rsidR="007F29CF" w:rsidRPr="00DA3F58" w:rsidRDefault="007F29CF" w:rsidP="0021202D">
            <w:pPr>
              <w:rPr>
                <w:lang w:val="sr-Latn-CS"/>
              </w:rPr>
            </w:pPr>
            <w:r w:rsidRPr="00DA3F58">
              <w:rPr>
                <w:lang w:val="sr-Latn-CS"/>
              </w:rPr>
              <w:t>"Ре</w:t>
            </w:r>
            <w:r w:rsidRPr="007F29CF">
              <w:rPr>
                <w:lang w:val="sr-Latn-CS"/>
              </w:rPr>
              <w:t>ализација скале спектралне озрачености заснована на апсолутним детекторима зраче</w:t>
            </w:r>
            <w:r w:rsidRPr="00DA3F58">
              <w:rPr>
                <w:lang w:val="sr-Latn-CS"/>
              </w:rPr>
              <w:t>њ</w:t>
            </w:r>
            <w:r w:rsidRPr="007F29CF">
              <w:rPr>
                <w:lang w:val="sr-Latn-CS"/>
              </w:rPr>
              <w:t>а</w:t>
            </w:r>
            <w:r w:rsidRPr="00DA3F58">
              <w:rPr>
                <w:lang w:val="sr-Latn-CS"/>
              </w:rPr>
              <w:t>"</w:t>
            </w:r>
          </w:p>
        </w:tc>
      </w:tr>
    </w:tbl>
    <w:p w:rsidR="007F29CF" w:rsidRPr="007F29CF" w:rsidRDefault="007F29CF" w:rsidP="005F1476">
      <w:pPr>
        <w:spacing w:line="360" w:lineRule="auto"/>
        <w:rPr>
          <w:b/>
          <w:lang w:val="sl-SI"/>
        </w:rPr>
      </w:pPr>
    </w:p>
    <w:p w:rsidR="00814F28" w:rsidRPr="00FF68E1" w:rsidRDefault="00814F28" w:rsidP="00814F28">
      <w:pPr>
        <w:rPr>
          <w:rFonts w:ascii="Verdana" w:hAnsi="Verdana"/>
          <w:sz w:val="20"/>
          <w:szCs w:val="20"/>
          <w:lang w:val="sl-SI"/>
        </w:rPr>
      </w:pPr>
    </w:p>
    <w:p w:rsidR="00814F28" w:rsidRPr="005F1476" w:rsidRDefault="00913689" w:rsidP="00913689">
      <w:pPr>
        <w:spacing w:line="360" w:lineRule="auto"/>
        <w:rPr>
          <w:b/>
          <w:lang w:val="sl-SI"/>
        </w:rPr>
      </w:pPr>
      <w:r>
        <w:rPr>
          <w:b/>
          <w:lang w:val="sl-SI"/>
        </w:rPr>
        <w:t xml:space="preserve">5.3. </w:t>
      </w:r>
      <w:r w:rsidR="00814F28" w:rsidRPr="005F1476">
        <w:rPr>
          <w:b/>
          <w:lang w:val="sl-SI"/>
        </w:rPr>
        <w:t>Pedagoški rad</w:t>
      </w:r>
    </w:p>
    <w:p w:rsidR="00814F28" w:rsidRPr="00FF68E1" w:rsidRDefault="00814F28" w:rsidP="00814F28">
      <w:pPr>
        <w:rPr>
          <w:rFonts w:ascii="Verdana" w:hAnsi="Verdana" w:cs="Arial"/>
          <w:sz w:val="20"/>
          <w:szCs w:val="20"/>
          <w:lang w:val="sr-Latn-CS"/>
        </w:rPr>
      </w:pPr>
    </w:p>
    <w:p w:rsidR="00814F28" w:rsidRPr="005F1476" w:rsidRDefault="00814F28" w:rsidP="005F1476">
      <w:pPr>
        <w:spacing w:line="360" w:lineRule="auto"/>
        <w:jc w:val="both"/>
        <w:rPr>
          <w:lang w:val="sr-Latn-CS"/>
        </w:rPr>
      </w:pPr>
      <w:r w:rsidRPr="005F1476">
        <w:rPr>
          <w:lang w:val="sr-Latn-CS"/>
        </w:rPr>
        <w:t xml:space="preserve">Prof. dr Ljubiša Zeković je držao ili drži predavanja iz sledećih predmeta na Fizičkom fakultetu: </w:t>
      </w:r>
    </w:p>
    <w:p w:rsidR="00814F28" w:rsidRPr="005F1476" w:rsidRDefault="00814F28" w:rsidP="005F1476">
      <w:pPr>
        <w:numPr>
          <w:ilvl w:val="0"/>
          <w:numId w:val="1"/>
        </w:numPr>
        <w:tabs>
          <w:tab w:val="clear" w:pos="2520"/>
          <w:tab w:val="num" w:pos="1080"/>
        </w:tabs>
        <w:spacing w:line="360" w:lineRule="auto"/>
        <w:ind w:left="1080"/>
        <w:jc w:val="both"/>
        <w:rPr>
          <w:lang w:val="sr-Latn-CS"/>
        </w:rPr>
      </w:pPr>
      <w:r w:rsidRPr="005F1476">
        <w:rPr>
          <w:lang w:val="sr-Latn-CS"/>
        </w:rPr>
        <w:t>Metrologija (IV godina eksperimentalnog smera)</w:t>
      </w:r>
    </w:p>
    <w:p w:rsidR="00814F28" w:rsidRPr="005F1476" w:rsidRDefault="00814F28" w:rsidP="005F1476">
      <w:pPr>
        <w:numPr>
          <w:ilvl w:val="0"/>
          <w:numId w:val="1"/>
        </w:numPr>
        <w:tabs>
          <w:tab w:val="clear" w:pos="2520"/>
          <w:tab w:val="num" w:pos="1080"/>
        </w:tabs>
        <w:spacing w:line="360" w:lineRule="auto"/>
        <w:ind w:left="1080"/>
        <w:jc w:val="both"/>
        <w:rPr>
          <w:lang w:val="sr-Latn-CS"/>
        </w:rPr>
      </w:pPr>
      <w:r w:rsidRPr="005F1476">
        <w:rPr>
          <w:lang w:val="sr-Latn-CS"/>
        </w:rPr>
        <w:t>Metrologija i standardizacija (III godina smer Primenjena fizika i informatika)</w:t>
      </w:r>
    </w:p>
    <w:p w:rsidR="00814F28" w:rsidRPr="005F1476" w:rsidRDefault="00814F28" w:rsidP="005F1476">
      <w:pPr>
        <w:numPr>
          <w:ilvl w:val="0"/>
          <w:numId w:val="1"/>
        </w:numPr>
        <w:tabs>
          <w:tab w:val="clear" w:pos="2520"/>
          <w:tab w:val="num" w:pos="1080"/>
        </w:tabs>
        <w:spacing w:line="360" w:lineRule="auto"/>
        <w:ind w:left="1080"/>
        <w:jc w:val="both"/>
        <w:rPr>
          <w:lang w:val="sr-Latn-CS"/>
        </w:rPr>
      </w:pPr>
      <w:r w:rsidRPr="005F1476">
        <w:rPr>
          <w:lang w:val="sr-Latn-CS"/>
        </w:rPr>
        <w:t>Primenjena mehanika (III godina smera Fizika i osnovi tehnike i Primenjena fizika i informatika)</w:t>
      </w:r>
    </w:p>
    <w:p w:rsidR="00814F28" w:rsidRPr="005F1476" w:rsidRDefault="00814F28" w:rsidP="005F1476">
      <w:pPr>
        <w:numPr>
          <w:ilvl w:val="0"/>
          <w:numId w:val="1"/>
        </w:numPr>
        <w:tabs>
          <w:tab w:val="clear" w:pos="2520"/>
          <w:tab w:val="num" w:pos="1080"/>
        </w:tabs>
        <w:spacing w:line="360" w:lineRule="auto"/>
        <w:ind w:left="1080"/>
        <w:jc w:val="both"/>
        <w:rPr>
          <w:lang w:val="sr-Latn-CS"/>
        </w:rPr>
      </w:pPr>
      <w:r w:rsidRPr="005F1476">
        <w:rPr>
          <w:lang w:val="sr-Latn-CS"/>
        </w:rPr>
        <w:t>Električna merenja (III godina smer Primenjena fizika i informatika)</w:t>
      </w:r>
    </w:p>
    <w:p w:rsidR="00814F28" w:rsidRPr="005F1476" w:rsidRDefault="00814F28" w:rsidP="005F1476">
      <w:pPr>
        <w:numPr>
          <w:ilvl w:val="0"/>
          <w:numId w:val="1"/>
        </w:numPr>
        <w:tabs>
          <w:tab w:val="clear" w:pos="2520"/>
          <w:tab w:val="num" w:pos="1080"/>
        </w:tabs>
        <w:spacing w:line="360" w:lineRule="auto"/>
        <w:ind w:left="1080"/>
        <w:jc w:val="both"/>
        <w:rPr>
          <w:lang w:val="sr-Latn-CS"/>
        </w:rPr>
      </w:pPr>
      <w:r w:rsidRPr="005F1476">
        <w:rPr>
          <w:lang w:val="sr-Latn-CS"/>
        </w:rPr>
        <w:lastRenderedPageBreak/>
        <w:t>Fizika visokih pritisaka (Izborni predmet na postdiplomskim studijama)</w:t>
      </w:r>
    </w:p>
    <w:p w:rsidR="00814F28" w:rsidRPr="005F1476" w:rsidRDefault="00814F28" w:rsidP="005F1476">
      <w:pPr>
        <w:numPr>
          <w:ilvl w:val="0"/>
          <w:numId w:val="1"/>
        </w:numPr>
        <w:tabs>
          <w:tab w:val="clear" w:pos="2520"/>
          <w:tab w:val="num" w:pos="1080"/>
        </w:tabs>
        <w:spacing w:line="360" w:lineRule="auto"/>
        <w:ind w:left="1080"/>
        <w:jc w:val="both"/>
        <w:rPr>
          <w:lang w:val="sr-Latn-CS"/>
        </w:rPr>
      </w:pPr>
      <w:r w:rsidRPr="005F1476">
        <w:rPr>
          <w:lang w:val="sr-Latn-CS"/>
        </w:rPr>
        <w:t>Opšta metrologija (poslediplomske i doktorske studije)</w:t>
      </w:r>
    </w:p>
    <w:p w:rsidR="00814F28" w:rsidRPr="005F1476" w:rsidRDefault="00814F28" w:rsidP="005F1476">
      <w:pPr>
        <w:spacing w:line="360" w:lineRule="auto"/>
        <w:jc w:val="both"/>
        <w:rPr>
          <w:lang w:val="sr-Latn-CS"/>
        </w:rPr>
      </w:pPr>
    </w:p>
    <w:p w:rsidR="00814F28" w:rsidRPr="005F1476" w:rsidRDefault="005F1476" w:rsidP="005F1476">
      <w:pPr>
        <w:spacing w:line="360" w:lineRule="auto"/>
        <w:jc w:val="both"/>
        <w:rPr>
          <w:lang w:val="sr-Latn-CS"/>
        </w:rPr>
      </w:pPr>
      <w:r w:rsidRPr="005F1476">
        <w:rPr>
          <w:lang w:val="sr-Latn-CS"/>
        </w:rPr>
        <w:t>Do penzionisanja bio je š</w:t>
      </w:r>
      <w:r w:rsidR="00814F28" w:rsidRPr="005F1476">
        <w:rPr>
          <w:lang w:val="sr-Latn-CS"/>
        </w:rPr>
        <w:t xml:space="preserve">ef je Katedre za Primenjenu fiziku i rukovodilac istoimenog smera na doktorskim studijama. </w:t>
      </w:r>
    </w:p>
    <w:p w:rsidR="00814F28" w:rsidRPr="00FF68E1" w:rsidRDefault="00814F28" w:rsidP="00814F28">
      <w:pPr>
        <w:rPr>
          <w:rFonts w:ascii="Verdana" w:hAnsi="Verdana" w:cs="Arial"/>
          <w:sz w:val="20"/>
          <w:szCs w:val="20"/>
          <w:lang w:val="sr-Latn-CS"/>
        </w:rPr>
      </w:pPr>
    </w:p>
    <w:p w:rsidR="00814F28" w:rsidRPr="00913689" w:rsidRDefault="00913689" w:rsidP="00913689">
      <w:pPr>
        <w:spacing w:line="360" w:lineRule="auto"/>
        <w:rPr>
          <w:b/>
          <w:lang w:val="sr-Latn-CS"/>
        </w:rPr>
      </w:pPr>
      <w:r w:rsidRPr="00913689">
        <w:rPr>
          <w:b/>
          <w:lang w:val="sr-Latn-CS"/>
        </w:rPr>
        <w:t xml:space="preserve">5.4. </w:t>
      </w:r>
      <w:r w:rsidR="00814F28" w:rsidRPr="00913689">
        <w:rPr>
          <w:b/>
          <w:lang w:val="sr-Latn-CS"/>
        </w:rPr>
        <w:t>Me</w:t>
      </w:r>
      <w:r w:rsidR="00AB1CEE" w:rsidRPr="00913689">
        <w:rPr>
          <w:b/>
          <w:lang w:val="sr-Latn-CS"/>
        </w:rPr>
        <w:t>đ</w:t>
      </w:r>
      <w:r w:rsidR="00814F28" w:rsidRPr="00913689">
        <w:rPr>
          <w:b/>
          <w:lang w:val="sr-Latn-CS"/>
        </w:rPr>
        <w:t>unarodna saradnja</w:t>
      </w:r>
    </w:p>
    <w:p w:rsidR="00814F28" w:rsidRPr="00FF68E1" w:rsidRDefault="00814F28" w:rsidP="00814F28">
      <w:pPr>
        <w:rPr>
          <w:rFonts w:ascii="Verdana" w:hAnsi="Verdana" w:cs="Arial"/>
          <w:sz w:val="20"/>
          <w:szCs w:val="20"/>
          <w:lang w:val="sr-Latn-CS"/>
        </w:rPr>
      </w:pPr>
    </w:p>
    <w:p w:rsidR="007F29CF" w:rsidRPr="007F29CF" w:rsidRDefault="007F29CF" w:rsidP="005F1476">
      <w:pPr>
        <w:spacing w:line="360" w:lineRule="auto"/>
        <w:jc w:val="both"/>
        <w:rPr>
          <w:b/>
          <w:lang w:val="sr-Latn-CS"/>
        </w:rPr>
      </w:pPr>
      <w:r w:rsidRPr="007F29CF">
        <w:rPr>
          <w:b/>
          <w:lang w:val="sr-Latn-CS"/>
        </w:rPr>
        <w:t>5.4.1. Rukovođenje projektima</w:t>
      </w:r>
    </w:p>
    <w:p w:rsidR="007F29CF" w:rsidRDefault="005F1476" w:rsidP="005F1476">
      <w:pPr>
        <w:spacing w:line="360" w:lineRule="auto"/>
        <w:jc w:val="both"/>
        <w:rPr>
          <w:lang w:val="sr-Latn-CS"/>
        </w:rPr>
      </w:pPr>
      <w:r w:rsidRPr="005F1476">
        <w:rPr>
          <w:lang w:val="sr-Latn-CS"/>
        </w:rPr>
        <w:t>Bio je r</w:t>
      </w:r>
      <w:r w:rsidR="00814F28" w:rsidRPr="005F1476">
        <w:rPr>
          <w:lang w:val="sr-Latn-CS"/>
        </w:rPr>
        <w:t xml:space="preserve">ukovodilac je podteme na medjunarodnom projektu FP6 „Nanolabfor“. </w:t>
      </w:r>
    </w:p>
    <w:p w:rsidR="007F29CF" w:rsidRDefault="007F29CF" w:rsidP="005F1476">
      <w:pPr>
        <w:spacing w:line="360" w:lineRule="auto"/>
        <w:jc w:val="both"/>
        <w:rPr>
          <w:lang w:val="sr-Latn-CS"/>
        </w:rPr>
      </w:pPr>
    </w:p>
    <w:p w:rsidR="007F29CF" w:rsidRPr="007F29CF" w:rsidRDefault="007F29CF" w:rsidP="005F1476">
      <w:pPr>
        <w:spacing w:line="360" w:lineRule="auto"/>
        <w:jc w:val="both"/>
        <w:rPr>
          <w:b/>
          <w:lang w:val="sr-Latn-CS"/>
        </w:rPr>
      </w:pPr>
      <w:r w:rsidRPr="007F29CF">
        <w:rPr>
          <w:b/>
          <w:lang w:val="sr-Latn-CS"/>
        </w:rPr>
        <w:t>5.4.3. Studijski boravak u inostranstvu duži od 2 meseca</w:t>
      </w:r>
    </w:p>
    <w:p w:rsidR="005F1476" w:rsidRPr="005F1476" w:rsidRDefault="00814F28" w:rsidP="005F1476">
      <w:pPr>
        <w:spacing w:line="360" w:lineRule="auto"/>
        <w:jc w:val="both"/>
        <w:rPr>
          <w:lang w:val="sr-Latn-CS"/>
        </w:rPr>
      </w:pPr>
      <w:r w:rsidRPr="005F1476">
        <w:rPr>
          <w:lang w:val="sr-Latn-CS"/>
        </w:rPr>
        <w:t>U proteklom periodu je više puta bio u na kraćim ili dužim studijskim boravcima u Francuskoj i USA.</w:t>
      </w:r>
    </w:p>
    <w:p w:rsidR="00814F28" w:rsidRPr="00FF68E1" w:rsidRDefault="00814F28" w:rsidP="00814F28">
      <w:pPr>
        <w:rPr>
          <w:rFonts w:ascii="Verdana" w:hAnsi="Verdana" w:cs="Arial"/>
          <w:sz w:val="20"/>
          <w:szCs w:val="20"/>
          <w:lang w:val="sr-Latn-CS"/>
        </w:rPr>
      </w:pPr>
    </w:p>
    <w:p w:rsidR="00814F28" w:rsidRPr="00913689" w:rsidRDefault="00913689" w:rsidP="00913689">
      <w:pPr>
        <w:spacing w:line="360" w:lineRule="auto"/>
        <w:ind w:left="420"/>
        <w:jc w:val="center"/>
        <w:rPr>
          <w:b/>
          <w:sz w:val="32"/>
          <w:szCs w:val="32"/>
          <w:lang w:val="sr-Latn-CS"/>
        </w:rPr>
      </w:pPr>
      <w:r w:rsidRPr="00913689">
        <w:rPr>
          <w:b/>
          <w:sz w:val="32"/>
          <w:szCs w:val="32"/>
          <w:lang w:val="sr-Latn-CS"/>
        </w:rPr>
        <w:t xml:space="preserve">6. </w:t>
      </w:r>
      <w:r w:rsidR="00814F28" w:rsidRPr="00913689">
        <w:rPr>
          <w:b/>
          <w:sz w:val="32"/>
          <w:szCs w:val="32"/>
          <w:lang w:val="sr-Latn-CS"/>
        </w:rPr>
        <w:t>Organizacija naučnog rada</w:t>
      </w:r>
    </w:p>
    <w:p w:rsidR="00814F28" w:rsidRPr="00FF68E1" w:rsidRDefault="00814F28" w:rsidP="00814F28">
      <w:pPr>
        <w:rPr>
          <w:rFonts w:ascii="Verdana" w:hAnsi="Verdana" w:cs="Arial"/>
          <w:sz w:val="20"/>
          <w:szCs w:val="20"/>
          <w:lang w:val="sr-Latn-CS"/>
        </w:rPr>
      </w:pPr>
    </w:p>
    <w:p w:rsidR="00814F28" w:rsidRDefault="00913689" w:rsidP="00913689">
      <w:pPr>
        <w:spacing w:line="360" w:lineRule="auto"/>
        <w:rPr>
          <w:b/>
          <w:lang w:val="sr-Latn-CS"/>
        </w:rPr>
      </w:pPr>
      <w:r>
        <w:rPr>
          <w:b/>
          <w:lang w:val="sr-Latn-CS"/>
        </w:rPr>
        <w:t xml:space="preserve">6.1. </w:t>
      </w:r>
      <w:r w:rsidR="00814F28" w:rsidRPr="005F1476">
        <w:rPr>
          <w:b/>
          <w:lang w:val="sr-Latn-CS"/>
        </w:rPr>
        <w:t xml:space="preserve">Rukovodjenje </w:t>
      </w:r>
      <w:r>
        <w:rPr>
          <w:b/>
          <w:lang w:val="sr-Latn-CS"/>
        </w:rPr>
        <w:t xml:space="preserve">domaćim </w:t>
      </w:r>
      <w:r w:rsidR="00814F28" w:rsidRPr="005F1476">
        <w:rPr>
          <w:b/>
          <w:lang w:val="sr-Latn-CS"/>
        </w:rPr>
        <w:t>p</w:t>
      </w:r>
      <w:r w:rsidR="00AB1CEE">
        <w:rPr>
          <w:b/>
          <w:lang w:val="sr-Latn-CS"/>
        </w:rPr>
        <w:t>rojektima, podprojektima i zada</w:t>
      </w:r>
      <w:r w:rsidR="00814F28" w:rsidRPr="005F1476">
        <w:rPr>
          <w:b/>
          <w:lang w:val="sr-Latn-CS"/>
        </w:rPr>
        <w:t>cima</w:t>
      </w:r>
    </w:p>
    <w:p w:rsidR="00913689" w:rsidRPr="005F1476" w:rsidRDefault="00913689" w:rsidP="00913689">
      <w:pPr>
        <w:spacing w:line="360" w:lineRule="auto"/>
        <w:rPr>
          <w:b/>
          <w:lang w:val="sr-Latn-CS"/>
        </w:rPr>
      </w:pPr>
    </w:p>
    <w:p w:rsidR="00913689" w:rsidRDefault="00913689" w:rsidP="00913689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6.1.1. </w:t>
      </w:r>
      <w:r w:rsidRPr="005F1476">
        <w:rPr>
          <w:lang w:val="sr-Latn-CS"/>
        </w:rPr>
        <w:t>Rukovodilac zadatka „</w:t>
      </w:r>
      <w:r w:rsidRPr="005F1476">
        <w:rPr>
          <w:b/>
          <w:lang w:val="sr-Latn-CS"/>
        </w:rPr>
        <w:t>Anodni oksidni slojevi</w:t>
      </w:r>
      <w:r w:rsidRPr="005F1476">
        <w:rPr>
          <w:lang w:val="sr-Latn-CS"/>
        </w:rPr>
        <w:t>“ na projektu MNTR „Ugljenične i neorganske nanostrukture“ (2006-2010), ev.br. 141017G</w:t>
      </w:r>
    </w:p>
    <w:p w:rsidR="00913689" w:rsidRPr="005F1476" w:rsidRDefault="00913689" w:rsidP="00913689">
      <w:pPr>
        <w:spacing w:line="360" w:lineRule="auto"/>
        <w:jc w:val="both"/>
        <w:rPr>
          <w:lang w:val="sr-Latn-CS"/>
        </w:rPr>
      </w:pPr>
    </w:p>
    <w:p w:rsidR="00913689" w:rsidRPr="005F1476" w:rsidRDefault="00913689" w:rsidP="00913689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6.1.2. </w:t>
      </w:r>
      <w:r w:rsidRPr="005F1476">
        <w:rPr>
          <w:lang w:val="sr-Latn-CS"/>
        </w:rPr>
        <w:t>Rukovodilac zadatka „</w:t>
      </w:r>
      <w:r w:rsidRPr="005F1476">
        <w:rPr>
          <w:b/>
          <w:lang w:val="sr-Latn-CS"/>
        </w:rPr>
        <w:t>Luminescentni procesi i fazni prelazi u kondenzovanim sistemima</w:t>
      </w:r>
      <w:r w:rsidRPr="005F1476">
        <w:rPr>
          <w:lang w:val="sr-Latn-CS"/>
        </w:rPr>
        <w:t>“, projekat RZN „Fizika kondenzovanih stanja i novih materijala“ (1991-1995)</w:t>
      </w:r>
    </w:p>
    <w:p w:rsidR="00913689" w:rsidRDefault="00913689" w:rsidP="00913689">
      <w:pPr>
        <w:rPr>
          <w:rFonts w:ascii="Verdana" w:hAnsi="Verdana" w:cs="Arial"/>
          <w:sz w:val="20"/>
          <w:szCs w:val="20"/>
          <w:lang w:val="sr-Latn-CS"/>
        </w:rPr>
      </w:pPr>
      <w:r>
        <w:rPr>
          <w:rFonts w:ascii="Verdana" w:hAnsi="Verdana" w:cs="Arial"/>
          <w:sz w:val="20"/>
          <w:szCs w:val="20"/>
          <w:lang w:val="sr-Latn-CS"/>
        </w:rPr>
        <w:t xml:space="preserve"> </w:t>
      </w:r>
    </w:p>
    <w:p w:rsidR="00913689" w:rsidRPr="00913689" w:rsidRDefault="00913689" w:rsidP="00913689">
      <w:pPr>
        <w:rPr>
          <w:b/>
          <w:lang w:val="sr-Latn-CS"/>
        </w:rPr>
      </w:pPr>
      <w:r w:rsidRPr="00913689">
        <w:rPr>
          <w:b/>
          <w:lang w:val="sr-Latn-CS"/>
        </w:rPr>
        <w:t xml:space="preserve">6.2. Rukovođenje tehnološkim i novacionim projektima </w:t>
      </w:r>
    </w:p>
    <w:p w:rsidR="00814F28" w:rsidRDefault="00814F28" w:rsidP="00814F28">
      <w:pPr>
        <w:rPr>
          <w:rFonts w:ascii="Verdana" w:hAnsi="Verdana" w:cs="Arial"/>
          <w:sz w:val="20"/>
          <w:szCs w:val="20"/>
          <w:lang w:val="sr-Latn-CS"/>
        </w:rPr>
      </w:pPr>
    </w:p>
    <w:p w:rsidR="00913689" w:rsidRPr="00FF68E1" w:rsidRDefault="00913689" w:rsidP="00814F28">
      <w:pPr>
        <w:rPr>
          <w:rFonts w:ascii="Verdana" w:hAnsi="Verdana" w:cs="Arial"/>
          <w:sz w:val="20"/>
          <w:szCs w:val="20"/>
          <w:lang w:val="sr-Latn-CS"/>
        </w:rPr>
      </w:pPr>
    </w:p>
    <w:p w:rsidR="00814F28" w:rsidRPr="005F1476" w:rsidRDefault="00913689" w:rsidP="00913689">
      <w:pPr>
        <w:tabs>
          <w:tab w:val="num" w:pos="1170"/>
        </w:tabs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6.2.1. </w:t>
      </w:r>
      <w:r w:rsidR="00814F28" w:rsidRPr="005F1476">
        <w:rPr>
          <w:lang w:val="sr-Latn-CS"/>
        </w:rPr>
        <w:t>Rukovodilac Inovacionog projekta „</w:t>
      </w:r>
      <w:r w:rsidR="00814F28" w:rsidRPr="005F1476">
        <w:rPr>
          <w:b/>
          <w:lang w:val="sr-Latn-CS"/>
        </w:rPr>
        <w:t>Zam</w:t>
      </w:r>
      <w:r w:rsidR="005F1476">
        <w:rPr>
          <w:b/>
          <w:lang w:val="sr-Latn-CS"/>
        </w:rPr>
        <w:t xml:space="preserve">ena uvoznih visokotemperaturnih </w:t>
      </w:r>
      <w:r w:rsidR="00814F28" w:rsidRPr="005F1476">
        <w:rPr>
          <w:b/>
          <w:lang w:val="sr-Latn-CS"/>
        </w:rPr>
        <w:t>mernih sistema na bazi termoelemenata sa pirometrijskim sistemom domaće proizvodnje</w:t>
      </w:r>
      <w:r w:rsidR="00814F28" w:rsidRPr="005F1476">
        <w:rPr>
          <w:lang w:val="sr-Latn-CS"/>
        </w:rPr>
        <w:t>“ (1995), evidencioni broj I.5.0841</w:t>
      </w:r>
    </w:p>
    <w:p w:rsidR="00814F28" w:rsidRPr="005F1476" w:rsidRDefault="00814F28" w:rsidP="005F1476">
      <w:pPr>
        <w:spacing w:line="360" w:lineRule="auto"/>
        <w:jc w:val="both"/>
        <w:rPr>
          <w:lang w:val="sr-Latn-CS"/>
        </w:rPr>
      </w:pPr>
    </w:p>
    <w:p w:rsidR="00814F28" w:rsidRPr="005F1476" w:rsidRDefault="00913689" w:rsidP="00913689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6.2.2. </w:t>
      </w:r>
      <w:r w:rsidR="00814F28" w:rsidRPr="005F1476">
        <w:rPr>
          <w:lang w:val="sr-Latn-CS"/>
        </w:rPr>
        <w:t>Rukovodilac Inovacionog projekta MNTR  „</w:t>
      </w:r>
      <w:r w:rsidR="00814F28" w:rsidRPr="005F1476">
        <w:rPr>
          <w:b/>
          <w:lang w:val="sr-Latn-CS"/>
        </w:rPr>
        <w:t>Pirometarski sistem za merenje i kontrolu temperature zagrejanih tela sa kompenzaciojom uticaja zračenja okoline</w:t>
      </w:r>
      <w:r w:rsidR="00814F28" w:rsidRPr="005F1476">
        <w:rPr>
          <w:lang w:val="sr-Latn-CS"/>
        </w:rPr>
        <w:t>“, evidencioni broj I.P. 002113</w:t>
      </w:r>
    </w:p>
    <w:p w:rsidR="00814F28" w:rsidRPr="005F1476" w:rsidRDefault="00814F28" w:rsidP="005F1476">
      <w:pPr>
        <w:spacing w:line="360" w:lineRule="auto"/>
        <w:jc w:val="both"/>
        <w:rPr>
          <w:lang w:val="sr-Latn-CS"/>
        </w:rPr>
      </w:pPr>
    </w:p>
    <w:p w:rsidR="00814F28" w:rsidRPr="005F1476" w:rsidRDefault="00913689" w:rsidP="00913689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lastRenderedPageBreak/>
        <w:t xml:space="preserve">6.2.3. </w:t>
      </w:r>
      <w:r w:rsidR="00814F28" w:rsidRPr="005F1476">
        <w:rPr>
          <w:lang w:val="sr-Latn-CS"/>
        </w:rPr>
        <w:t>Rukovodilac Inovacionog projekta MNTR „</w:t>
      </w:r>
      <w:r w:rsidR="00814F28" w:rsidRPr="005F1476">
        <w:rPr>
          <w:b/>
          <w:lang w:val="sr-Latn-CS"/>
        </w:rPr>
        <w:t>Pirometarski feberoptički sistem za merenje i kontrolu prostorne raspodele temperature plamena u ložištima kotlova termoelektrane Nikola Tesla</w:t>
      </w:r>
      <w:r w:rsidR="00814F28" w:rsidRPr="005F1476">
        <w:rPr>
          <w:lang w:val="sr-Latn-CS"/>
        </w:rPr>
        <w:t>“, evidencioni broj I.P. 068212B</w:t>
      </w:r>
    </w:p>
    <w:p w:rsidR="00814F28" w:rsidRPr="005F1476" w:rsidRDefault="00814F28" w:rsidP="005F1476">
      <w:pPr>
        <w:spacing w:line="360" w:lineRule="auto"/>
        <w:jc w:val="both"/>
        <w:rPr>
          <w:lang w:val="sr-Latn-CS"/>
        </w:rPr>
      </w:pPr>
    </w:p>
    <w:p w:rsidR="00814F28" w:rsidRPr="005F1476" w:rsidRDefault="00913689" w:rsidP="00913689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6.2.4. </w:t>
      </w:r>
      <w:r w:rsidR="00814F28" w:rsidRPr="005F1476">
        <w:rPr>
          <w:lang w:val="sr-Latn-CS"/>
        </w:rPr>
        <w:t>Rukovodilac podprojekta Tehnološkog fonda „</w:t>
      </w:r>
      <w:r w:rsidR="00814F28" w:rsidRPr="005F1476">
        <w:rPr>
          <w:b/>
          <w:lang w:val="sr-Latn-CS"/>
        </w:rPr>
        <w:t>Metrologija temperatura u oblasti 1000-3000 K pomoću radijacione termometrije</w:t>
      </w:r>
      <w:r w:rsidR="00814F28" w:rsidRPr="005F1476">
        <w:rPr>
          <w:lang w:val="sr-Latn-CS"/>
        </w:rPr>
        <w:t xml:space="preserve">“ (1991-1994), evidencioni broj 5.6. 0552 </w:t>
      </w:r>
    </w:p>
    <w:p w:rsidR="00814F28" w:rsidRPr="005F1476" w:rsidRDefault="00814F28" w:rsidP="005F1476">
      <w:pPr>
        <w:spacing w:line="360" w:lineRule="auto"/>
        <w:jc w:val="both"/>
        <w:rPr>
          <w:lang w:val="sr-Latn-CS"/>
        </w:rPr>
      </w:pPr>
    </w:p>
    <w:p w:rsidR="00814F28" w:rsidRPr="005F1476" w:rsidRDefault="00913689" w:rsidP="00913689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6.2.5. </w:t>
      </w:r>
      <w:r w:rsidR="00814F28" w:rsidRPr="005F1476">
        <w:rPr>
          <w:lang w:val="sr-Latn-CS"/>
        </w:rPr>
        <w:t>Rukovodilac Inovacionog projekta „</w:t>
      </w:r>
      <w:r w:rsidR="00814F28" w:rsidRPr="005F1476">
        <w:rPr>
          <w:b/>
          <w:lang w:val="sr-Latn-CS"/>
        </w:rPr>
        <w:t>Pirometarski sistem za odredjivanje relativne koncentracije nesagorelih čestica i vizuelizaciju raspodele temperature plamena u ložištu kotla termoelektrana</w:t>
      </w:r>
      <w:r w:rsidR="00814F28" w:rsidRPr="005F1476">
        <w:rPr>
          <w:lang w:val="sr-Latn-CS"/>
        </w:rPr>
        <w:t>“, 451-01-00065/2008-01/52</w:t>
      </w:r>
    </w:p>
    <w:p w:rsidR="00814F28" w:rsidRPr="005F1476" w:rsidRDefault="00814F28" w:rsidP="005F1476">
      <w:pPr>
        <w:spacing w:line="360" w:lineRule="auto"/>
        <w:jc w:val="both"/>
        <w:rPr>
          <w:lang w:val="sr-Latn-CS"/>
        </w:rPr>
      </w:pPr>
    </w:p>
    <w:p w:rsidR="00814F28" w:rsidRPr="005F1476" w:rsidRDefault="00913689" w:rsidP="00913689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6.2.6. </w:t>
      </w:r>
      <w:r w:rsidR="00814F28" w:rsidRPr="005F1476">
        <w:rPr>
          <w:lang w:val="sr-Latn-CS"/>
        </w:rPr>
        <w:t>Rukovodilac podprojekta Tehnološkog fonda „</w:t>
      </w:r>
      <w:r w:rsidR="00814F28" w:rsidRPr="005F1476">
        <w:rPr>
          <w:b/>
          <w:lang w:val="sr-Latn-CS"/>
        </w:rPr>
        <w:t>Uspostavljanje sekundarne laboratorije za radijacione pirometre</w:t>
      </w:r>
      <w:r w:rsidR="00814F28" w:rsidRPr="005F1476">
        <w:rPr>
          <w:lang w:val="sr-Latn-CS"/>
        </w:rPr>
        <w:t xml:space="preserve">“ (1994-1997), ev. br. C.5.06218 </w:t>
      </w:r>
    </w:p>
    <w:p w:rsidR="00814F28" w:rsidRDefault="00913689" w:rsidP="005F1476">
      <w:pPr>
        <w:spacing w:line="360" w:lineRule="auto"/>
        <w:jc w:val="both"/>
        <w:rPr>
          <w:b/>
          <w:lang w:val="sr-Latn-CS"/>
        </w:rPr>
      </w:pPr>
      <w:r w:rsidRPr="00913689">
        <w:rPr>
          <w:b/>
          <w:lang w:val="sr-Latn-CS"/>
        </w:rPr>
        <w:t>6.4.  Aktivnosti u Ministartsvu nauke</w:t>
      </w:r>
    </w:p>
    <w:p w:rsidR="00913689" w:rsidRDefault="00913689" w:rsidP="005F1476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>6.4.1. Član Matičnog odbora za fiziku.</w:t>
      </w:r>
    </w:p>
    <w:p w:rsidR="00913689" w:rsidRDefault="00913689" w:rsidP="005F1476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>6.4.2. Član Matičnog odbora za elektrotehniku.</w:t>
      </w:r>
    </w:p>
    <w:p w:rsidR="00913689" w:rsidRDefault="00913689" w:rsidP="005F1476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>6.4.3. Član upravnog odbora Instituta Vinča.</w:t>
      </w:r>
    </w:p>
    <w:p w:rsidR="00913689" w:rsidRDefault="00913689" w:rsidP="005F1476">
      <w:pPr>
        <w:spacing w:line="360" w:lineRule="auto"/>
        <w:jc w:val="both"/>
        <w:rPr>
          <w:lang w:val="sr-Latn-CS"/>
        </w:rPr>
      </w:pPr>
    </w:p>
    <w:p w:rsidR="00913689" w:rsidRDefault="00913689" w:rsidP="005F1476">
      <w:pPr>
        <w:spacing w:line="360" w:lineRule="auto"/>
        <w:jc w:val="both"/>
        <w:rPr>
          <w:b/>
          <w:lang w:val="sr-Latn-CS"/>
        </w:rPr>
      </w:pPr>
      <w:r w:rsidRPr="00913689">
        <w:rPr>
          <w:b/>
          <w:lang w:val="sr-Latn-CS"/>
        </w:rPr>
        <w:t>6.5. Rukovođenje naučnim institucijama</w:t>
      </w:r>
    </w:p>
    <w:p w:rsidR="00913689" w:rsidRDefault="00913689" w:rsidP="005F1476">
      <w:pPr>
        <w:spacing w:line="360" w:lineRule="auto"/>
        <w:jc w:val="both"/>
        <w:rPr>
          <w:lang w:val="sr-Latn-CS"/>
        </w:rPr>
      </w:pPr>
      <w:r w:rsidRPr="00913689">
        <w:rPr>
          <w:lang w:val="sr-Latn-CS"/>
        </w:rPr>
        <w:t>6.5.1.</w:t>
      </w:r>
      <w:r>
        <w:rPr>
          <w:lang w:val="sr-Latn-CS"/>
        </w:rPr>
        <w:t xml:space="preserve"> Dekan Fizičkog fa</w:t>
      </w:r>
      <w:r w:rsidR="009A7403">
        <w:rPr>
          <w:lang w:val="sr-Latn-CS"/>
        </w:rPr>
        <w:t>kulteta Univerziteta u Beogradu od 2006. godine do 2012. godine.</w:t>
      </w:r>
    </w:p>
    <w:p w:rsidR="00913689" w:rsidRDefault="001D5EEE" w:rsidP="005F1476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6.5.2 Rukovodilac smera za </w:t>
      </w:r>
      <w:r w:rsidR="009A7403">
        <w:rPr>
          <w:lang w:val="sr-Latn-CS"/>
        </w:rPr>
        <w:t>primenjenu fiziku i metrologiju do 2017. godine.</w:t>
      </w:r>
    </w:p>
    <w:p w:rsidR="001D5EEE" w:rsidRDefault="001D5EEE" w:rsidP="005F1476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>6.5.3. Rukovodilac Laboratorije za fiziku 1, Laboratorije za elektroniku, Laboratorije za metrologiju, Laboratorija za fiziku visokog pritiska.</w:t>
      </w:r>
    </w:p>
    <w:p w:rsidR="001D5EEE" w:rsidRDefault="001D5EEE" w:rsidP="005F1476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6.5.4. Rukovodilac katedre za </w:t>
      </w:r>
      <w:r w:rsidR="009A7403">
        <w:rPr>
          <w:lang w:val="sr-Latn-CS"/>
        </w:rPr>
        <w:t xml:space="preserve">primenjenu fiziku i metrologiju do 2017. godine. </w:t>
      </w:r>
    </w:p>
    <w:p w:rsidR="006B189A" w:rsidRDefault="006B189A" w:rsidP="005F1476">
      <w:pPr>
        <w:spacing w:line="360" w:lineRule="auto"/>
        <w:jc w:val="both"/>
        <w:rPr>
          <w:lang w:val="sr-Latn-CS"/>
        </w:rPr>
      </w:pPr>
    </w:p>
    <w:p w:rsidR="006B189A" w:rsidRDefault="006B189A" w:rsidP="005F1476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>U Beogradu</w:t>
      </w:r>
    </w:p>
    <w:p w:rsidR="006B189A" w:rsidRDefault="006B189A" w:rsidP="005F1476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>Dana: 08.05.2018. godine</w:t>
      </w:r>
    </w:p>
    <w:p w:rsidR="006B189A" w:rsidRDefault="006B189A" w:rsidP="005F1476">
      <w:pPr>
        <w:spacing w:line="360" w:lineRule="auto"/>
        <w:jc w:val="both"/>
        <w:rPr>
          <w:lang w:val="sr-Latn-CS"/>
        </w:rPr>
      </w:pPr>
    </w:p>
    <w:p w:rsidR="006B189A" w:rsidRDefault="006B189A" w:rsidP="005F1476">
      <w:pPr>
        <w:spacing w:line="360" w:lineRule="auto"/>
        <w:jc w:val="both"/>
        <w:rPr>
          <w:lang w:val="sr-Latn-CS"/>
        </w:rPr>
      </w:pPr>
    </w:p>
    <w:p w:rsidR="006B189A" w:rsidRPr="00913689" w:rsidRDefault="006B189A" w:rsidP="005F1476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>Prof. dr. Ljubiša Zeković</w:t>
      </w:r>
    </w:p>
    <w:sectPr w:rsidR="006B189A" w:rsidRPr="00913689" w:rsidSect="00290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ulliverRM">
    <w:altName w:val="Times New Roman"/>
    <w:panose1 w:val="00000000000000000000"/>
    <w:charset w:val="B2"/>
    <w:family w:val="auto"/>
    <w:notTrueType/>
    <w:pitch w:val="default"/>
    <w:sig w:usb0="00002001" w:usb1="09060000" w:usb2="00000010" w:usb3="00000000" w:csb0="0008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95F3A"/>
    <w:multiLevelType w:val="hybridMultilevel"/>
    <w:tmpl w:val="D4F079D8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1B57"/>
    <w:multiLevelType w:val="multilevel"/>
    <w:tmpl w:val="2B5E0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>
    <w:nsid w:val="090C33B7"/>
    <w:multiLevelType w:val="hybridMultilevel"/>
    <w:tmpl w:val="2A5C7882"/>
    <w:lvl w:ilvl="0" w:tplc="744E4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0757D"/>
    <w:multiLevelType w:val="hybridMultilevel"/>
    <w:tmpl w:val="D4F079D8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15C39"/>
    <w:multiLevelType w:val="hybridMultilevel"/>
    <w:tmpl w:val="924A8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C05E20"/>
    <w:multiLevelType w:val="hybridMultilevel"/>
    <w:tmpl w:val="86E20250"/>
    <w:lvl w:ilvl="0" w:tplc="84BEE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B0248D"/>
    <w:multiLevelType w:val="hybridMultilevel"/>
    <w:tmpl w:val="F88EFEAE"/>
    <w:lvl w:ilvl="0" w:tplc="79866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D7614D"/>
    <w:multiLevelType w:val="hybridMultilevel"/>
    <w:tmpl w:val="EE364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241E4"/>
    <w:multiLevelType w:val="hybridMultilevel"/>
    <w:tmpl w:val="CAC0B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F47B2"/>
    <w:multiLevelType w:val="multilevel"/>
    <w:tmpl w:val="59C8DA5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>
    <w:nsid w:val="2C4F1CAE"/>
    <w:multiLevelType w:val="hybridMultilevel"/>
    <w:tmpl w:val="0524A13A"/>
    <w:lvl w:ilvl="0" w:tplc="CBD2E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7361BC"/>
    <w:multiLevelType w:val="hybridMultilevel"/>
    <w:tmpl w:val="E604CD50"/>
    <w:lvl w:ilvl="0" w:tplc="29A4F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9644BC">
      <w:numFmt w:val="none"/>
      <w:lvlText w:val=""/>
      <w:lvlJc w:val="left"/>
      <w:pPr>
        <w:tabs>
          <w:tab w:val="num" w:pos="360"/>
        </w:tabs>
      </w:pPr>
    </w:lvl>
    <w:lvl w:ilvl="2" w:tplc="69D6A2C0">
      <w:numFmt w:val="none"/>
      <w:lvlText w:val=""/>
      <w:lvlJc w:val="left"/>
      <w:pPr>
        <w:tabs>
          <w:tab w:val="num" w:pos="360"/>
        </w:tabs>
      </w:pPr>
    </w:lvl>
    <w:lvl w:ilvl="3" w:tplc="4A78602A">
      <w:numFmt w:val="none"/>
      <w:lvlText w:val=""/>
      <w:lvlJc w:val="left"/>
      <w:pPr>
        <w:tabs>
          <w:tab w:val="num" w:pos="360"/>
        </w:tabs>
      </w:pPr>
    </w:lvl>
    <w:lvl w:ilvl="4" w:tplc="84B0CF26">
      <w:numFmt w:val="none"/>
      <w:lvlText w:val=""/>
      <w:lvlJc w:val="left"/>
      <w:pPr>
        <w:tabs>
          <w:tab w:val="num" w:pos="360"/>
        </w:tabs>
      </w:pPr>
    </w:lvl>
    <w:lvl w:ilvl="5" w:tplc="83084C06">
      <w:numFmt w:val="none"/>
      <w:lvlText w:val=""/>
      <w:lvlJc w:val="left"/>
      <w:pPr>
        <w:tabs>
          <w:tab w:val="num" w:pos="360"/>
        </w:tabs>
      </w:pPr>
    </w:lvl>
    <w:lvl w:ilvl="6" w:tplc="F8800B32">
      <w:numFmt w:val="none"/>
      <w:lvlText w:val=""/>
      <w:lvlJc w:val="left"/>
      <w:pPr>
        <w:tabs>
          <w:tab w:val="num" w:pos="360"/>
        </w:tabs>
      </w:pPr>
    </w:lvl>
    <w:lvl w:ilvl="7" w:tplc="D7987C5C">
      <w:numFmt w:val="none"/>
      <w:lvlText w:val=""/>
      <w:lvlJc w:val="left"/>
      <w:pPr>
        <w:tabs>
          <w:tab w:val="num" w:pos="360"/>
        </w:tabs>
      </w:pPr>
    </w:lvl>
    <w:lvl w:ilvl="8" w:tplc="5706EAA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05A3975"/>
    <w:multiLevelType w:val="hybridMultilevel"/>
    <w:tmpl w:val="D8FCF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721D2"/>
    <w:multiLevelType w:val="hybridMultilevel"/>
    <w:tmpl w:val="B7F270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1194C"/>
    <w:multiLevelType w:val="hybridMultilevel"/>
    <w:tmpl w:val="7A849BB6"/>
    <w:lvl w:ilvl="0" w:tplc="F1F00E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49993C92"/>
    <w:multiLevelType w:val="hybridMultilevel"/>
    <w:tmpl w:val="E33052C4"/>
    <w:lvl w:ilvl="0" w:tplc="744E4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C96708"/>
    <w:multiLevelType w:val="hybridMultilevel"/>
    <w:tmpl w:val="DC483AD6"/>
    <w:lvl w:ilvl="0" w:tplc="32266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F49DA"/>
    <w:multiLevelType w:val="hybridMultilevel"/>
    <w:tmpl w:val="870442A4"/>
    <w:lvl w:ilvl="0" w:tplc="5354382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>
    <w:nsid w:val="50DD752C"/>
    <w:multiLevelType w:val="hybridMultilevel"/>
    <w:tmpl w:val="0F8E2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5031A"/>
    <w:multiLevelType w:val="hybridMultilevel"/>
    <w:tmpl w:val="4A448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F7D28"/>
    <w:multiLevelType w:val="hybridMultilevel"/>
    <w:tmpl w:val="62CC9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1F4EEA"/>
    <w:multiLevelType w:val="hybridMultilevel"/>
    <w:tmpl w:val="A550569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A6ADC"/>
    <w:multiLevelType w:val="hybridMultilevel"/>
    <w:tmpl w:val="6CE64294"/>
    <w:lvl w:ilvl="0" w:tplc="75909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67827AA">
      <w:numFmt w:val="none"/>
      <w:lvlText w:val=""/>
      <w:lvlJc w:val="left"/>
      <w:pPr>
        <w:tabs>
          <w:tab w:val="num" w:pos="360"/>
        </w:tabs>
      </w:pPr>
    </w:lvl>
    <w:lvl w:ilvl="2" w:tplc="ED28B97A">
      <w:numFmt w:val="none"/>
      <w:lvlText w:val=""/>
      <w:lvlJc w:val="left"/>
      <w:pPr>
        <w:tabs>
          <w:tab w:val="num" w:pos="360"/>
        </w:tabs>
      </w:pPr>
    </w:lvl>
    <w:lvl w:ilvl="3" w:tplc="0C161F9A">
      <w:numFmt w:val="none"/>
      <w:lvlText w:val=""/>
      <w:lvlJc w:val="left"/>
      <w:pPr>
        <w:tabs>
          <w:tab w:val="num" w:pos="360"/>
        </w:tabs>
      </w:pPr>
    </w:lvl>
    <w:lvl w:ilvl="4" w:tplc="CBD2D554">
      <w:numFmt w:val="none"/>
      <w:lvlText w:val=""/>
      <w:lvlJc w:val="left"/>
      <w:pPr>
        <w:tabs>
          <w:tab w:val="num" w:pos="360"/>
        </w:tabs>
      </w:pPr>
    </w:lvl>
    <w:lvl w:ilvl="5" w:tplc="AC5E3AEC">
      <w:numFmt w:val="none"/>
      <w:lvlText w:val=""/>
      <w:lvlJc w:val="left"/>
      <w:pPr>
        <w:tabs>
          <w:tab w:val="num" w:pos="360"/>
        </w:tabs>
      </w:pPr>
    </w:lvl>
    <w:lvl w:ilvl="6" w:tplc="F168E8FE">
      <w:numFmt w:val="none"/>
      <w:lvlText w:val=""/>
      <w:lvlJc w:val="left"/>
      <w:pPr>
        <w:tabs>
          <w:tab w:val="num" w:pos="360"/>
        </w:tabs>
      </w:pPr>
    </w:lvl>
    <w:lvl w:ilvl="7" w:tplc="E0547450">
      <w:numFmt w:val="none"/>
      <w:lvlText w:val=""/>
      <w:lvlJc w:val="left"/>
      <w:pPr>
        <w:tabs>
          <w:tab w:val="num" w:pos="360"/>
        </w:tabs>
      </w:pPr>
    </w:lvl>
    <w:lvl w:ilvl="8" w:tplc="BB9CF0C0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0A320F5"/>
    <w:multiLevelType w:val="hybridMultilevel"/>
    <w:tmpl w:val="D3DE8256"/>
    <w:lvl w:ilvl="0" w:tplc="A52E6F8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4C59C1"/>
    <w:multiLevelType w:val="hybridMultilevel"/>
    <w:tmpl w:val="1DAE03CC"/>
    <w:lvl w:ilvl="0" w:tplc="AA32BB9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>
    <w:nsid w:val="66BB6A41"/>
    <w:multiLevelType w:val="hybridMultilevel"/>
    <w:tmpl w:val="35C41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058A4"/>
    <w:multiLevelType w:val="hybridMultilevel"/>
    <w:tmpl w:val="9E209A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0176473"/>
    <w:multiLevelType w:val="hybridMultilevel"/>
    <w:tmpl w:val="DCF8D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5D69A1"/>
    <w:multiLevelType w:val="hybridMultilevel"/>
    <w:tmpl w:val="3E001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8E21F0"/>
    <w:multiLevelType w:val="hybridMultilevel"/>
    <w:tmpl w:val="74566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B31039"/>
    <w:multiLevelType w:val="hybridMultilevel"/>
    <w:tmpl w:val="FDC63F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0"/>
  </w:num>
  <w:num w:numId="3">
    <w:abstractNumId w:val="28"/>
  </w:num>
  <w:num w:numId="4">
    <w:abstractNumId w:val="22"/>
  </w:num>
  <w:num w:numId="5">
    <w:abstractNumId w:val="17"/>
  </w:num>
  <w:num w:numId="6">
    <w:abstractNumId w:val="13"/>
  </w:num>
  <w:num w:numId="7">
    <w:abstractNumId w:val="29"/>
  </w:num>
  <w:num w:numId="8">
    <w:abstractNumId w:val="2"/>
  </w:num>
  <w:num w:numId="9">
    <w:abstractNumId w:val="15"/>
  </w:num>
  <w:num w:numId="10">
    <w:abstractNumId w:val="1"/>
  </w:num>
  <w:num w:numId="11">
    <w:abstractNumId w:val="6"/>
  </w:num>
  <w:num w:numId="12">
    <w:abstractNumId w:val="11"/>
  </w:num>
  <w:num w:numId="13">
    <w:abstractNumId w:val="9"/>
  </w:num>
  <w:num w:numId="14">
    <w:abstractNumId w:val="27"/>
  </w:num>
  <w:num w:numId="15">
    <w:abstractNumId w:val="30"/>
  </w:num>
  <w:num w:numId="16">
    <w:abstractNumId w:val="10"/>
  </w:num>
  <w:num w:numId="17">
    <w:abstractNumId w:val="5"/>
  </w:num>
  <w:num w:numId="18">
    <w:abstractNumId w:val="4"/>
  </w:num>
  <w:num w:numId="19">
    <w:abstractNumId w:val="26"/>
  </w:num>
  <w:num w:numId="20">
    <w:abstractNumId w:val="23"/>
  </w:num>
  <w:num w:numId="21">
    <w:abstractNumId w:val="16"/>
  </w:num>
  <w:num w:numId="22">
    <w:abstractNumId w:val="8"/>
  </w:num>
  <w:num w:numId="23">
    <w:abstractNumId w:val="21"/>
  </w:num>
  <w:num w:numId="24">
    <w:abstractNumId w:val="12"/>
  </w:num>
  <w:num w:numId="25">
    <w:abstractNumId w:val="19"/>
  </w:num>
  <w:num w:numId="26">
    <w:abstractNumId w:val="18"/>
  </w:num>
  <w:num w:numId="27">
    <w:abstractNumId w:val="14"/>
  </w:num>
  <w:num w:numId="28">
    <w:abstractNumId w:val="25"/>
  </w:num>
  <w:num w:numId="29">
    <w:abstractNumId w:val="3"/>
  </w:num>
  <w:num w:numId="30">
    <w:abstractNumId w:val="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28"/>
    <w:rsid w:val="00026959"/>
    <w:rsid w:val="000601C8"/>
    <w:rsid w:val="000B5A37"/>
    <w:rsid w:val="000B6D06"/>
    <w:rsid w:val="000C3D45"/>
    <w:rsid w:val="000C5AA5"/>
    <w:rsid w:val="001668ED"/>
    <w:rsid w:val="001763A3"/>
    <w:rsid w:val="00197FAC"/>
    <w:rsid w:val="001C6D5E"/>
    <w:rsid w:val="001D5EEE"/>
    <w:rsid w:val="001E62D4"/>
    <w:rsid w:val="002416ED"/>
    <w:rsid w:val="00280A91"/>
    <w:rsid w:val="002901CA"/>
    <w:rsid w:val="002B5D1D"/>
    <w:rsid w:val="002E21F0"/>
    <w:rsid w:val="00345F5C"/>
    <w:rsid w:val="00350865"/>
    <w:rsid w:val="00363283"/>
    <w:rsid w:val="003765D5"/>
    <w:rsid w:val="003F0B08"/>
    <w:rsid w:val="004C3DD4"/>
    <w:rsid w:val="004C66B7"/>
    <w:rsid w:val="004D2D79"/>
    <w:rsid w:val="004E19C8"/>
    <w:rsid w:val="00501647"/>
    <w:rsid w:val="005153CB"/>
    <w:rsid w:val="00563FF7"/>
    <w:rsid w:val="005D5052"/>
    <w:rsid w:val="005F1476"/>
    <w:rsid w:val="00615BCC"/>
    <w:rsid w:val="006A28F5"/>
    <w:rsid w:val="006B189A"/>
    <w:rsid w:val="006D2A74"/>
    <w:rsid w:val="00727C1D"/>
    <w:rsid w:val="007A68B6"/>
    <w:rsid w:val="007F29CF"/>
    <w:rsid w:val="008011B7"/>
    <w:rsid w:val="00814F28"/>
    <w:rsid w:val="0082584B"/>
    <w:rsid w:val="008279B5"/>
    <w:rsid w:val="00862B80"/>
    <w:rsid w:val="008E4AC7"/>
    <w:rsid w:val="008F104A"/>
    <w:rsid w:val="00913689"/>
    <w:rsid w:val="00985381"/>
    <w:rsid w:val="009858B2"/>
    <w:rsid w:val="009A7403"/>
    <w:rsid w:val="009B0823"/>
    <w:rsid w:val="009B1B90"/>
    <w:rsid w:val="009C443A"/>
    <w:rsid w:val="00A0744E"/>
    <w:rsid w:val="00A12203"/>
    <w:rsid w:val="00A21614"/>
    <w:rsid w:val="00A3072F"/>
    <w:rsid w:val="00A3640F"/>
    <w:rsid w:val="00A36557"/>
    <w:rsid w:val="00A5308F"/>
    <w:rsid w:val="00A6466F"/>
    <w:rsid w:val="00A93AC4"/>
    <w:rsid w:val="00AB1CEE"/>
    <w:rsid w:val="00AC367F"/>
    <w:rsid w:val="00B20D8A"/>
    <w:rsid w:val="00B62E54"/>
    <w:rsid w:val="00BE2B83"/>
    <w:rsid w:val="00C23E76"/>
    <w:rsid w:val="00C86710"/>
    <w:rsid w:val="00D729DF"/>
    <w:rsid w:val="00D74B90"/>
    <w:rsid w:val="00D76CD0"/>
    <w:rsid w:val="00DA3F58"/>
    <w:rsid w:val="00E07B9F"/>
    <w:rsid w:val="00E73E28"/>
    <w:rsid w:val="00EC210D"/>
    <w:rsid w:val="00F3630B"/>
    <w:rsid w:val="00F5247E"/>
    <w:rsid w:val="00FB06B3"/>
    <w:rsid w:val="00FB4918"/>
    <w:rsid w:val="00FC6E79"/>
    <w:rsid w:val="00FE1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331A7F-A1FF-4562-9AC7-C35989E0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qFormat/>
    <w:rsid w:val="00814F28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814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14F28"/>
    <w:rPr>
      <w:rFonts w:ascii="Courier New" w:eastAsia="Times New Roman" w:hAnsi="Courier New" w:cs="Courier New"/>
      <w:color w:val="000000"/>
      <w:sz w:val="20"/>
      <w:szCs w:val="20"/>
      <w:lang w:eastAsia="en-GB"/>
    </w:rPr>
  </w:style>
  <w:style w:type="paragraph" w:styleId="BodyText">
    <w:name w:val="Body Text"/>
    <w:basedOn w:val="Normal"/>
    <w:link w:val="BodyTextChar"/>
    <w:unhideWhenUsed/>
    <w:rsid w:val="00814F28"/>
    <w:pPr>
      <w:spacing w:line="360" w:lineRule="auto"/>
      <w:jc w:val="both"/>
    </w:pPr>
    <w:rPr>
      <w:lang w:val="sl-SI"/>
    </w:rPr>
  </w:style>
  <w:style w:type="character" w:customStyle="1" w:styleId="BodyTextChar">
    <w:name w:val="Body Text Char"/>
    <w:basedOn w:val="DefaultParagraphFont"/>
    <w:link w:val="BodyText"/>
    <w:semiHidden/>
    <w:rsid w:val="00814F28"/>
    <w:rPr>
      <w:rFonts w:ascii="Times New Roman" w:eastAsia="Times New Roman" w:hAnsi="Times New Roman" w:cs="Times New Roman"/>
      <w:sz w:val="24"/>
      <w:szCs w:val="24"/>
      <w:lang w:val="sl-SI" w:eastAsia="en-GB"/>
    </w:rPr>
  </w:style>
  <w:style w:type="paragraph" w:styleId="BodyText2">
    <w:name w:val="Body Text 2"/>
    <w:basedOn w:val="Normal"/>
    <w:link w:val="BodyText2Char"/>
    <w:semiHidden/>
    <w:unhideWhenUsed/>
    <w:rsid w:val="00814F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14F2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14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Autori">
    <w:name w:val="Autori"/>
    <w:basedOn w:val="Normal"/>
    <w:rsid w:val="00814F28"/>
    <w:pPr>
      <w:tabs>
        <w:tab w:val="left" w:pos="284"/>
      </w:tabs>
      <w:jc w:val="center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814F2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rsid w:val="00814F28"/>
    <w:rPr>
      <w:color w:val="0000FF"/>
      <w:u w:val="single"/>
    </w:rPr>
  </w:style>
  <w:style w:type="character" w:customStyle="1" w:styleId="txtboldonly1">
    <w:name w:val="txtboldonly1"/>
    <w:basedOn w:val="DefaultParagraphFont"/>
    <w:rsid w:val="00814F28"/>
    <w:rPr>
      <w:b/>
      <w:bCs/>
    </w:rPr>
  </w:style>
  <w:style w:type="table" w:styleId="TableGrid">
    <w:name w:val="Table Grid"/>
    <w:basedOn w:val="TableNormal"/>
    <w:rsid w:val="00814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814F28"/>
  </w:style>
  <w:style w:type="character" w:customStyle="1" w:styleId="apple-converted-space">
    <w:name w:val="apple-converted-space"/>
    <w:basedOn w:val="DefaultParagraphFont"/>
    <w:rsid w:val="00814F28"/>
  </w:style>
  <w:style w:type="paragraph" w:styleId="BalloonText">
    <w:name w:val="Balloon Text"/>
    <w:basedOn w:val="Normal"/>
    <w:link w:val="BalloonTextChar"/>
    <w:uiPriority w:val="99"/>
    <w:semiHidden/>
    <w:unhideWhenUsed/>
    <w:rsid w:val="0081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F28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2B5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EC5BA-746F-49AD-911C-0D07B843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6435</Words>
  <Characters>36680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Ljubisa</dc:creator>
  <cp:lastModifiedBy>Mico</cp:lastModifiedBy>
  <cp:revision>2</cp:revision>
  <cp:lastPrinted>2018-04-18T14:13:00Z</cp:lastPrinted>
  <dcterms:created xsi:type="dcterms:W3CDTF">2020-04-02T07:53:00Z</dcterms:created>
  <dcterms:modified xsi:type="dcterms:W3CDTF">2020-04-02T07:53:00Z</dcterms:modified>
</cp:coreProperties>
</file>