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05" w:rsidRPr="00690505" w:rsidRDefault="00690505" w:rsidP="00690505">
      <w:r w:rsidRPr="00690505">
        <w:rPr>
          <w:b/>
        </w:rPr>
        <w:drawing>
          <wp:anchor distT="0" distB="0" distL="114300" distR="114300" simplePos="0" relativeHeight="251659264" behindDoc="0" locked="0" layoutInCell="1" allowOverlap="1" wp14:anchorId="08DA6541" wp14:editId="3D6B1427">
            <wp:simplePos x="0" y="0"/>
            <wp:positionH relativeFrom="margin">
              <wp:align>left</wp:align>
            </wp:positionH>
            <wp:positionV relativeFrom="margin">
              <wp:posOffset>46990</wp:posOffset>
            </wp:positionV>
            <wp:extent cx="1119600" cy="1440000"/>
            <wp:effectExtent l="0" t="0" r="4445" b="8255"/>
            <wp:wrapSquare wrapText="bothSides"/>
            <wp:docPr id="153" name="Picture 153" descr="2911201135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9112011352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90"/>
      <w:r w:rsidRPr="00690505">
        <w:rPr>
          <w:b/>
        </w:rPr>
        <w:t>Илија Б. Плећаш</w:t>
      </w:r>
      <w:bookmarkEnd w:id="0"/>
      <w:r w:rsidRPr="00690505">
        <w:t>, дописни члан АИНС од 2012. године, научни савет</w:t>
      </w:r>
      <w:r w:rsidRPr="00690505">
        <w:softHyphen/>
        <w:t>ник, рођен је 1948. године у Београду, Србија . Дипломирао је 1973. (Хемијско Инжењерство), магистрирао је 1979. а докторирао 1984. на Технолошко- металуршком факултету Универзитета у Београду . Др Илија Плећаш је од 1973. године запослен у Лабораторији за Заштиту од Зраче</w:t>
      </w:r>
      <w:r w:rsidRPr="00690505">
        <w:softHyphen/>
        <w:t xml:space="preserve">ња и Заштиту Животне средине у Институту за Нуклеарне Науке “Винча”. </w:t>
      </w:r>
    </w:p>
    <w:p w:rsidR="00690505" w:rsidRPr="00690505" w:rsidRDefault="00690505" w:rsidP="00690505">
      <w:r w:rsidRPr="00690505">
        <w:t>У звање научни Научни саветник је изабран 1996. године.</w:t>
      </w:r>
    </w:p>
    <w:p w:rsidR="00690505" w:rsidRPr="00690505" w:rsidRDefault="00690505" w:rsidP="00690505">
      <w:r w:rsidRPr="00690505">
        <w:t>Главна научна активност је у области Обраде и одлагања радиоактивних отпадних материјала цементним поступком, специјално, математичко моделовање миграционих процеса у систему имобилисаних радиоактив</w:t>
      </w:r>
      <w:r w:rsidRPr="00690505">
        <w:softHyphen/>
        <w:t>них материјала цементним поступком. Oбјавио је преко 60 радова у међународним научним часописима , 33 рада у националним часописима, преко 100 радова на интернационалним Конгреси</w:t>
      </w:r>
      <w:r w:rsidRPr="00690505">
        <w:softHyphen/>
        <w:t>ма и Симпозијумима и 70 радова на националним конференцијама.</w:t>
      </w:r>
    </w:p>
    <w:p w:rsidR="00690505" w:rsidRPr="00690505" w:rsidRDefault="00690505" w:rsidP="00690505">
      <w:r w:rsidRPr="00690505">
        <w:t>Радови објављени после 1996. год. цитирани су у публикацијама других аутора 800 пута (без ауто-цитата, извор SCOPUS). Први је аутор књиге: Радиоактивни отпад у Р. Србији: Како и где с њим? Издавач је Српска Подружница Римског Клуба.</w:t>
      </w:r>
    </w:p>
    <w:p w:rsidR="00690505" w:rsidRPr="00690505" w:rsidRDefault="00690505" w:rsidP="00690505">
      <w:r w:rsidRPr="00690505">
        <w:t>Од 1992-1999.године и 2009-2010 године је био директор Лабораторије за Заштиту од Зрачења и Заштиту Животне средине. Од 1999- 2001.године, Илија Плећаш је био Вршилац Дужности Генералног Директора Института за Нуклеарне Науке “Винча”.</w:t>
      </w:r>
    </w:p>
    <w:p w:rsidR="00690505" w:rsidRPr="00690505" w:rsidRDefault="00690505" w:rsidP="00690505">
      <w:r w:rsidRPr="00690505">
        <w:t>У току 1981.г. боравио је у Паризу, ( Нуклеарни центар, Saclay ), као стипендиста Међународне Агенције за Атомску Енергију из Беча, у Департману за Нуклеарне Технологије-Лабораторији за бетоне. У више наврата је касније боравио у овој Лабораторији,где је наставио интензивну научну сарадњу. По повратку из Париза, формирао је у Лабораторији за Заштиту од зрачења и Заштиту животне средине, Института “Винча” нову експерименталну Лабораторију за бетоне у којој је радило више магистраната и доктораната на тему имобилизације и испитивањa феномена транспорта радионуклида из радиоактивног отпада.</w:t>
      </w:r>
    </w:p>
    <w:p w:rsidR="00690505" w:rsidRPr="00690505" w:rsidRDefault="00690505" w:rsidP="00690505">
      <w:r w:rsidRPr="00690505">
        <w:t>Предавач у међународно признатој Школи Изотопа у Београду.</w:t>
      </w:r>
    </w:p>
    <w:p w:rsidR="00690505" w:rsidRPr="00690505" w:rsidRDefault="00690505" w:rsidP="00690505">
      <w:r w:rsidRPr="00690505">
        <w:t>1983. г. добио Годишњу Награду Института за Нуклеарне Науке Винча. Од 2008. Године је члан Научног Друштва србије.</w:t>
      </w:r>
    </w:p>
    <w:p w:rsidR="00690505" w:rsidRPr="00690505" w:rsidRDefault="00690505" w:rsidP="00690505">
      <w:r w:rsidRPr="00690505">
        <w:t>Резултати научноистраживачког и инжењерског рада Илија Плећаша се могу свести на:</w:t>
      </w:r>
    </w:p>
    <w:p w:rsidR="00690505" w:rsidRPr="00690505" w:rsidRDefault="00690505" w:rsidP="00690505">
      <w:r w:rsidRPr="00690505">
        <w:t>-</w:t>
      </w:r>
      <w:r w:rsidRPr="00690505">
        <w:tab/>
        <w:t>Истраживања у области ниско и средње радиоактивних отпадних материјала,</w:t>
      </w:r>
    </w:p>
    <w:p w:rsidR="00690505" w:rsidRPr="00690505" w:rsidRDefault="00690505" w:rsidP="00690505">
      <w:r w:rsidRPr="00690505">
        <w:t>-</w:t>
      </w:r>
      <w:r w:rsidRPr="00690505">
        <w:tab/>
        <w:t>Истраживања и примена коришћења цемента за инкорпорацију ниско и средње радиоактивног талога евапоратора као отпада ( у сарадњи са Нуклеарном Електраном Кршко)</w:t>
      </w:r>
      <w:r w:rsidRPr="00690505">
        <w:tab/>
      </w:r>
    </w:p>
    <w:p w:rsidR="00690505" w:rsidRPr="00690505" w:rsidRDefault="00690505" w:rsidP="00690505">
      <w:r w:rsidRPr="00690505">
        <w:t>-</w:t>
      </w:r>
      <w:r w:rsidRPr="00690505">
        <w:tab/>
        <w:t>Истраживања и развој имобилизације ниско и среднје радиоактивног отпада на пилот инсталацији ( у сарадњи са Нуклеарном Електраном Кршко)</w:t>
      </w:r>
      <w:r w:rsidRPr="00690505">
        <w:tab/>
      </w:r>
    </w:p>
    <w:p w:rsidR="00690505" w:rsidRPr="00690505" w:rsidRDefault="00690505" w:rsidP="00690505">
      <w:r w:rsidRPr="00690505">
        <w:t>-</w:t>
      </w:r>
      <w:r w:rsidRPr="00690505">
        <w:tab/>
        <w:t>Истраживања и развој имобилизације ниско и среднје радиоактивног отпада за третман, стокирање и коначно одлагање , са аспекта имобилизације рао материјала цементним и битуменским поступком, припремљених на одлагалишту типа инжењерских бетонских траншеја,</w:t>
      </w:r>
    </w:p>
    <w:p w:rsidR="00690505" w:rsidRPr="00690505" w:rsidRDefault="00690505" w:rsidP="00690505">
      <w:r w:rsidRPr="00690505">
        <w:t>-</w:t>
      </w:r>
      <w:r w:rsidRPr="00690505">
        <w:tab/>
        <w:t xml:space="preserve">Развој физико хемијских карактеристика малтера и бетона у циљу обраде и одлагања имобилисаних радиоактивних отпадних материјала, (тест излуживања, тест процуривања у реалним и полу реалним условима, мерење пермеабилности матрикса као порозног медија ) </w:t>
      </w:r>
    </w:p>
    <w:p w:rsidR="00690505" w:rsidRPr="00690505" w:rsidRDefault="00690505" w:rsidP="00690505">
      <w:r w:rsidRPr="00690505">
        <w:t>-</w:t>
      </w:r>
      <w:r w:rsidRPr="00690505">
        <w:tab/>
        <w:t>Стицање искуства на full-scale апаратури за мерење излуживања радионуклида из ниско и средње радиоактивног матрикса . Сарадња са Институтом CEN Saclay, Француска.</w:t>
      </w:r>
    </w:p>
    <w:p w:rsidR="00690505" w:rsidRPr="00690505" w:rsidRDefault="00690505" w:rsidP="00690505">
      <w:r w:rsidRPr="00690505">
        <w:t>-</w:t>
      </w:r>
      <w:r w:rsidRPr="00690505">
        <w:tab/>
        <w:t>Математичко моделовање физико хемијских карактеристика цементног матрикса у ком је имобилисан радиоактивни отпад, са аспекта миграције радионуклида кроз порозни медијум.</w:t>
      </w:r>
    </w:p>
    <w:p w:rsidR="00690505" w:rsidRPr="00690505" w:rsidRDefault="00690505" w:rsidP="00690505">
      <w:r w:rsidRPr="00690505">
        <w:t>-</w:t>
      </w:r>
      <w:r w:rsidRPr="00690505">
        <w:tab/>
        <w:t xml:space="preserve">Процена радиолошке заштите на коначним одлагалиштима за радиоактивни отпад. </w:t>
      </w:r>
    </w:p>
    <w:p w:rsidR="00690505" w:rsidRPr="00690505" w:rsidRDefault="00690505" w:rsidP="00690505">
      <w:r w:rsidRPr="00690505">
        <w:t>Др Илија Плећаш, је од 1985-2010 руководио пројектима Основних истраживања на Пројектима Министарства за Науку и Технолошки . Др Илија Плећаш је у периоду 2005/2009.г. руководио Пројектом «Обрада радиоактивног отпада « у оквиру Програма « ВИНД», који је био под контролом Међународне Агенције за Атомску Енергију. У периоду 2007/2010., руководио подпројектом «Изучавање цементних материјала којим се имобилише радиоактивни отпад на коначним одлагалиштима за РАО., којим је координисала Међународна Агенција за Атомску Енергију, МААЕ.</w:t>
      </w:r>
    </w:p>
    <w:p w:rsidR="00482C02" w:rsidRDefault="00690505" w:rsidP="00690505">
      <w:r w:rsidRPr="00690505">
        <w:t>Породично стање: ожењен, отац двоје деце.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75C8"/>
    <w:rsid w:val="00471319"/>
    <w:rsid w:val="00690505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2018-12-20T10:24:00Z</dcterms:created>
  <dcterms:modified xsi:type="dcterms:W3CDTF">2018-12-20T10:24:00Z</dcterms:modified>
</cp:coreProperties>
</file>