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C0" w:rsidRPr="00AA03C0" w:rsidRDefault="00AA03C0" w:rsidP="00AA03C0">
      <w:r w:rsidRPr="00AA03C0">
        <w:rPr>
          <w:b/>
        </w:rPr>
        <w:drawing>
          <wp:anchor distT="0" distB="0" distL="114300" distR="114300" simplePos="0" relativeHeight="251659264" behindDoc="0" locked="0" layoutInCell="1" allowOverlap="1" wp14:anchorId="11B13FE0" wp14:editId="57EC2155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961200" cy="1440000"/>
            <wp:effectExtent l="0" t="0" r="0" b="8255"/>
            <wp:wrapSquare wrapText="bothSides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gan_Popovi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791"/>
      <w:r w:rsidRPr="00AA03C0">
        <w:rPr>
          <w:b/>
        </w:rPr>
        <w:t>ДРАГАН ПОПОВИЋ</w:t>
      </w:r>
      <w:bookmarkEnd w:id="0"/>
      <w:r w:rsidRPr="00AA03C0">
        <w:t>, дописни члан АИНС од 2007, је рођен у Зрењанину, Србија, 1959. године, од оца Станка и мајке Ружице. Ожењен је са Јањом Поповић, адвокатом. Отац је двојице синова – Немање и Алексе. Основну школу је завршио 1966. године, а гимназију 1978. у Зрењанину. Дипломирао је на Факултету техничких наука у Новом Саду 1985. године, а магистрирао и докторирао на Електроенергетици Електротехничког факултета у Београду 1990. и 1995. године, респективно.</w:t>
      </w:r>
    </w:p>
    <w:p w:rsidR="00AA03C0" w:rsidRPr="00AA03C0" w:rsidRDefault="00AA03C0" w:rsidP="00AA03C0">
      <w:r w:rsidRPr="00AA03C0">
        <w:t>Почео је да ради у на Факултету техничких наука у Новом Саду 1985. као асистент, потом као доцент а затим и ванредни професор. У звање редовног професора изабран је 2004. године. Предаје на основним студијама Одсека за електротехнику Факултета техничких наука у Новом Саду предмете Дистрибутивни менаџмент системи и Моделовање у електроенергетици и на постдипломским студијама – Планирање развоја дистрибутивних мрежа и Управљање у дистрибутивним мрежама. Члан је домаће стручне организације релевантне за развој електропривреде CIRED и међународних асоцијације IЕЕЕ и IREP. Сам или са сарадницима, написао је преко 70 чланака у међународним часописима (IЕЕЕ Trans. on Power Systems, Electrical Power &amp; Energy Systems, IEE Proc.-Gener. Transm. Distrib., Electrical Power System Research) и на конференцијама, и преко 60 чланака у домаћим часописима и на конференцијама.</w:t>
      </w:r>
    </w:p>
    <w:p w:rsidR="00AA03C0" w:rsidRPr="00AA03C0" w:rsidRDefault="00AA03C0" w:rsidP="00AA03C0">
      <w:r w:rsidRPr="00AA03C0">
        <w:t>Аутор је монографија "Прорачуни стационарних режима електроенергетских система"," Моделовање у електроенергетици" и "Специјализовани алгоритми за прорачуне у дистрибутивним мрежама". Аутор је поглавља "Reactive power planning against voltage collapse" у монографији Contemporary Problems in Power Engineering. Поред практичних инжињерских решења, у напред наведеним чланцима и монографијама, објавио је и оригинална научна и теоријска решења.</w:t>
      </w:r>
    </w:p>
    <w:p w:rsidR="00AA03C0" w:rsidRPr="00AA03C0" w:rsidRDefault="00AA03C0" w:rsidP="00AA03C0">
      <w:r w:rsidRPr="00AA03C0">
        <w:t>Проф. др Драган Поповић је водио или је учествовао у изради великог броја пројеката и студија. При том је израдио више програмских пакета за прорачун стационарних и динамичких режима у преносним и дистрибутивним мрежама. Њихов значајан део је реализован као производ који се користи у пракси. Пример тог производа је “Технички систем управљања дистрибутивних мрежа”, реализован на Катедри за електроенергетику Факултета техничких наука у Новом Саду. У питању је софтверски производ, реализован искључиво домаћим знањем. У њега је уграђен и велики део резултата научноистраживачког рада проф. др Драгана Поповића. Тако је он постао један од оснивача ДМС Групе ДОО за електроенергетски инжињеринг – Нови Сад, компаније која данас запошљава преко 1000 инжињера електроенергетике и рачунарства. Важно је истаћи његов врло велики допринос афирмацији поменуте компаније (па тако и Србије) на међународној сцени. Наиме, проф др Драган Поповић је отворио и утврдио континуалну сарадњу између ДМС Групе и Факултета техничких наука (Катедре за електроенергетику), с једне стране и врло реномираних Западних компанија и предузећа – италијанске електропривреде ENEL, шпанске компаније TELVENT, француске компаније SCHNEIDER ELECTRIC, као и SIEMENS из Немачке, највећих светских компанија на плану електроенергетског инжињеринга, с друге стране. Дугогодишња сарадња и партнерство, од 2008 до 2011 са шпанском компанијом Телвент, од 2012 до данас са француским SCHNEIDER ELECTRIC-ом, довела је до оснивања партнерске компаније (Joint Ventur-a) Schneider Electric DMS NS у Новом Саду. Данас је проф др Драган Поповић такође и на челу читаве гране пословања у француском SCHNEIDER ELECTRIC-у, Smart Grid IT. У синергији са Schneider Electric-ом, у последњих неколико година интензивиране су активности на северно-америчком и аустралијском тржишту где је оригинални производ ADMS софтвер постао доминантно решење за управљање дистрибутивним мрежама које је инсталирано у преко 80 градова широм света: Philadelphia, Phoenix Vancouver, Toronto, Raleigh, Burbank, Halifax, Melbourne, Canberra, Adelaide, итд , као и у многим државама Европе и света: Италија, Финска, Данска, Холандија, Шведска, Маћарска, Шпанија, Филипини, Еквадор, Кина, Русија, итд.</w:t>
      </w:r>
    </w:p>
    <w:p w:rsidR="00482C02" w:rsidRDefault="00AA03C0"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70594D"/>
    <w:rsid w:val="00864837"/>
    <w:rsid w:val="009748A8"/>
    <w:rsid w:val="00A70ACB"/>
    <w:rsid w:val="00AA03C0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2018-12-20T10:25:00Z</dcterms:created>
  <dcterms:modified xsi:type="dcterms:W3CDTF">2018-12-20T10:25:00Z</dcterms:modified>
</cp:coreProperties>
</file>