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81" w:rsidRPr="005019C6" w:rsidRDefault="00A33081">
      <w:pPr>
        <w:rPr>
          <w:rFonts w:ascii="Times New Roman" w:hAnsi="Times New Roman"/>
          <w:b/>
        </w:rPr>
      </w:pPr>
      <w:bookmarkStart w:id="0" w:name="_GoBack"/>
      <w:bookmarkEnd w:id="0"/>
      <w:proofErr w:type="spellStart"/>
      <w:r w:rsidRPr="005019C6">
        <w:rPr>
          <w:rFonts w:ascii="Times New Roman" w:hAnsi="Times New Roman"/>
          <w:b/>
        </w:rPr>
        <w:t>Најзначајнији</w:t>
      </w:r>
      <w:proofErr w:type="spellEnd"/>
      <w:r w:rsidRPr="005019C6">
        <w:rPr>
          <w:rFonts w:ascii="Times New Roman" w:hAnsi="Times New Roman"/>
          <w:b/>
        </w:rPr>
        <w:t xml:space="preserve"> </w:t>
      </w:r>
      <w:proofErr w:type="spellStart"/>
      <w:r w:rsidRPr="005019C6">
        <w:rPr>
          <w:rFonts w:ascii="Times New Roman" w:hAnsi="Times New Roman"/>
          <w:b/>
        </w:rPr>
        <w:t>резултати</w:t>
      </w:r>
      <w:proofErr w:type="spellEnd"/>
      <w:r w:rsidRPr="005019C6">
        <w:rPr>
          <w:rFonts w:ascii="Times New Roman" w:hAnsi="Times New Roman"/>
          <w:b/>
        </w:rPr>
        <w:t xml:space="preserve"> </w:t>
      </w:r>
      <w:proofErr w:type="spellStart"/>
      <w:r w:rsidRPr="005019C6">
        <w:rPr>
          <w:rFonts w:ascii="Times New Roman" w:hAnsi="Times New Roman"/>
          <w:b/>
        </w:rPr>
        <w:t>проф</w:t>
      </w:r>
      <w:proofErr w:type="spellEnd"/>
      <w:r w:rsidRPr="005019C6">
        <w:rPr>
          <w:rFonts w:ascii="Times New Roman" w:hAnsi="Times New Roman"/>
          <w:b/>
        </w:rPr>
        <w:t xml:space="preserve">. </w:t>
      </w:r>
      <w:proofErr w:type="spellStart"/>
      <w:r w:rsidRPr="005019C6">
        <w:rPr>
          <w:rFonts w:ascii="Times New Roman" w:hAnsi="Times New Roman"/>
          <w:b/>
        </w:rPr>
        <w:t>Зорана</w:t>
      </w:r>
      <w:proofErr w:type="spellEnd"/>
      <w:r w:rsidRPr="005019C6">
        <w:rPr>
          <w:rFonts w:ascii="Times New Roman" w:hAnsi="Times New Roman"/>
          <w:b/>
        </w:rPr>
        <w:t xml:space="preserve"> </w:t>
      </w:r>
      <w:proofErr w:type="spellStart"/>
      <w:r w:rsidRPr="005019C6">
        <w:rPr>
          <w:rFonts w:ascii="Times New Roman" w:hAnsi="Times New Roman"/>
          <w:b/>
        </w:rPr>
        <w:t>Стевановића</w:t>
      </w:r>
      <w:proofErr w:type="spellEnd"/>
      <w:r w:rsidRPr="005019C6">
        <w:rPr>
          <w:rFonts w:ascii="Times New Roman" w:hAnsi="Times New Roman"/>
          <w:b/>
        </w:rPr>
        <w:t xml:space="preserve">, </w:t>
      </w:r>
      <w:proofErr w:type="spellStart"/>
      <w:r w:rsidRPr="005019C6">
        <w:rPr>
          <w:rFonts w:ascii="Times New Roman" w:hAnsi="Times New Roman"/>
          <w:b/>
        </w:rPr>
        <w:t>кандидата</w:t>
      </w:r>
      <w:proofErr w:type="spellEnd"/>
      <w:r w:rsidRPr="005019C6">
        <w:rPr>
          <w:rFonts w:ascii="Times New Roman" w:hAnsi="Times New Roman"/>
          <w:b/>
        </w:rPr>
        <w:t xml:space="preserve"> </w:t>
      </w:r>
      <w:proofErr w:type="spellStart"/>
      <w:r w:rsidRPr="005019C6">
        <w:rPr>
          <w:rFonts w:ascii="Times New Roman" w:hAnsi="Times New Roman"/>
          <w:b/>
        </w:rPr>
        <w:t>за</w:t>
      </w:r>
      <w:proofErr w:type="spellEnd"/>
      <w:r w:rsidRPr="005019C6">
        <w:rPr>
          <w:rFonts w:ascii="Times New Roman" w:hAnsi="Times New Roman"/>
          <w:b/>
        </w:rPr>
        <w:t xml:space="preserve"> </w:t>
      </w:r>
      <w:proofErr w:type="spellStart"/>
      <w:r w:rsidRPr="005019C6">
        <w:rPr>
          <w:rFonts w:ascii="Times New Roman" w:hAnsi="Times New Roman"/>
          <w:b/>
        </w:rPr>
        <w:t>дописног</w:t>
      </w:r>
      <w:proofErr w:type="spellEnd"/>
      <w:r w:rsidRPr="005019C6">
        <w:rPr>
          <w:rFonts w:ascii="Times New Roman" w:hAnsi="Times New Roman"/>
          <w:b/>
        </w:rPr>
        <w:t xml:space="preserve"> </w:t>
      </w:r>
      <w:proofErr w:type="spellStart"/>
      <w:r w:rsidRPr="005019C6">
        <w:rPr>
          <w:rFonts w:ascii="Times New Roman" w:hAnsi="Times New Roman"/>
          <w:b/>
        </w:rPr>
        <w:t>члана</w:t>
      </w:r>
      <w:proofErr w:type="spellEnd"/>
      <w:r w:rsidRPr="005019C6">
        <w:rPr>
          <w:rFonts w:ascii="Times New Roman" w:hAnsi="Times New Roman"/>
          <w:b/>
        </w:rPr>
        <w:t xml:space="preserve"> АИНС</w:t>
      </w:r>
    </w:p>
    <w:p w:rsidR="00A33081" w:rsidRDefault="00A33081">
      <w:pPr>
        <w:rPr>
          <w:rFonts w:ascii="Times New Roman" w:hAnsi="Times New Roman"/>
        </w:rPr>
      </w:pPr>
    </w:p>
    <w:p w:rsidR="00A33081" w:rsidRPr="008F6385" w:rsidRDefault="00A33081">
      <w:pPr>
        <w:rPr>
          <w:rFonts w:ascii="Times New Roman" w:hAnsi="Times New Roman"/>
          <w:i/>
        </w:rPr>
      </w:pPr>
      <w:proofErr w:type="spellStart"/>
      <w:r w:rsidRPr="008F6385">
        <w:rPr>
          <w:rFonts w:ascii="Times New Roman" w:hAnsi="Times New Roman"/>
          <w:i/>
        </w:rPr>
        <w:t>Најзначајнији</w:t>
      </w:r>
      <w:proofErr w:type="spellEnd"/>
      <w:r w:rsidRPr="008F6385">
        <w:rPr>
          <w:rFonts w:ascii="Times New Roman" w:hAnsi="Times New Roman"/>
          <w:i/>
        </w:rPr>
        <w:t xml:space="preserve"> </w:t>
      </w:r>
      <w:proofErr w:type="spellStart"/>
      <w:r w:rsidRPr="008F6385">
        <w:rPr>
          <w:rFonts w:ascii="Times New Roman" w:hAnsi="Times New Roman"/>
          <w:i/>
        </w:rPr>
        <w:t>публиковани</w:t>
      </w:r>
      <w:proofErr w:type="spellEnd"/>
      <w:r w:rsidRPr="008F6385">
        <w:rPr>
          <w:rFonts w:ascii="Times New Roman" w:hAnsi="Times New Roman"/>
          <w:i/>
        </w:rPr>
        <w:t xml:space="preserve"> </w:t>
      </w:r>
      <w:proofErr w:type="spellStart"/>
      <w:r w:rsidRPr="008F6385">
        <w:rPr>
          <w:rFonts w:ascii="Times New Roman" w:hAnsi="Times New Roman"/>
          <w:i/>
        </w:rPr>
        <w:t>радови</w:t>
      </w:r>
      <w:proofErr w:type="spellEnd"/>
      <w:r w:rsidRPr="008F6385">
        <w:rPr>
          <w:rFonts w:ascii="Times New Roman" w:hAnsi="Times New Roman"/>
          <w:i/>
        </w:rPr>
        <w:t xml:space="preserve"> (5):</w:t>
      </w:r>
    </w:p>
    <w:p w:rsidR="00A33081" w:rsidRDefault="00A33081" w:rsidP="005019C6">
      <w:pPr>
        <w:numPr>
          <w:ilvl w:val="0"/>
          <w:numId w:val="1"/>
        </w:numPr>
        <w:spacing w:after="0" w:line="240" w:lineRule="auto"/>
        <w:jc w:val="lowKashida"/>
        <w:rPr>
          <w:rFonts w:ascii="Times New Roman" w:hAnsi="Times New Roman"/>
          <w:sz w:val="24"/>
          <w:lang w:val="sr-Latn-CS"/>
        </w:rPr>
      </w:pPr>
      <w:bookmarkStart w:id="1" w:name="_Hlk511856986"/>
      <w:bookmarkStart w:id="2" w:name="_Hlk511860007"/>
      <w:r w:rsidRPr="006A196A">
        <w:rPr>
          <w:rFonts w:ascii="Times New Roman" w:hAnsi="Times New Roman"/>
          <w:sz w:val="24"/>
          <w:lang w:val="sr-Latn-CS"/>
        </w:rPr>
        <w:t>Stevanovi</w:t>
      </w:r>
      <w:r>
        <w:rPr>
          <w:rFonts w:ascii="Times New Roman" w:hAnsi="Times New Roman"/>
          <w:sz w:val="24"/>
          <w:lang w:val="sr-Latn-CS"/>
        </w:rPr>
        <w:t>ć</w:t>
      </w:r>
      <w:r w:rsidRPr="006A196A">
        <w:rPr>
          <w:rFonts w:ascii="Times New Roman" w:hAnsi="Times New Roman"/>
          <w:sz w:val="24"/>
          <w:lang w:val="sr-Latn-CS"/>
        </w:rPr>
        <w:t xml:space="preserve"> Z.</w:t>
      </w:r>
      <w:r>
        <w:rPr>
          <w:rFonts w:ascii="Times New Roman" w:hAnsi="Times New Roman"/>
          <w:sz w:val="24"/>
          <w:lang w:val="sr-Latn-CS"/>
        </w:rPr>
        <w:t>: K</w:t>
      </w:r>
      <w:r w:rsidRPr="005019C6">
        <w:rPr>
          <w:rFonts w:ascii="Times New Roman" w:hAnsi="Times New Roman"/>
          <w:sz w:val="24"/>
          <w:lang w:val="sr-Latn-CS"/>
        </w:rPr>
        <w:t>arst Aquifers -</w:t>
      </w:r>
      <w:r w:rsidRPr="006A196A">
        <w:rPr>
          <w:rFonts w:ascii="Times New Roman" w:hAnsi="Times New Roman"/>
          <w:sz w:val="24"/>
          <w:lang w:val="sr-Latn-CS"/>
        </w:rPr>
        <w:t xml:space="preserve"> Characterization and </w:t>
      </w:r>
      <w:r>
        <w:rPr>
          <w:rFonts w:ascii="Times New Roman" w:hAnsi="Times New Roman"/>
          <w:sz w:val="24"/>
          <w:lang w:val="sr-Latn-CS"/>
        </w:rPr>
        <w:t>E</w:t>
      </w:r>
      <w:r w:rsidRPr="005019C6">
        <w:rPr>
          <w:rFonts w:ascii="Times New Roman" w:hAnsi="Times New Roman"/>
          <w:sz w:val="24"/>
          <w:lang w:val="sr-Latn-CS"/>
        </w:rPr>
        <w:t xml:space="preserve">ngineering </w:t>
      </w:r>
      <w:r w:rsidRPr="006A196A">
        <w:rPr>
          <w:rFonts w:ascii="Times New Roman" w:hAnsi="Times New Roman"/>
          <w:sz w:val="24"/>
          <w:lang w:val="sr-Latn-CS"/>
        </w:rPr>
        <w:t xml:space="preserve"> </w:t>
      </w:r>
      <w:r w:rsidRPr="005019C6">
        <w:rPr>
          <w:rFonts w:ascii="Times New Roman" w:hAnsi="Times New Roman"/>
          <w:sz w:val="24"/>
          <w:lang w:val="sr-Latn-CS"/>
        </w:rPr>
        <w:t>Series: Professional Practice in Earth Science, p. 692, Springer Intern. Publ. Switz., Cham, Heidelberg, NY, Dordrecht, London (2015)</w:t>
      </w:r>
      <w:r>
        <w:rPr>
          <w:rFonts w:ascii="Times New Roman" w:hAnsi="Times New Roman"/>
          <w:sz w:val="24"/>
        </w:rPr>
        <w:t xml:space="preserve"> </w:t>
      </w:r>
      <w:r w:rsidRPr="005019C6">
        <w:rPr>
          <w:rFonts w:ascii="Times New Roman" w:hAnsi="Times New Roman"/>
          <w:b/>
          <w:sz w:val="24"/>
        </w:rPr>
        <w:t>М11</w:t>
      </w:r>
    </w:p>
    <w:p w:rsidR="00A33081" w:rsidRPr="005019C6" w:rsidRDefault="00A33081" w:rsidP="005019C6">
      <w:pPr>
        <w:numPr>
          <w:ilvl w:val="0"/>
          <w:numId w:val="1"/>
        </w:numPr>
        <w:spacing w:after="0" w:line="240" w:lineRule="auto"/>
        <w:jc w:val="lowKashida"/>
        <w:rPr>
          <w:rFonts w:ascii="Times New Roman" w:hAnsi="Times New Roman"/>
          <w:sz w:val="24"/>
          <w:lang w:val="sr-Latn-CS"/>
        </w:rPr>
      </w:pPr>
      <w:r w:rsidRPr="005019C6">
        <w:rPr>
          <w:rFonts w:ascii="Times New Roman" w:hAnsi="Times New Roman"/>
          <w:sz w:val="24"/>
          <w:lang w:val="sr-Latn-CS"/>
        </w:rPr>
        <w:t>Kresic N.</w:t>
      </w:r>
      <w:r>
        <w:rPr>
          <w:rFonts w:ascii="Times New Roman" w:hAnsi="Times New Roman"/>
          <w:sz w:val="24"/>
          <w:lang w:val="sr-Latn-CS"/>
        </w:rPr>
        <w:t>,</w:t>
      </w:r>
      <w:r w:rsidRPr="005019C6">
        <w:rPr>
          <w:rFonts w:ascii="Times New Roman" w:hAnsi="Times New Roman"/>
          <w:sz w:val="24"/>
          <w:lang w:val="sr-Latn-CS"/>
        </w:rPr>
        <w:t xml:space="preserve"> Stevanović</w:t>
      </w:r>
      <w:r w:rsidRPr="00006ABC">
        <w:rPr>
          <w:rFonts w:ascii="Times New Roman" w:hAnsi="Times New Roman"/>
          <w:sz w:val="24"/>
          <w:lang w:val="sr-Latn-CS"/>
        </w:rPr>
        <w:t xml:space="preserve"> </w:t>
      </w:r>
      <w:r w:rsidRPr="005019C6">
        <w:rPr>
          <w:rFonts w:ascii="Times New Roman" w:hAnsi="Times New Roman"/>
          <w:sz w:val="24"/>
          <w:lang w:val="sr-Latn-CS"/>
        </w:rPr>
        <w:t>Z.</w:t>
      </w:r>
      <w:r>
        <w:rPr>
          <w:rFonts w:ascii="Times New Roman" w:hAnsi="Times New Roman"/>
          <w:sz w:val="24"/>
          <w:lang w:val="sr-Latn-CS"/>
        </w:rPr>
        <w:t>:</w:t>
      </w:r>
      <w:r w:rsidRPr="005019C6">
        <w:rPr>
          <w:rFonts w:ascii="Times New Roman" w:hAnsi="Times New Roman"/>
          <w:sz w:val="24"/>
          <w:lang w:val="sr-Latn-CS"/>
        </w:rPr>
        <w:t xml:space="preserve"> Groundwater hydrology of springs: Theory, management, and sustainability (eds.),  p. 574, Elsevier, Blumington - Oxford (2010)</w:t>
      </w:r>
      <w:r>
        <w:rPr>
          <w:rFonts w:ascii="Times New Roman" w:hAnsi="Times New Roman"/>
          <w:sz w:val="24"/>
        </w:rPr>
        <w:t xml:space="preserve"> </w:t>
      </w:r>
      <w:r w:rsidRPr="005019C6">
        <w:rPr>
          <w:rFonts w:ascii="Times New Roman" w:hAnsi="Times New Roman"/>
          <w:b/>
          <w:sz w:val="24"/>
        </w:rPr>
        <w:t>М11</w:t>
      </w:r>
    </w:p>
    <w:p w:rsidR="00A33081" w:rsidRPr="005019C6" w:rsidRDefault="00A33081" w:rsidP="005019C6">
      <w:pPr>
        <w:numPr>
          <w:ilvl w:val="0"/>
          <w:numId w:val="1"/>
        </w:numPr>
        <w:spacing w:after="0" w:line="240" w:lineRule="auto"/>
        <w:jc w:val="lowKashida"/>
        <w:rPr>
          <w:rFonts w:ascii="Times New Roman" w:hAnsi="Times New Roman"/>
          <w:sz w:val="24"/>
          <w:lang w:val="sr-Latn-CS"/>
        </w:rPr>
      </w:pPr>
      <w:r w:rsidRPr="005019C6">
        <w:rPr>
          <w:rFonts w:ascii="Times New Roman" w:hAnsi="Times New Roman"/>
          <w:sz w:val="24"/>
          <w:lang w:val="sr-Latn-CS"/>
        </w:rPr>
        <w:t>Stevanović Z., Kresic N., Kukuric N.</w:t>
      </w:r>
      <w:r>
        <w:rPr>
          <w:rFonts w:ascii="Times New Roman" w:hAnsi="Times New Roman"/>
          <w:sz w:val="24"/>
          <w:lang w:val="sr-Latn-CS"/>
        </w:rPr>
        <w:t xml:space="preserve">: </w:t>
      </w:r>
      <w:r w:rsidRPr="005019C6">
        <w:rPr>
          <w:rFonts w:ascii="Times New Roman" w:hAnsi="Times New Roman"/>
          <w:sz w:val="24"/>
          <w:lang w:val="sr-Latn-CS"/>
        </w:rPr>
        <w:t>Karst Without Boundaries, Edition:  </w:t>
      </w:r>
      <w:r w:rsidR="00A05301">
        <w:fldChar w:fldCharType="begin"/>
      </w:r>
      <w:r w:rsidR="00A05301">
        <w:instrText xml:space="preserve"> HYPERLINK "https://www.crcpress.com/IAH---Selected-Papers-on-Hydrogeology/book-series/TFIAHSEPAHY" </w:instrText>
      </w:r>
      <w:r w:rsidR="00A05301">
        <w:fldChar w:fldCharType="separate"/>
      </w:r>
      <w:r w:rsidRPr="005019C6">
        <w:rPr>
          <w:rFonts w:ascii="Times New Roman" w:hAnsi="Times New Roman"/>
          <w:sz w:val="24"/>
          <w:lang w:val="sr-Latn-CS"/>
        </w:rPr>
        <w:t>IAH - Selected Papers on Hydrogeology</w:t>
      </w:r>
      <w:r w:rsidR="00A05301">
        <w:rPr>
          <w:rFonts w:ascii="Times New Roman" w:hAnsi="Times New Roman"/>
          <w:sz w:val="24"/>
          <w:lang w:val="sr-Latn-CS"/>
        </w:rPr>
        <w:fldChar w:fldCharType="end"/>
      </w:r>
      <w:r w:rsidRPr="005019C6">
        <w:rPr>
          <w:rFonts w:ascii="Times New Roman" w:hAnsi="Times New Roman"/>
          <w:sz w:val="24"/>
          <w:lang w:val="sr-Latn-CS"/>
        </w:rPr>
        <w:t>, p. 376, CRC Press/Balkema, EH Leiden; Taylor &amp; Francis Group, London (2016)</w:t>
      </w:r>
      <w:r>
        <w:rPr>
          <w:rFonts w:ascii="Times New Roman" w:hAnsi="Times New Roman"/>
          <w:sz w:val="24"/>
        </w:rPr>
        <w:t xml:space="preserve"> </w:t>
      </w:r>
      <w:r w:rsidRPr="005019C6">
        <w:rPr>
          <w:rFonts w:ascii="Times New Roman" w:hAnsi="Times New Roman"/>
          <w:b/>
          <w:sz w:val="24"/>
        </w:rPr>
        <w:t>М11</w:t>
      </w:r>
    </w:p>
    <w:p w:rsidR="00A33081" w:rsidRPr="005019C6" w:rsidRDefault="00A33081" w:rsidP="005019C6">
      <w:pPr>
        <w:numPr>
          <w:ilvl w:val="0"/>
          <w:numId w:val="1"/>
        </w:numPr>
        <w:spacing w:after="0" w:line="240" w:lineRule="auto"/>
        <w:jc w:val="lowKashida"/>
        <w:rPr>
          <w:rFonts w:ascii="Times New Roman" w:hAnsi="Times New Roman"/>
          <w:sz w:val="24"/>
          <w:lang w:val="sr-Latn-CS"/>
        </w:rPr>
      </w:pPr>
      <w:r w:rsidRPr="005019C6">
        <w:rPr>
          <w:rFonts w:ascii="Times New Roman" w:hAnsi="Times New Roman"/>
          <w:sz w:val="24"/>
          <w:lang w:val="sr-Latn-CS"/>
        </w:rPr>
        <w:t>Stevanović</w:t>
      </w:r>
      <w:r w:rsidRPr="00006ABC">
        <w:rPr>
          <w:rFonts w:ascii="Times New Roman" w:hAnsi="Times New Roman"/>
          <w:sz w:val="24"/>
          <w:lang w:val="sr-Latn-CS"/>
        </w:rPr>
        <w:t xml:space="preserve"> </w:t>
      </w:r>
      <w:r w:rsidRPr="005019C6">
        <w:rPr>
          <w:rFonts w:ascii="Times New Roman" w:hAnsi="Times New Roman"/>
          <w:sz w:val="24"/>
          <w:lang w:val="sr-Latn-CS"/>
        </w:rPr>
        <w:t>Z., Iurkiewicz A.</w:t>
      </w:r>
      <w:r>
        <w:rPr>
          <w:rFonts w:ascii="Times New Roman" w:hAnsi="Times New Roman"/>
          <w:sz w:val="24"/>
          <w:lang w:val="sr-Latn-CS"/>
        </w:rPr>
        <w:t xml:space="preserve">: </w:t>
      </w:r>
      <w:r w:rsidRPr="005019C6">
        <w:rPr>
          <w:rFonts w:ascii="Times New Roman" w:hAnsi="Times New Roman"/>
          <w:sz w:val="24"/>
          <w:lang w:val="sr-Latn-CS"/>
        </w:rPr>
        <w:t>Hydrogeology of Northern Iraq. Vol. 2: General hydrogeology and aquifer systems. Spec. Publ. of FAO / UN, p. 175 (62 annexes), Rome (2004)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М12</w:t>
      </w:r>
    </w:p>
    <w:bookmarkEnd w:id="1"/>
    <w:p w:rsidR="00A33081" w:rsidRPr="005019C6" w:rsidRDefault="00A33081" w:rsidP="005019C6">
      <w:pPr>
        <w:numPr>
          <w:ilvl w:val="0"/>
          <w:numId w:val="1"/>
        </w:numPr>
        <w:spacing w:after="0" w:line="240" w:lineRule="auto"/>
        <w:jc w:val="lowKashida"/>
        <w:rPr>
          <w:rFonts w:ascii="Times New Roman" w:hAnsi="Times New Roman"/>
          <w:sz w:val="24"/>
          <w:lang w:val="sr-Latn-CS"/>
        </w:rPr>
      </w:pPr>
      <w:proofErr w:type="spellStart"/>
      <w:r>
        <w:rPr>
          <w:rFonts w:ascii="Times New Roman" w:hAnsi="Times New Roman"/>
          <w:sz w:val="24"/>
        </w:rPr>
        <w:t>Stevanovi</w:t>
      </w:r>
      <w:proofErr w:type="spellEnd"/>
      <w:r w:rsidRPr="00A05301">
        <w:rPr>
          <w:rFonts w:ascii="Times New Roman" w:hAnsi="Times New Roman"/>
          <w:sz w:val="24"/>
          <w:lang w:val="sr-Latn-CS"/>
        </w:rPr>
        <w:t xml:space="preserve">ć </w:t>
      </w:r>
      <w:r>
        <w:rPr>
          <w:rFonts w:ascii="Times New Roman" w:hAnsi="Times New Roman"/>
          <w:sz w:val="24"/>
        </w:rPr>
        <w:t>Z</w:t>
      </w:r>
      <w:r w:rsidRPr="00A05301">
        <w:rPr>
          <w:rFonts w:ascii="Times New Roman" w:hAnsi="Times New Roman"/>
          <w:sz w:val="24"/>
          <w:lang w:val="sr-Latn-CS"/>
        </w:rPr>
        <w:t xml:space="preserve">.: </w:t>
      </w:r>
      <w:r w:rsidRPr="005019C6">
        <w:rPr>
          <w:rFonts w:ascii="Times New Roman" w:hAnsi="Times New Roman"/>
          <w:sz w:val="24"/>
          <w:lang w:val="sr-Latn-CS"/>
        </w:rPr>
        <w:t xml:space="preserve">Hidrogeologija karsta Karpato Balkanida istočne Srbije i mogućnosti vodosnabdevanja. Pos. izd. RGF, p. 245, Beograd (1991) </w:t>
      </w:r>
      <w:r>
        <w:rPr>
          <w:rFonts w:ascii="Times New Roman" w:hAnsi="Times New Roman"/>
          <w:b/>
          <w:sz w:val="24"/>
        </w:rPr>
        <w:t>М42</w:t>
      </w:r>
    </w:p>
    <w:bookmarkEnd w:id="2"/>
    <w:p w:rsidR="00A33081" w:rsidRPr="001A6855" w:rsidRDefault="00A33081">
      <w:pPr>
        <w:rPr>
          <w:rFonts w:ascii="Times New Roman" w:hAnsi="Times New Roman"/>
        </w:rPr>
      </w:pPr>
    </w:p>
    <w:p w:rsidR="00A33081" w:rsidRPr="008F6385" w:rsidRDefault="00A33081">
      <w:pPr>
        <w:rPr>
          <w:rFonts w:ascii="Times New Roman" w:hAnsi="Times New Roman"/>
          <w:i/>
        </w:rPr>
      </w:pPr>
      <w:proofErr w:type="spellStart"/>
      <w:r w:rsidRPr="008F6385">
        <w:rPr>
          <w:rFonts w:ascii="Times New Roman" w:hAnsi="Times New Roman"/>
          <w:i/>
        </w:rPr>
        <w:t>Најзначајнији</w:t>
      </w:r>
      <w:proofErr w:type="spellEnd"/>
      <w:r w:rsidRPr="008F6385">
        <w:rPr>
          <w:rFonts w:ascii="Times New Roman" w:hAnsi="Times New Roman"/>
          <w:i/>
        </w:rPr>
        <w:t xml:space="preserve"> </w:t>
      </w:r>
      <w:proofErr w:type="spellStart"/>
      <w:r w:rsidRPr="008F6385">
        <w:rPr>
          <w:rFonts w:ascii="Times New Roman" w:hAnsi="Times New Roman"/>
          <w:i/>
        </w:rPr>
        <w:t>инжењерски</w:t>
      </w:r>
      <w:proofErr w:type="spellEnd"/>
      <w:r w:rsidRPr="008F6385">
        <w:rPr>
          <w:rFonts w:ascii="Times New Roman" w:hAnsi="Times New Roman"/>
          <w:i/>
        </w:rPr>
        <w:t xml:space="preserve"> </w:t>
      </w:r>
      <w:proofErr w:type="spellStart"/>
      <w:r w:rsidRPr="008F6385">
        <w:rPr>
          <w:rFonts w:ascii="Times New Roman" w:hAnsi="Times New Roman"/>
          <w:i/>
        </w:rPr>
        <w:t>резултати</w:t>
      </w:r>
      <w:proofErr w:type="spellEnd"/>
      <w:r w:rsidRPr="008F6385">
        <w:rPr>
          <w:rFonts w:ascii="Times New Roman" w:hAnsi="Times New Roman"/>
          <w:i/>
        </w:rPr>
        <w:t xml:space="preserve"> (5):</w:t>
      </w:r>
    </w:p>
    <w:p w:rsidR="00A33081" w:rsidRPr="00DA40F6" w:rsidRDefault="00A33081" w:rsidP="00DA40F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lowKashida"/>
        <w:rPr>
          <w:rFonts w:ascii="Times New Roman" w:hAnsi="Times New Roman"/>
          <w:sz w:val="24"/>
        </w:rPr>
      </w:pPr>
      <w:bookmarkStart w:id="3" w:name="_Hlk511861086"/>
      <w:r w:rsidRPr="00DA40F6">
        <w:rPr>
          <w:rFonts w:ascii="Times New Roman" w:hAnsi="Times New Roman"/>
          <w:sz w:val="24"/>
          <w:lang w:val="sr-Latn-CS"/>
        </w:rPr>
        <w:t xml:space="preserve">Руковођење међународним пројектом снабдевања водом северног Ирака по програму </w:t>
      </w:r>
      <w:r>
        <w:rPr>
          <w:rFonts w:ascii="Times New Roman" w:hAnsi="Times New Roman"/>
          <w:sz w:val="24"/>
        </w:rPr>
        <w:t xml:space="preserve">ФАО / </w:t>
      </w:r>
      <w:r w:rsidRPr="00DA40F6">
        <w:rPr>
          <w:rFonts w:ascii="Times New Roman" w:hAnsi="Times New Roman"/>
          <w:sz w:val="24"/>
          <w:lang w:val="sr-Latn-CS"/>
        </w:rPr>
        <w:t>О</w:t>
      </w:r>
      <w:r>
        <w:rPr>
          <w:rFonts w:ascii="Times New Roman" w:hAnsi="Times New Roman"/>
          <w:sz w:val="24"/>
          <w:lang w:val="sr-Latn-CS"/>
        </w:rPr>
        <w:t>рганизације за х</w:t>
      </w:r>
      <w:r w:rsidRPr="00DA40F6">
        <w:rPr>
          <w:rFonts w:ascii="Times New Roman" w:hAnsi="Times New Roman"/>
          <w:sz w:val="24"/>
          <w:lang w:val="sr-Latn-CS"/>
        </w:rPr>
        <w:t>р</w:t>
      </w:r>
      <w:r>
        <w:rPr>
          <w:rFonts w:ascii="Times New Roman" w:hAnsi="Times New Roman"/>
          <w:sz w:val="24"/>
          <w:lang w:val="sr-Latn-CS"/>
        </w:rPr>
        <w:t>a</w:t>
      </w:r>
      <w:r w:rsidRPr="00DA40F6">
        <w:rPr>
          <w:rFonts w:ascii="Times New Roman" w:hAnsi="Times New Roman"/>
          <w:sz w:val="24"/>
          <w:lang w:val="sr-Latn-CS"/>
        </w:rPr>
        <w:t>ну и пољопривреду Уједињених нација (2000-2003), укључујући пројектовање и израду</w:t>
      </w:r>
      <w:r>
        <w:rPr>
          <w:rFonts w:ascii="Times New Roman" w:hAnsi="Times New Roman"/>
          <w:sz w:val="24"/>
          <w:lang w:val="sr-Latn-CS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стотина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бунара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креирање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хидрогеолошког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информационог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система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формирање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мреже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мониторинг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подземних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вода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обуку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локалног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техничког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особља</w:t>
      </w:r>
      <w:proofErr w:type="spellEnd"/>
      <w:r>
        <w:rPr>
          <w:rFonts w:ascii="Times New Roman" w:hAnsi="Times New Roman"/>
          <w:sz w:val="24"/>
        </w:rPr>
        <w:t>.</w:t>
      </w:r>
    </w:p>
    <w:p w:rsidR="00A33081" w:rsidRPr="00DA40F6" w:rsidRDefault="00A33081" w:rsidP="00DA40F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lowKashida"/>
        <w:rPr>
          <w:rFonts w:ascii="Times New Roman" w:hAnsi="Times New Roman"/>
          <w:sz w:val="24"/>
          <w:lang w:val="sr-Latn-CS"/>
        </w:rPr>
      </w:pPr>
      <w:r w:rsidRPr="00DA40F6">
        <w:rPr>
          <w:rFonts w:ascii="Times New Roman" w:hAnsi="Times New Roman"/>
          <w:sz w:val="24"/>
          <w:lang w:val="sr-Latn-CS"/>
        </w:rPr>
        <w:t xml:space="preserve">Руковођење међународним пројектом </w:t>
      </w:r>
      <w:proofErr w:type="spellStart"/>
      <w:r>
        <w:rPr>
          <w:rFonts w:ascii="Times New Roman" w:hAnsi="Times New Roman"/>
          <w:sz w:val="24"/>
        </w:rPr>
        <w:t>хидрогеолошких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истраживања</w:t>
      </w:r>
      <w:proofErr w:type="spellEnd"/>
      <w:r w:rsidRPr="00DA40F6">
        <w:rPr>
          <w:rFonts w:ascii="Times New Roman" w:hAnsi="Times New Roman"/>
          <w:sz w:val="24"/>
          <w:lang w:val="sr-Latn-CS"/>
        </w:rPr>
        <w:t xml:space="preserve"> северног </w:t>
      </w:r>
      <w:proofErr w:type="spellStart"/>
      <w:r>
        <w:rPr>
          <w:rFonts w:ascii="Times New Roman" w:hAnsi="Times New Roman"/>
          <w:sz w:val="24"/>
        </w:rPr>
        <w:t>дела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Сомалије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провинције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Сомалиланд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Пунтланд</w:t>
      </w:r>
      <w:proofErr w:type="spellEnd"/>
      <w:r>
        <w:rPr>
          <w:rFonts w:ascii="Times New Roman" w:hAnsi="Times New Roman"/>
          <w:sz w:val="24"/>
        </w:rPr>
        <w:t xml:space="preserve">) </w:t>
      </w:r>
      <w:r w:rsidRPr="00DA40F6">
        <w:rPr>
          <w:rFonts w:ascii="Times New Roman" w:hAnsi="Times New Roman"/>
          <w:sz w:val="24"/>
          <w:lang w:val="sr-Latn-CS"/>
        </w:rPr>
        <w:t xml:space="preserve">по програму </w:t>
      </w:r>
      <w:r>
        <w:rPr>
          <w:rFonts w:ascii="Times New Roman" w:hAnsi="Times New Roman"/>
          <w:sz w:val="24"/>
        </w:rPr>
        <w:t xml:space="preserve">ФАО </w:t>
      </w:r>
      <w:r w:rsidRPr="00DA40F6">
        <w:rPr>
          <w:rFonts w:ascii="Times New Roman" w:hAnsi="Times New Roman"/>
          <w:sz w:val="24"/>
          <w:lang w:val="sr-Latn-CS"/>
        </w:rPr>
        <w:t>(20</w:t>
      </w:r>
      <w:r>
        <w:rPr>
          <w:rFonts w:ascii="Times New Roman" w:hAnsi="Times New Roman"/>
          <w:sz w:val="24"/>
        </w:rPr>
        <w:t>11</w:t>
      </w:r>
      <w:r w:rsidRPr="00DA40F6">
        <w:rPr>
          <w:rFonts w:ascii="Times New Roman" w:hAnsi="Times New Roman"/>
          <w:sz w:val="24"/>
          <w:lang w:val="sr-Latn-CS"/>
        </w:rPr>
        <w:t>-20</w:t>
      </w:r>
      <w:r>
        <w:rPr>
          <w:rFonts w:ascii="Times New Roman" w:hAnsi="Times New Roman"/>
          <w:sz w:val="24"/>
        </w:rPr>
        <w:t>12</w:t>
      </w:r>
      <w:r w:rsidRPr="00DA40F6">
        <w:rPr>
          <w:rFonts w:ascii="Times New Roman" w:hAnsi="Times New Roman"/>
          <w:sz w:val="24"/>
          <w:lang w:val="sr-Latn-CS"/>
        </w:rPr>
        <w:t xml:space="preserve">), укључујући </w:t>
      </w:r>
      <w:proofErr w:type="spellStart"/>
      <w:r>
        <w:rPr>
          <w:rFonts w:ascii="Times New Roman" w:hAnsi="Times New Roman"/>
          <w:sz w:val="24"/>
        </w:rPr>
        <w:t>израду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хидрогеолошке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карте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креирање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хидрогеолошког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информационог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система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формирање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мреже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мониторинг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подземних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вода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обуку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локалног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техничког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особља</w:t>
      </w:r>
      <w:proofErr w:type="spellEnd"/>
      <w:r>
        <w:rPr>
          <w:rFonts w:ascii="Times New Roman" w:hAnsi="Times New Roman"/>
          <w:sz w:val="24"/>
        </w:rPr>
        <w:t>.</w:t>
      </w:r>
    </w:p>
    <w:p w:rsidR="00A33081" w:rsidRPr="008F6385" w:rsidRDefault="00A33081" w:rsidP="00DA40F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lowKashida"/>
        <w:rPr>
          <w:rFonts w:ascii="Times New Roman" w:hAnsi="Times New Roman"/>
          <w:sz w:val="24"/>
          <w:lang w:val="sr-Latn-CS"/>
        </w:rPr>
      </w:pPr>
      <w:r w:rsidRPr="00A05301">
        <w:rPr>
          <w:rFonts w:ascii="Times New Roman" w:hAnsi="Times New Roman"/>
          <w:sz w:val="24"/>
          <w:lang w:val="sr-Latn-CS"/>
        </w:rPr>
        <w:t>Руковођење хидрогеолошким истраживањима и формирање подлога за примењено техничко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Pr="00A05301">
        <w:rPr>
          <w:rFonts w:ascii="Times New Roman" w:hAnsi="Times New Roman"/>
          <w:sz w:val="24"/>
          <w:lang w:val="sr-Latn-CS"/>
        </w:rPr>
        <w:t>решење водозахвата на изворишту „Боље сестре“ у басену Скадарског језера, којим је решен дугогодишњи проблем несташице воде на Црногорском приморју (2006-2009).</w:t>
      </w:r>
    </w:p>
    <w:p w:rsidR="00A33081" w:rsidRPr="0092361A" w:rsidRDefault="00A33081" w:rsidP="00DA40F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lowKashida"/>
        <w:rPr>
          <w:rFonts w:ascii="Times New Roman" w:hAnsi="Times New Roman"/>
          <w:sz w:val="24"/>
          <w:lang w:val="sr-Latn-CS"/>
        </w:rPr>
      </w:pPr>
      <w:r w:rsidRPr="00A05301">
        <w:rPr>
          <w:rFonts w:ascii="Times New Roman" w:hAnsi="Times New Roman"/>
          <w:sz w:val="24"/>
          <w:lang w:val="sr-Latn-CS"/>
        </w:rPr>
        <w:t xml:space="preserve">Руковођење хидрогеолошким истраживањима на подручју Кучајског масива у источној Србији и техничко решење формирања изворишта „Боговина“ за насеља Тимочког региона (Бор, Бољевац и др.) </w:t>
      </w:r>
      <w:r>
        <w:rPr>
          <w:rFonts w:ascii="Times New Roman" w:hAnsi="Times New Roman"/>
          <w:sz w:val="24"/>
        </w:rPr>
        <w:t>(1991-1998).</w:t>
      </w:r>
    </w:p>
    <w:p w:rsidR="00A33081" w:rsidRPr="00DA40F6" w:rsidRDefault="00A33081" w:rsidP="00DA40F6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lowKashida"/>
        <w:rPr>
          <w:rFonts w:ascii="Times New Roman" w:hAnsi="Times New Roman"/>
          <w:sz w:val="24"/>
          <w:lang w:val="sr-Latn-CS"/>
        </w:rPr>
      </w:pPr>
      <w:r w:rsidRPr="00A05301">
        <w:rPr>
          <w:rFonts w:ascii="Times New Roman" w:hAnsi="Times New Roman"/>
          <w:sz w:val="24"/>
          <w:lang w:val="sr-Latn-CS"/>
        </w:rPr>
        <w:t>Члан Научног одбора и Координатор израде дела Карте карстних аквифера света (</w:t>
      </w:r>
      <w:r>
        <w:rPr>
          <w:rFonts w:ascii="Times New Roman" w:hAnsi="Times New Roman"/>
          <w:sz w:val="24"/>
        </w:rPr>
        <w:t>WOKAM</w:t>
      </w:r>
      <w:r w:rsidRPr="00A05301">
        <w:rPr>
          <w:rFonts w:ascii="Times New Roman" w:hAnsi="Times New Roman"/>
          <w:sz w:val="24"/>
          <w:lang w:val="sr-Latn-CS"/>
        </w:rPr>
        <w:t xml:space="preserve"> пројекат </w:t>
      </w:r>
      <w:r>
        <w:rPr>
          <w:rFonts w:ascii="Times New Roman" w:hAnsi="Times New Roman"/>
          <w:sz w:val="24"/>
        </w:rPr>
        <w:t>UNESCO</w:t>
      </w:r>
      <w:r w:rsidRPr="00A05301">
        <w:rPr>
          <w:rFonts w:ascii="Times New Roman" w:hAnsi="Times New Roman"/>
          <w:sz w:val="24"/>
          <w:lang w:val="sr-Latn-CS"/>
        </w:rPr>
        <w:t xml:space="preserve">, </w:t>
      </w:r>
      <w:r>
        <w:rPr>
          <w:rFonts w:ascii="Times New Roman" w:hAnsi="Times New Roman"/>
          <w:sz w:val="24"/>
        </w:rPr>
        <w:t>BGR</w:t>
      </w:r>
      <w:r w:rsidRPr="00A05301">
        <w:rPr>
          <w:rFonts w:ascii="Times New Roman" w:hAnsi="Times New Roman"/>
          <w:sz w:val="24"/>
          <w:lang w:val="sr-Latn-CS"/>
        </w:rPr>
        <w:t xml:space="preserve">, </w:t>
      </w:r>
      <w:r>
        <w:rPr>
          <w:rFonts w:ascii="Times New Roman" w:hAnsi="Times New Roman"/>
          <w:sz w:val="24"/>
        </w:rPr>
        <w:t>KIT</w:t>
      </w:r>
      <w:r w:rsidRPr="00A05301">
        <w:rPr>
          <w:rFonts w:ascii="Times New Roman" w:hAnsi="Times New Roman"/>
          <w:sz w:val="24"/>
          <w:lang w:val="sr-Latn-CS"/>
        </w:rPr>
        <w:t xml:space="preserve">) за подручје централне и ЈИ Европе, Блиског и Средњег истока (Азија) и источне Африке (2012-2017).  </w:t>
      </w:r>
      <w:r w:rsidRPr="00DA40F6">
        <w:rPr>
          <w:rFonts w:ascii="Times New Roman" w:hAnsi="Times New Roman"/>
          <w:sz w:val="24"/>
          <w:lang w:val="sr-Latn-CS"/>
        </w:rPr>
        <w:t xml:space="preserve"> </w:t>
      </w:r>
      <w:bookmarkEnd w:id="3"/>
    </w:p>
    <w:sectPr w:rsidR="00A33081" w:rsidRPr="00DA40F6" w:rsidSect="006D347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6197"/>
    <w:multiLevelType w:val="hybridMultilevel"/>
    <w:tmpl w:val="D988F5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6C65A4"/>
    <w:multiLevelType w:val="hybridMultilevel"/>
    <w:tmpl w:val="1248ABCA"/>
    <w:lvl w:ilvl="0" w:tplc="D9C27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C6"/>
    <w:rsid w:val="00006ABC"/>
    <w:rsid w:val="00007EC0"/>
    <w:rsid w:val="001A6855"/>
    <w:rsid w:val="003A57DF"/>
    <w:rsid w:val="005019C6"/>
    <w:rsid w:val="00531181"/>
    <w:rsid w:val="006A196A"/>
    <w:rsid w:val="006D347A"/>
    <w:rsid w:val="007452EE"/>
    <w:rsid w:val="008F6385"/>
    <w:rsid w:val="0092361A"/>
    <w:rsid w:val="00A05301"/>
    <w:rsid w:val="00A33081"/>
    <w:rsid w:val="00BD789A"/>
    <w:rsid w:val="00DA40F6"/>
    <w:rsid w:val="00E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E84CDE-BB9D-4E65-88C6-1EC8793B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9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1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Најзначајнији резултати проф</vt:lpstr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Најзначајнији резултати проф</dc:title>
  <dc:subject/>
  <dc:creator>Reviewer</dc:creator>
  <cp:keywords/>
  <dc:description/>
  <cp:lastModifiedBy>Rada</cp:lastModifiedBy>
  <cp:revision>2</cp:revision>
  <dcterms:created xsi:type="dcterms:W3CDTF">2018-04-27T12:08:00Z</dcterms:created>
  <dcterms:modified xsi:type="dcterms:W3CDTF">2018-04-27T12:08:00Z</dcterms:modified>
</cp:coreProperties>
</file>