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BFA" w:rsidRPr="00D76BFA" w:rsidRDefault="00D76BFA" w:rsidP="00D76BFA">
      <w:pPr>
        <w:spacing w:line="240" w:lineRule="auto"/>
        <w:ind w:firstLine="708"/>
        <w:rPr>
          <w:rFonts w:eastAsia="Times New Roman"/>
          <w:sz w:val="24"/>
          <w:szCs w:val="24"/>
          <w:lang w:val="ru-RU"/>
        </w:rPr>
      </w:pPr>
      <w:bookmarkStart w:id="0" w:name="_GoBack"/>
      <w:bookmarkEnd w:id="0"/>
    </w:p>
    <w:p w:rsidR="00D76BFA" w:rsidRPr="00D76BFA" w:rsidRDefault="00D76BFA" w:rsidP="00D76BFA">
      <w:pPr>
        <w:spacing w:after="120" w:line="240" w:lineRule="auto"/>
        <w:rPr>
          <w:rFonts w:eastAsia="Times New Roman"/>
          <w:sz w:val="24"/>
          <w:szCs w:val="24"/>
          <w:lang w:val="sr-Cyrl-RS"/>
        </w:rPr>
      </w:pPr>
      <w:r w:rsidRPr="00D76BFA">
        <w:rPr>
          <w:rFonts w:eastAsia="Times New Roman"/>
          <w:sz w:val="24"/>
          <w:szCs w:val="24"/>
          <w:u w:val="single"/>
          <w:lang w:val="sr-Cyrl-RS"/>
        </w:rPr>
        <w:t xml:space="preserve">Издвојени </w:t>
      </w:r>
      <w:proofErr w:type="spellStart"/>
      <w:r w:rsidRPr="00D76BFA">
        <w:rPr>
          <w:rFonts w:eastAsia="Times New Roman"/>
          <w:sz w:val="24"/>
          <w:szCs w:val="24"/>
          <w:u w:val="single"/>
          <w:lang w:val="en-US"/>
        </w:rPr>
        <w:t>најзначајнији</w:t>
      </w:r>
      <w:proofErr w:type="spellEnd"/>
      <w:r w:rsidRPr="00D76BFA">
        <w:rPr>
          <w:rFonts w:eastAsia="Times New Roman"/>
          <w:sz w:val="24"/>
          <w:szCs w:val="24"/>
          <w:u w:val="single"/>
          <w:lang w:val="sr-Cyrl-RS"/>
        </w:rPr>
        <w:t xml:space="preserve"> научни </w:t>
      </w:r>
      <w:proofErr w:type="spellStart"/>
      <w:r w:rsidRPr="00D76BFA">
        <w:rPr>
          <w:rFonts w:eastAsia="Times New Roman"/>
          <w:sz w:val="24"/>
          <w:szCs w:val="24"/>
          <w:u w:val="single"/>
          <w:lang w:val="en-US"/>
        </w:rPr>
        <w:t>радов</w:t>
      </w:r>
      <w:proofErr w:type="spellEnd"/>
      <w:r w:rsidRPr="00D76BFA">
        <w:rPr>
          <w:rFonts w:eastAsia="Times New Roman"/>
          <w:sz w:val="24"/>
          <w:szCs w:val="24"/>
          <w:u w:val="single"/>
          <w:lang w:val="sr-Cyrl-RS"/>
        </w:rPr>
        <w:t>и</w:t>
      </w:r>
    </w:p>
    <w:p w:rsidR="00D76BFA" w:rsidRPr="00D76BFA" w:rsidRDefault="00D76BFA" w:rsidP="00D76BFA">
      <w:pPr>
        <w:numPr>
          <w:ilvl w:val="0"/>
          <w:numId w:val="2"/>
        </w:numPr>
        <w:spacing w:line="240" w:lineRule="auto"/>
        <w:rPr>
          <w:rFonts w:eastAsia="Times New Roman"/>
          <w:sz w:val="24"/>
          <w:szCs w:val="24"/>
          <w:lang w:val="sr-Cyrl-CS"/>
        </w:rPr>
      </w:pPr>
      <w:r w:rsidRPr="00D76BFA">
        <w:rPr>
          <w:rFonts w:eastAsia="Times New Roman"/>
          <w:b/>
          <w:sz w:val="24"/>
          <w:szCs w:val="24"/>
          <w:lang w:val="ru-RU"/>
        </w:rPr>
        <w:t xml:space="preserve">V.B.Mišković-Stanković, </w:t>
      </w:r>
      <w:r w:rsidRPr="00D76BFA">
        <w:rPr>
          <w:rFonts w:eastAsia="Times New Roman"/>
          <w:sz w:val="24"/>
          <w:szCs w:val="24"/>
          <w:lang w:val="ru-RU"/>
        </w:rPr>
        <w:t>D.M.Dražić, M.J.Teodorović, Electrolyte Penetration through Epoxy Coatings Electrodeposited on Steel, Corros. Sci. 37</w:t>
      </w:r>
      <w:r w:rsidRPr="00D76BFA">
        <w:rPr>
          <w:rFonts w:eastAsia="Times New Roman"/>
          <w:sz w:val="24"/>
          <w:szCs w:val="24"/>
          <w:lang w:val="en-GB"/>
        </w:rPr>
        <w:t xml:space="preserve">, 2 </w:t>
      </w:r>
      <w:r w:rsidRPr="00D76BFA">
        <w:rPr>
          <w:rFonts w:eastAsia="Times New Roman"/>
          <w:sz w:val="24"/>
          <w:szCs w:val="24"/>
          <w:lang w:val="ru-RU"/>
        </w:rPr>
        <w:t>(1995) 241-252</w:t>
      </w:r>
      <w:r w:rsidRPr="00D76BFA">
        <w:rPr>
          <w:rFonts w:eastAsia="Times New Roman"/>
          <w:sz w:val="24"/>
          <w:szCs w:val="24"/>
        </w:rPr>
        <w:t>;</w:t>
      </w:r>
      <w:r w:rsidRPr="00D76BFA">
        <w:rPr>
          <w:rFonts w:eastAsia="Times New Roman"/>
          <w:sz w:val="24"/>
          <w:szCs w:val="24"/>
          <w:lang w:val="ru-RU"/>
        </w:rPr>
        <w:t xml:space="preserve"> </w:t>
      </w:r>
      <w:r w:rsidRPr="00D76BFA">
        <w:rPr>
          <w:rFonts w:eastAsia="Times New Roman"/>
          <w:sz w:val="24"/>
          <w:szCs w:val="24"/>
          <w:lang w:val="en-GB"/>
        </w:rPr>
        <w:t>M21a</w:t>
      </w:r>
      <w:r w:rsidRPr="00D76BFA">
        <w:rPr>
          <w:rFonts w:eastAsia="Times New Roman"/>
          <w:sz w:val="24"/>
          <w:szCs w:val="24"/>
        </w:rPr>
        <w:t xml:space="preserve">, </w:t>
      </w:r>
      <w:r w:rsidRPr="00D76BFA">
        <w:rPr>
          <w:rFonts w:eastAsia="Times New Roman"/>
          <w:sz w:val="24"/>
          <w:szCs w:val="24"/>
          <w:lang w:val="ru-RU"/>
        </w:rPr>
        <w:t>IF=5,245,</w:t>
      </w:r>
      <w:r w:rsidRPr="00D76BFA">
        <w:rPr>
          <w:rFonts w:eastAsia="Times New Roman"/>
          <w:sz w:val="24"/>
          <w:szCs w:val="24"/>
          <w:lang w:val="en-GB"/>
        </w:rPr>
        <w:t xml:space="preserve"> </w:t>
      </w:r>
      <w:r w:rsidRPr="00D76BFA">
        <w:rPr>
          <w:rFonts w:eastAsia="Times New Roman"/>
          <w:sz w:val="24"/>
          <w:szCs w:val="24"/>
          <w:lang w:val="ru-RU"/>
        </w:rPr>
        <w:t>Engineering, Multidisciplinary 2/74</w:t>
      </w:r>
      <w:r w:rsidRPr="00D76BFA">
        <w:rPr>
          <w:rFonts w:eastAsia="Times New Roman"/>
          <w:sz w:val="24"/>
          <w:szCs w:val="24"/>
          <w:lang w:val="en-GB"/>
        </w:rPr>
        <w:t>,</w:t>
      </w:r>
      <w:r w:rsidRPr="00D76BFA">
        <w:rPr>
          <w:rFonts w:eastAsia="Times New Roman"/>
          <w:sz w:val="24"/>
          <w:szCs w:val="24"/>
          <w:lang w:val="ru-RU"/>
        </w:rPr>
        <w:t xml:space="preserve"> </w:t>
      </w:r>
      <w:r w:rsidRPr="00D76BFA">
        <w:rPr>
          <w:rFonts w:eastAsia="Times New Roman"/>
          <w:sz w:val="24"/>
          <w:szCs w:val="24"/>
          <w:lang w:val="sr-Cyrl-RS"/>
        </w:rPr>
        <w:t xml:space="preserve">бр. цитата = </w:t>
      </w:r>
      <w:r w:rsidRPr="00D76BFA">
        <w:rPr>
          <w:rFonts w:eastAsia="Times New Roman"/>
          <w:sz w:val="24"/>
          <w:szCs w:val="24"/>
          <w:lang w:val="en-US"/>
        </w:rPr>
        <w:t>120.</w:t>
      </w:r>
    </w:p>
    <w:p w:rsidR="00D76BFA" w:rsidRPr="00D76BFA" w:rsidRDefault="00D76BFA" w:rsidP="00D76BFA">
      <w:pPr>
        <w:numPr>
          <w:ilvl w:val="0"/>
          <w:numId w:val="2"/>
        </w:numPr>
        <w:spacing w:line="240" w:lineRule="auto"/>
        <w:rPr>
          <w:rFonts w:eastAsia="Times New Roman"/>
          <w:sz w:val="24"/>
          <w:szCs w:val="24"/>
          <w:lang w:val="sr-Cyrl-CS"/>
        </w:rPr>
      </w:pPr>
      <w:r w:rsidRPr="00D76BFA">
        <w:rPr>
          <w:rFonts w:eastAsia="Times New Roman"/>
          <w:b/>
          <w:sz w:val="24"/>
          <w:szCs w:val="24"/>
          <w:lang w:val="sl-SI"/>
        </w:rPr>
        <w:t>V</w:t>
      </w:r>
      <w:r w:rsidRPr="00D76BFA">
        <w:rPr>
          <w:rFonts w:eastAsia="Times New Roman"/>
          <w:b/>
          <w:sz w:val="24"/>
          <w:szCs w:val="24"/>
          <w:lang w:val="sr-Cyrl-CS"/>
        </w:rPr>
        <w:t>.</w:t>
      </w:r>
      <w:r w:rsidRPr="00D76BFA">
        <w:rPr>
          <w:rFonts w:eastAsia="Times New Roman"/>
          <w:b/>
          <w:sz w:val="24"/>
          <w:szCs w:val="24"/>
          <w:lang w:val="sl-SI"/>
        </w:rPr>
        <w:t>B</w:t>
      </w:r>
      <w:r w:rsidRPr="00D76BFA">
        <w:rPr>
          <w:rFonts w:eastAsia="Times New Roman"/>
          <w:b/>
          <w:sz w:val="24"/>
          <w:szCs w:val="24"/>
          <w:lang w:val="sr-Cyrl-CS"/>
        </w:rPr>
        <w:t>.</w:t>
      </w:r>
      <w:r w:rsidRPr="00D76BFA">
        <w:rPr>
          <w:rFonts w:eastAsia="Times New Roman"/>
          <w:b/>
          <w:sz w:val="24"/>
          <w:szCs w:val="24"/>
          <w:lang w:val="sl-SI"/>
        </w:rPr>
        <w:t>Mi</w:t>
      </w:r>
      <w:r w:rsidRPr="00D76BFA">
        <w:rPr>
          <w:rFonts w:eastAsia="Times New Roman"/>
          <w:b/>
          <w:sz w:val="24"/>
          <w:szCs w:val="24"/>
          <w:lang w:val="sr-Cyrl-CS"/>
        </w:rPr>
        <w:t>š</w:t>
      </w:r>
      <w:r w:rsidRPr="00D76BFA">
        <w:rPr>
          <w:rFonts w:eastAsia="Times New Roman"/>
          <w:b/>
          <w:sz w:val="24"/>
          <w:szCs w:val="24"/>
          <w:lang w:val="sl-SI"/>
        </w:rPr>
        <w:t>kovi</w:t>
      </w:r>
      <w:r w:rsidRPr="00D76BFA">
        <w:rPr>
          <w:rFonts w:eastAsia="Times New Roman"/>
          <w:b/>
          <w:sz w:val="24"/>
          <w:szCs w:val="24"/>
          <w:lang w:val="sr-Cyrl-CS"/>
        </w:rPr>
        <w:t>ć-</w:t>
      </w:r>
      <w:r w:rsidRPr="00D76BFA">
        <w:rPr>
          <w:rFonts w:eastAsia="Times New Roman"/>
          <w:b/>
          <w:sz w:val="24"/>
          <w:szCs w:val="24"/>
          <w:lang w:val="sl-SI"/>
        </w:rPr>
        <w:t>Stankovi</w:t>
      </w:r>
      <w:r w:rsidRPr="00D76BFA">
        <w:rPr>
          <w:rFonts w:eastAsia="Times New Roman"/>
          <w:b/>
          <w:sz w:val="24"/>
          <w:szCs w:val="24"/>
          <w:lang w:val="sr-Cyrl-CS"/>
        </w:rPr>
        <w:t>ć</w:t>
      </w:r>
      <w:r w:rsidRPr="00D76BFA">
        <w:rPr>
          <w:rFonts w:eastAsia="Times New Roman"/>
          <w:sz w:val="24"/>
          <w:szCs w:val="24"/>
          <w:lang w:val="sr-Cyrl-CS"/>
        </w:rPr>
        <w:t xml:space="preserve">, </w:t>
      </w:r>
      <w:r w:rsidRPr="00D76BFA">
        <w:rPr>
          <w:rFonts w:eastAsia="Times New Roman"/>
          <w:sz w:val="24"/>
          <w:szCs w:val="24"/>
          <w:lang w:val="sl-SI"/>
        </w:rPr>
        <w:t>J</w:t>
      </w:r>
      <w:r w:rsidRPr="00D76BFA">
        <w:rPr>
          <w:rFonts w:eastAsia="Times New Roman"/>
          <w:sz w:val="24"/>
          <w:szCs w:val="24"/>
          <w:lang w:val="sr-Cyrl-CS"/>
        </w:rPr>
        <w:t>.</w:t>
      </w:r>
      <w:r w:rsidRPr="00D76BFA">
        <w:rPr>
          <w:rFonts w:eastAsia="Times New Roman"/>
          <w:sz w:val="24"/>
          <w:szCs w:val="24"/>
          <w:lang w:val="sl-SI"/>
        </w:rPr>
        <w:t>B</w:t>
      </w:r>
      <w:r w:rsidRPr="00D76BFA">
        <w:rPr>
          <w:rFonts w:eastAsia="Times New Roman"/>
          <w:sz w:val="24"/>
          <w:szCs w:val="24"/>
          <w:lang w:val="sr-Cyrl-CS"/>
        </w:rPr>
        <w:t>.</w:t>
      </w:r>
      <w:r w:rsidRPr="00D76BFA">
        <w:rPr>
          <w:rFonts w:eastAsia="Times New Roman"/>
          <w:sz w:val="24"/>
          <w:szCs w:val="24"/>
          <w:lang w:val="sl-SI"/>
        </w:rPr>
        <w:t>Zotovi</w:t>
      </w:r>
      <w:r w:rsidRPr="00D76BFA">
        <w:rPr>
          <w:rFonts w:eastAsia="Times New Roman"/>
          <w:sz w:val="24"/>
          <w:szCs w:val="24"/>
          <w:lang w:val="sr-Cyrl-CS"/>
        </w:rPr>
        <w:t xml:space="preserve">ć, </w:t>
      </w:r>
      <w:r w:rsidRPr="00D76BFA">
        <w:rPr>
          <w:rFonts w:eastAsia="Times New Roman"/>
          <w:sz w:val="24"/>
          <w:szCs w:val="24"/>
          <w:lang w:val="sl-SI"/>
        </w:rPr>
        <w:t>Z</w:t>
      </w:r>
      <w:r w:rsidRPr="00D76BFA">
        <w:rPr>
          <w:rFonts w:eastAsia="Times New Roman"/>
          <w:sz w:val="24"/>
          <w:szCs w:val="24"/>
          <w:lang w:val="sr-Cyrl-CS"/>
        </w:rPr>
        <w:t>.</w:t>
      </w:r>
      <w:r w:rsidRPr="00D76BFA">
        <w:rPr>
          <w:rFonts w:eastAsia="Times New Roman"/>
          <w:sz w:val="24"/>
          <w:szCs w:val="24"/>
          <w:lang w:val="sl-SI"/>
        </w:rPr>
        <w:t>Ka</w:t>
      </w:r>
      <w:r w:rsidRPr="00D76BFA">
        <w:rPr>
          <w:rFonts w:eastAsia="Times New Roman"/>
          <w:sz w:val="24"/>
          <w:szCs w:val="24"/>
          <w:lang w:val="sr-Cyrl-CS"/>
        </w:rPr>
        <w:t>č</w:t>
      </w:r>
      <w:r w:rsidRPr="00D76BFA">
        <w:rPr>
          <w:rFonts w:eastAsia="Times New Roman"/>
          <w:sz w:val="24"/>
          <w:szCs w:val="24"/>
          <w:lang w:val="sl-SI"/>
        </w:rPr>
        <w:t>arevi</w:t>
      </w:r>
      <w:r w:rsidRPr="00D76BFA">
        <w:rPr>
          <w:rFonts w:eastAsia="Times New Roman"/>
          <w:sz w:val="24"/>
          <w:szCs w:val="24"/>
          <w:lang w:val="sr-Cyrl-CS"/>
        </w:rPr>
        <w:t>ć-</w:t>
      </w:r>
      <w:r w:rsidRPr="00D76BFA">
        <w:rPr>
          <w:rFonts w:eastAsia="Times New Roman"/>
          <w:sz w:val="24"/>
          <w:szCs w:val="24"/>
          <w:lang w:val="sl-SI"/>
        </w:rPr>
        <w:t>Popovi</w:t>
      </w:r>
      <w:r w:rsidRPr="00D76BFA">
        <w:rPr>
          <w:rFonts w:eastAsia="Times New Roman"/>
          <w:sz w:val="24"/>
          <w:szCs w:val="24"/>
          <w:lang w:val="sr-Cyrl-CS"/>
        </w:rPr>
        <w:t xml:space="preserve">ć, </w:t>
      </w:r>
      <w:r w:rsidRPr="00D76BFA">
        <w:rPr>
          <w:rFonts w:eastAsia="Times New Roman"/>
          <w:sz w:val="24"/>
          <w:szCs w:val="24"/>
          <w:lang w:val="sl-SI"/>
        </w:rPr>
        <w:t>M</w:t>
      </w:r>
      <w:r w:rsidRPr="00D76BFA">
        <w:rPr>
          <w:rFonts w:eastAsia="Times New Roman"/>
          <w:sz w:val="24"/>
          <w:szCs w:val="24"/>
          <w:lang w:val="sr-Cyrl-CS"/>
        </w:rPr>
        <w:t>.</w:t>
      </w:r>
      <w:r w:rsidRPr="00D76BFA">
        <w:rPr>
          <w:rFonts w:eastAsia="Times New Roman"/>
          <w:sz w:val="24"/>
          <w:szCs w:val="24"/>
          <w:lang w:val="sl-SI"/>
        </w:rPr>
        <w:t>D</w:t>
      </w:r>
      <w:r w:rsidRPr="00D76BFA">
        <w:rPr>
          <w:rFonts w:eastAsia="Times New Roman"/>
          <w:sz w:val="24"/>
          <w:szCs w:val="24"/>
          <w:lang w:val="sr-Cyrl-CS"/>
        </w:rPr>
        <w:t>.</w:t>
      </w:r>
      <w:r w:rsidRPr="00D76BFA">
        <w:rPr>
          <w:rFonts w:eastAsia="Times New Roman"/>
          <w:sz w:val="24"/>
          <w:szCs w:val="24"/>
          <w:lang w:val="sl-SI"/>
        </w:rPr>
        <w:t>Maksimovi</w:t>
      </w:r>
      <w:r w:rsidRPr="00D76BFA">
        <w:rPr>
          <w:rFonts w:eastAsia="Times New Roman"/>
          <w:sz w:val="24"/>
          <w:szCs w:val="24"/>
          <w:lang w:val="sr-Cyrl-CS"/>
        </w:rPr>
        <w:t xml:space="preserve">ć, </w:t>
      </w:r>
      <w:r w:rsidRPr="00D76BFA">
        <w:rPr>
          <w:rFonts w:eastAsia="Times New Roman"/>
          <w:sz w:val="24"/>
          <w:szCs w:val="24"/>
          <w:lang w:val="sl-SI"/>
        </w:rPr>
        <w:t>Corrosion</w:t>
      </w:r>
      <w:r w:rsidRPr="00D76BFA">
        <w:rPr>
          <w:rFonts w:eastAsia="Times New Roman"/>
          <w:sz w:val="24"/>
          <w:szCs w:val="24"/>
          <w:lang w:val="sr-Cyrl-CS"/>
        </w:rPr>
        <w:t xml:space="preserve"> </w:t>
      </w:r>
      <w:r w:rsidRPr="00D76BFA">
        <w:rPr>
          <w:rFonts w:eastAsia="Times New Roman"/>
          <w:sz w:val="24"/>
          <w:szCs w:val="24"/>
          <w:lang w:val="sl-SI"/>
        </w:rPr>
        <w:t>Behaviour</w:t>
      </w:r>
      <w:r w:rsidRPr="00D76BFA">
        <w:rPr>
          <w:rFonts w:eastAsia="Times New Roman"/>
          <w:sz w:val="24"/>
          <w:szCs w:val="24"/>
          <w:lang w:val="sr-Cyrl-CS"/>
        </w:rPr>
        <w:t xml:space="preserve"> </w:t>
      </w:r>
      <w:r w:rsidRPr="00D76BFA">
        <w:rPr>
          <w:rFonts w:eastAsia="Times New Roman"/>
          <w:sz w:val="24"/>
          <w:szCs w:val="24"/>
          <w:lang w:val="sl-SI"/>
        </w:rPr>
        <w:t>of</w:t>
      </w:r>
      <w:r w:rsidRPr="00D76BFA">
        <w:rPr>
          <w:rFonts w:eastAsia="Times New Roman"/>
          <w:sz w:val="24"/>
          <w:szCs w:val="24"/>
          <w:lang w:val="sr-Cyrl-CS"/>
        </w:rPr>
        <w:t xml:space="preserve"> </w:t>
      </w:r>
      <w:r w:rsidRPr="00D76BFA">
        <w:rPr>
          <w:rFonts w:eastAsia="Times New Roman"/>
          <w:sz w:val="24"/>
          <w:szCs w:val="24"/>
          <w:lang w:val="sl-SI"/>
        </w:rPr>
        <w:t>Epoxy</w:t>
      </w:r>
      <w:r w:rsidRPr="00D76BFA">
        <w:rPr>
          <w:rFonts w:eastAsia="Times New Roman"/>
          <w:sz w:val="24"/>
          <w:szCs w:val="24"/>
          <w:lang w:val="sr-Cyrl-CS"/>
        </w:rPr>
        <w:t xml:space="preserve"> </w:t>
      </w:r>
      <w:r w:rsidRPr="00D76BFA">
        <w:rPr>
          <w:rFonts w:eastAsia="Times New Roman"/>
          <w:sz w:val="24"/>
          <w:szCs w:val="24"/>
          <w:lang w:val="sl-SI"/>
        </w:rPr>
        <w:t>Coatings</w:t>
      </w:r>
      <w:r w:rsidRPr="00D76BFA">
        <w:rPr>
          <w:rFonts w:eastAsia="Times New Roman"/>
          <w:sz w:val="24"/>
          <w:szCs w:val="24"/>
          <w:lang w:val="sr-Cyrl-CS"/>
        </w:rPr>
        <w:t xml:space="preserve"> </w:t>
      </w:r>
      <w:r w:rsidRPr="00D76BFA">
        <w:rPr>
          <w:rFonts w:eastAsia="Times New Roman"/>
          <w:sz w:val="24"/>
          <w:szCs w:val="24"/>
          <w:lang w:val="sl-SI"/>
        </w:rPr>
        <w:t>Electrodeposit</w:t>
      </w:r>
      <w:proofErr w:type="spellStart"/>
      <w:r w:rsidRPr="00D76BFA">
        <w:rPr>
          <w:rFonts w:eastAsia="Times New Roman"/>
          <w:sz w:val="24"/>
          <w:szCs w:val="24"/>
          <w:lang w:val="en-US"/>
        </w:rPr>
        <w:t>ed</w:t>
      </w:r>
      <w:proofErr w:type="spellEnd"/>
      <w:r w:rsidRPr="00D76BFA">
        <w:rPr>
          <w:rFonts w:eastAsia="Times New Roman"/>
          <w:sz w:val="24"/>
          <w:szCs w:val="24"/>
          <w:lang w:val="sr-Cyrl-CS"/>
        </w:rPr>
        <w:t xml:space="preserve"> </w:t>
      </w:r>
      <w:r w:rsidRPr="00D76BFA">
        <w:rPr>
          <w:rFonts w:eastAsia="Times New Roman"/>
          <w:sz w:val="24"/>
          <w:szCs w:val="24"/>
          <w:lang w:val="en-US"/>
        </w:rPr>
        <w:t>on</w:t>
      </w:r>
      <w:r w:rsidRPr="00D76BFA">
        <w:rPr>
          <w:rFonts w:eastAsia="Times New Roman"/>
          <w:sz w:val="24"/>
          <w:szCs w:val="24"/>
          <w:lang w:val="sr-Cyrl-CS"/>
        </w:rPr>
        <w:t xml:space="preserve"> </w:t>
      </w:r>
      <w:r w:rsidRPr="00D76BFA">
        <w:rPr>
          <w:rFonts w:eastAsia="Times New Roman"/>
          <w:sz w:val="24"/>
          <w:szCs w:val="24"/>
          <w:lang w:val="en-US"/>
        </w:rPr>
        <w:t>Steel</w:t>
      </w:r>
      <w:r w:rsidRPr="00D76BFA">
        <w:rPr>
          <w:rFonts w:eastAsia="Times New Roman"/>
          <w:sz w:val="24"/>
          <w:szCs w:val="24"/>
          <w:lang w:val="sr-Cyrl-CS"/>
        </w:rPr>
        <w:t xml:space="preserve"> </w:t>
      </w:r>
      <w:r w:rsidRPr="00D76BFA">
        <w:rPr>
          <w:rFonts w:eastAsia="Times New Roman"/>
          <w:sz w:val="24"/>
          <w:szCs w:val="24"/>
          <w:lang w:val="en-US"/>
        </w:rPr>
        <w:t>Electrochemically</w:t>
      </w:r>
      <w:r w:rsidRPr="00D76BFA">
        <w:rPr>
          <w:rFonts w:eastAsia="Times New Roman"/>
          <w:sz w:val="24"/>
          <w:szCs w:val="24"/>
          <w:lang w:val="sr-Cyrl-CS"/>
        </w:rPr>
        <w:t xml:space="preserve"> </w:t>
      </w:r>
      <w:r w:rsidRPr="00D76BFA">
        <w:rPr>
          <w:rFonts w:eastAsia="Times New Roman"/>
          <w:sz w:val="24"/>
          <w:szCs w:val="24"/>
          <w:lang w:val="en-US"/>
        </w:rPr>
        <w:t>Modified</w:t>
      </w:r>
      <w:r w:rsidRPr="00D76BFA">
        <w:rPr>
          <w:rFonts w:eastAsia="Times New Roman"/>
          <w:sz w:val="24"/>
          <w:szCs w:val="24"/>
          <w:lang w:val="sr-Cyrl-CS"/>
        </w:rPr>
        <w:t xml:space="preserve"> </w:t>
      </w:r>
      <w:r w:rsidRPr="00D76BFA">
        <w:rPr>
          <w:rFonts w:eastAsia="Times New Roman"/>
          <w:sz w:val="24"/>
          <w:szCs w:val="24"/>
          <w:lang w:val="en-US"/>
        </w:rPr>
        <w:t>by</w:t>
      </w:r>
      <w:r w:rsidRPr="00D76BFA">
        <w:rPr>
          <w:rFonts w:eastAsia="Times New Roman"/>
          <w:sz w:val="24"/>
          <w:szCs w:val="24"/>
          <w:lang w:val="sr-Cyrl-CS"/>
        </w:rPr>
        <w:t xml:space="preserve"> </w:t>
      </w:r>
      <w:r w:rsidRPr="00D76BFA">
        <w:rPr>
          <w:rFonts w:eastAsia="Times New Roman"/>
          <w:sz w:val="24"/>
          <w:szCs w:val="24"/>
          <w:lang w:val="en-US"/>
        </w:rPr>
        <w:t>Zn</w:t>
      </w:r>
      <w:r w:rsidRPr="00D76BFA">
        <w:rPr>
          <w:rFonts w:eastAsia="Times New Roman"/>
          <w:sz w:val="24"/>
          <w:szCs w:val="24"/>
          <w:lang w:val="sr-Cyrl-CS"/>
        </w:rPr>
        <w:t>-</w:t>
      </w:r>
      <w:r w:rsidRPr="00D76BFA">
        <w:rPr>
          <w:rFonts w:eastAsia="Times New Roman"/>
          <w:sz w:val="24"/>
          <w:szCs w:val="24"/>
          <w:lang w:val="en-US"/>
        </w:rPr>
        <w:t>Ni</w:t>
      </w:r>
      <w:r w:rsidRPr="00D76BFA">
        <w:rPr>
          <w:rFonts w:eastAsia="Times New Roman"/>
          <w:sz w:val="24"/>
          <w:szCs w:val="24"/>
          <w:lang w:val="sr-Cyrl-CS"/>
        </w:rPr>
        <w:t xml:space="preserve"> </w:t>
      </w:r>
      <w:r w:rsidRPr="00D76BFA">
        <w:rPr>
          <w:rFonts w:eastAsia="Times New Roman"/>
          <w:sz w:val="24"/>
          <w:szCs w:val="24"/>
          <w:lang w:val="en-US"/>
        </w:rPr>
        <w:t>Alloys</w:t>
      </w:r>
      <w:r w:rsidRPr="00D76BFA">
        <w:rPr>
          <w:rFonts w:eastAsia="Times New Roman"/>
          <w:sz w:val="24"/>
          <w:szCs w:val="24"/>
          <w:lang w:val="sr-Cyrl-CS"/>
        </w:rPr>
        <w:t xml:space="preserve">, </w:t>
      </w:r>
      <w:proofErr w:type="spellStart"/>
      <w:r w:rsidRPr="00D76BFA">
        <w:rPr>
          <w:rFonts w:eastAsia="Times New Roman"/>
          <w:sz w:val="24"/>
          <w:szCs w:val="24"/>
          <w:lang w:val="en-US"/>
        </w:rPr>
        <w:t>Electrochim</w:t>
      </w:r>
      <w:proofErr w:type="spellEnd"/>
      <w:r w:rsidRPr="00D76BFA">
        <w:rPr>
          <w:rFonts w:eastAsia="Times New Roman"/>
          <w:sz w:val="24"/>
          <w:szCs w:val="24"/>
          <w:lang w:val="sr-Cyrl-CS"/>
        </w:rPr>
        <w:t xml:space="preserve">. </w:t>
      </w:r>
      <w:proofErr w:type="spellStart"/>
      <w:r w:rsidRPr="00D76BFA">
        <w:rPr>
          <w:rFonts w:eastAsia="Times New Roman"/>
          <w:sz w:val="24"/>
          <w:szCs w:val="24"/>
          <w:lang w:val="en-US"/>
        </w:rPr>
        <w:t>Acta</w:t>
      </w:r>
      <w:proofErr w:type="spellEnd"/>
      <w:r w:rsidRPr="00D76BFA">
        <w:rPr>
          <w:rFonts w:eastAsia="Times New Roman"/>
          <w:sz w:val="24"/>
          <w:szCs w:val="24"/>
          <w:lang w:val="sr-Cyrl-CS"/>
        </w:rPr>
        <w:t xml:space="preserve">, 44 (1999) 4269-4277; М21, </w:t>
      </w:r>
      <w:r w:rsidRPr="00D76BFA">
        <w:rPr>
          <w:rFonts w:eastAsia="Times New Roman"/>
          <w:sz w:val="24"/>
          <w:szCs w:val="24"/>
          <w:lang w:val="ru-RU"/>
        </w:rPr>
        <w:t>IF=</w:t>
      </w:r>
      <w:r w:rsidRPr="00D76BFA">
        <w:rPr>
          <w:rFonts w:eastAsia="Times New Roman"/>
          <w:sz w:val="24"/>
          <w:szCs w:val="24"/>
          <w:lang w:val="en-GB"/>
        </w:rPr>
        <w:t>4,798</w:t>
      </w:r>
      <w:r w:rsidRPr="00D76BFA">
        <w:rPr>
          <w:rFonts w:eastAsia="Times New Roman"/>
          <w:sz w:val="24"/>
          <w:szCs w:val="24"/>
          <w:lang w:val="ru-RU"/>
        </w:rPr>
        <w:t>,</w:t>
      </w:r>
      <w:r w:rsidRPr="00D76BFA">
        <w:rPr>
          <w:rFonts w:eastAsia="Times New Roman"/>
          <w:sz w:val="24"/>
          <w:szCs w:val="24"/>
          <w:lang w:val="en-GB"/>
        </w:rPr>
        <w:t xml:space="preserve"> Electrochemistry 4</w:t>
      </w:r>
      <w:r w:rsidRPr="00D76BFA">
        <w:rPr>
          <w:rFonts w:eastAsia="Times New Roman"/>
          <w:sz w:val="24"/>
          <w:szCs w:val="24"/>
          <w:lang w:val="ru-RU"/>
        </w:rPr>
        <w:t>/</w:t>
      </w:r>
      <w:r w:rsidRPr="00D76BFA">
        <w:rPr>
          <w:rFonts w:eastAsia="Times New Roman"/>
          <w:sz w:val="24"/>
          <w:szCs w:val="24"/>
          <w:lang w:val="en-GB"/>
        </w:rPr>
        <w:t>29,</w:t>
      </w:r>
      <w:r w:rsidRPr="00D76BFA">
        <w:rPr>
          <w:rFonts w:eastAsia="Times New Roman"/>
          <w:sz w:val="24"/>
          <w:szCs w:val="24"/>
          <w:lang w:val="ru-RU"/>
        </w:rPr>
        <w:t xml:space="preserve"> </w:t>
      </w:r>
      <w:r w:rsidRPr="00D76BFA">
        <w:rPr>
          <w:rFonts w:eastAsia="Times New Roman"/>
          <w:sz w:val="24"/>
          <w:szCs w:val="24"/>
          <w:lang w:val="sr-Cyrl-RS"/>
        </w:rPr>
        <w:t xml:space="preserve">бр. цитата = </w:t>
      </w:r>
      <w:r w:rsidRPr="00D76BFA">
        <w:rPr>
          <w:rFonts w:eastAsia="Times New Roman"/>
          <w:sz w:val="24"/>
          <w:szCs w:val="24"/>
          <w:lang w:val="en-GB"/>
        </w:rPr>
        <w:t>46</w:t>
      </w:r>
      <w:r w:rsidRPr="00D76BFA">
        <w:rPr>
          <w:rFonts w:eastAsia="Times New Roman"/>
          <w:sz w:val="24"/>
          <w:szCs w:val="24"/>
          <w:lang w:val="en-US"/>
        </w:rPr>
        <w:t>.</w:t>
      </w:r>
    </w:p>
    <w:p w:rsidR="00D76BFA" w:rsidRPr="00D76BFA" w:rsidRDefault="00D76BFA" w:rsidP="00D76BFA">
      <w:pPr>
        <w:numPr>
          <w:ilvl w:val="0"/>
          <w:numId w:val="2"/>
        </w:numPr>
        <w:spacing w:line="240" w:lineRule="auto"/>
        <w:rPr>
          <w:rFonts w:eastAsia="Times New Roman"/>
          <w:sz w:val="24"/>
          <w:szCs w:val="24"/>
          <w:lang w:val="sr-Cyrl-CS"/>
        </w:rPr>
      </w:pPr>
      <w:r w:rsidRPr="00D76BFA">
        <w:rPr>
          <w:rFonts w:eastAsia="Times New Roman"/>
          <w:sz w:val="24"/>
          <w:szCs w:val="24"/>
          <w:lang w:val="sl-SI"/>
        </w:rPr>
        <w:t xml:space="preserve">M.M.Popović, B.N.Grgur, </w:t>
      </w:r>
      <w:r w:rsidRPr="00D76BFA">
        <w:rPr>
          <w:rFonts w:eastAsia="Times New Roman"/>
          <w:b/>
          <w:sz w:val="24"/>
          <w:szCs w:val="24"/>
          <w:lang w:val="sl-SI"/>
        </w:rPr>
        <w:t>V.B.Mišković-Stanković,</w:t>
      </w:r>
      <w:r w:rsidRPr="00D76BFA">
        <w:rPr>
          <w:rFonts w:eastAsia="Times New Roman"/>
          <w:sz w:val="24"/>
          <w:szCs w:val="24"/>
          <w:lang w:val="sl-SI"/>
        </w:rPr>
        <w:t xml:space="preserve"> </w:t>
      </w:r>
      <w:r w:rsidRPr="00D76BFA">
        <w:rPr>
          <w:rFonts w:eastAsia="Times New Roman"/>
          <w:sz w:val="24"/>
          <w:szCs w:val="24"/>
          <w:lang w:val="sr-Latn-CS"/>
        </w:rPr>
        <w:t>“</w:t>
      </w:r>
      <w:r w:rsidRPr="00D76BFA">
        <w:rPr>
          <w:rFonts w:eastAsia="Times New Roman"/>
          <w:sz w:val="24"/>
          <w:szCs w:val="24"/>
          <w:lang w:val="sl-SI"/>
        </w:rPr>
        <w:t>Corrosion Studies on Electrochemically Deposited PANI and PANI/Epoxy Coatings on Mild Steel in Acid Sulfate Solution</w:t>
      </w:r>
      <w:r w:rsidRPr="00D76BFA">
        <w:rPr>
          <w:rFonts w:eastAsia="Times New Roman"/>
          <w:sz w:val="24"/>
          <w:szCs w:val="24"/>
          <w:lang w:val="sr-Latn-CS"/>
        </w:rPr>
        <w:t>”</w:t>
      </w:r>
      <w:r w:rsidRPr="00D76BFA">
        <w:rPr>
          <w:rFonts w:eastAsia="Times New Roman"/>
          <w:sz w:val="24"/>
          <w:szCs w:val="24"/>
          <w:lang w:val="sl-SI"/>
        </w:rPr>
        <w:t>, Prog. Org. Coat. 52</w:t>
      </w:r>
      <w:r w:rsidRPr="00D76BFA">
        <w:rPr>
          <w:rFonts w:eastAsia="Times New Roman"/>
          <w:b/>
          <w:sz w:val="24"/>
          <w:szCs w:val="24"/>
          <w:lang w:val="sl-SI"/>
        </w:rPr>
        <w:t xml:space="preserve"> (</w:t>
      </w:r>
      <w:r w:rsidRPr="00D76BFA">
        <w:rPr>
          <w:rFonts w:eastAsia="Times New Roman"/>
          <w:sz w:val="24"/>
          <w:szCs w:val="24"/>
          <w:lang w:val="sl-SI"/>
        </w:rPr>
        <w:t>2005) 359-365</w:t>
      </w:r>
      <w:r w:rsidRPr="00D76BFA">
        <w:rPr>
          <w:rFonts w:eastAsia="Times New Roman"/>
          <w:sz w:val="24"/>
          <w:szCs w:val="24"/>
          <w:lang w:val="sr-Cyrl-RS"/>
        </w:rPr>
        <w:t>;</w:t>
      </w:r>
      <w:r w:rsidRPr="00D76BFA">
        <w:rPr>
          <w:rFonts w:eastAsia="Times New Roman"/>
          <w:sz w:val="24"/>
          <w:szCs w:val="24"/>
          <w:lang w:val="sr-Cyrl-CS"/>
        </w:rPr>
        <w:t xml:space="preserve"> М21, </w:t>
      </w:r>
      <w:r w:rsidRPr="00D76BFA">
        <w:rPr>
          <w:rFonts w:eastAsia="Times New Roman"/>
          <w:sz w:val="24"/>
          <w:szCs w:val="24"/>
          <w:lang w:val="ru-RU"/>
        </w:rPr>
        <w:t>IF=</w:t>
      </w:r>
      <w:r w:rsidRPr="00D76BFA">
        <w:rPr>
          <w:rFonts w:eastAsia="Times New Roman"/>
          <w:sz w:val="24"/>
          <w:szCs w:val="24"/>
          <w:lang w:val="en-GB"/>
        </w:rPr>
        <w:t>2,858</w:t>
      </w:r>
      <w:r w:rsidRPr="00D76BFA">
        <w:rPr>
          <w:rFonts w:eastAsia="Times New Roman"/>
          <w:sz w:val="24"/>
          <w:szCs w:val="24"/>
          <w:lang w:val="ru-RU"/>
        </w:rPr>
        <w:t>,</w:t>
      </w:r>
      <w:r w:rsidRPr="00D76BFA">
        <w:rPr>
          <w:rFonts w:eastAsia="Times New Roman"/>
          <w:sz w:val="24"/>
          <w:szCs w:val="24"/>
          <w:lang w:val="en-GB"/>
        </w:rPr>
        <w:t xml:space="preserve"> Materials Science, Coatings &amp; Films </w:t>
      </w:r>
      <w:r w:rsidRPr="00D76BFA">
        <w:rPr>
          <w:rFonts w:eastAsia="Times New Roman"/>
          <w:sz w:val="24"/>
          <w:szCs w:val="24"/>
          <w:lang w:val="sr-Cyrl-RS"/>
        </w:rPr>
        <w:t>3</w:t>
      </w:r>
      <w:r w:rsidRPr="00D76BFA">
        <w:rPr>
          <w:rFonts w:eastAsia="Times New Roman"/>
          <w:sz w:val="24"/>
          <w:szCs w:val="24"/>
          <w:lang w:val="ru-RU"/>
        </w:rPr>
        <w:t>/1</w:t>
      </w:r>
      <w:r w:rsidRPr="00D76BFA">
        <w:rPr>
          <w:rFonts w:eastAsia="Times New Roman"/>
          <w:sz w:val="24"/>
          <w:szCs w:val="24"/>
          <w:lang w:val="en-GB"/>
        </w:rPr>
        <w:t>9,</w:t>
      </w:r>
      <w:r w:rsidRPr="00D76BFA">
        <w:rPr>
          <w:rFonts w:eastAsia="Times New Roman"/>
          <w:sz w:val="24"/>
          <w:szCs w:val="24"/>
          <w:lang w:val="ru-RU"/>
        </w:rPr>
        <w:t xml:space="preserve"> </w:t>
      </w:r>
      <w:r w:rsidRPr="00D76BFA">
        <w:rPr>
          <w:rFonts w:eastAsia="Times New Roman"/>
          <w:sz w:val="24"/>
          <w:szCs w:val="24"/>
          <w:lang w:val="sr-Cyrl-RS"/>
        </w:rPr>
        <w:t xml:space="preserve">бр. цитата = </w:t>
      </w:r>
      <w:r w:rsidRPr="00D76BFA">
        <w:rPr>
          <w:rFonts w:eastAsia="Times New Roman"/>
          <w:sz w:val="24"/>
          <w:szCs w:val="24"/>
          <w:lang w:val="en-GB"/>
        </w:rPr>
        <w:t>57</w:t>
      </w:r>
      <w:r w:rsidRPr="00D76BFA">
        <w:rPr>
          <w:rFonts w:eastAsia="Times New Roman"/>
          <w:sz w:val="24"/>
          <w:szCs w:val="24"/>
          <w:lang w:val="en-US"/>
        </w:rPr>
        <w:t>.</w:t>
      </w:r>
    </w:p>
    <w:p w:rsidR="00D76BFA" w:rsidRPr="00D76BFA" w:rsidRDefault="00D76BFA" w:rsidP="00D76BFA">
      <w:pPr>
        <w:numPr>
          <w:ilvl w:val="0"/>
          <w:numId w:val="2"/>
        </w:numPr>
        <w:spacing w:line="240" w:lineRule="auto"/>
        <w:rPr>
          <w:rFonts w:eastAsia="Times New Roman"/>
          <w:sz w:val="24"/>
          <w:szCs w:val="24"/>
          <w:lang w:val="sr-Cyrl-CS"/>
        </w:rPr>
      </w:pPr>
      <w:r w:rsidRPr="00D76BFA">
        <w:rPr>
          <w:rFonts w:eastAsia="Times New Roman"/>
          <w:b/>
          <w:sz w:val="24"/>
          <w:szCs w:val="24"/>
          <w:lang w:val="sr-Latn-CS"/>
        </w:rPr>
        <w:t>Vesna Mišković-Stanković</w:t>
      </w:r>
      <w:r w:rsidRPr="00D76BFA">
        <w:rPr>
          <w:rFonts w:eastAsia="Times New Roman"/>
          <w:sz w:val="24"/>
          <w:szCs w:val="24"/>
          <w:lang w:val="sr-Latn-CS"/>
        </w:rPr>
        <w:t xml:space="preserve">, Ivana Jevremović, Inhwa Jуng, Kyong Yop Rhee, </w:t>
      </w:r>
      <w:r w:rsidRPr="00D76BFA">
        <w:rPr>
          <w:rFonts w:eastAsia="Times New Roman"/>
          <w:sz w:val="24"/>
          <w:szCs w:val="24"/>
          <w:lang w:val="sr-Latn-CS" w:eastAsia="sr-Latn-CS"/>
        </w:rPr>
        <w:t>„</w:t>
      </w:r>
      <w:r w:rsidRPr="00D76BFA">
        <w:rPr>
          <w:rFonts w:eastAsia="Times New Roman"/>
          <w:bCs/>
          <w:sz w:val="24"/>
          <w:szCs w:val="24"/>
          <w:lang w:val="sr-Latn-CS"/>
        </w:rPr>
        <w:t>Electrochemical study on corrosion behaviour of graphene coatings</w:t>
      </w:r>
      <w:r w:rsidRPr="00D76BFA">
        <w:rPr>
          <w:rFonts w:eastAsia="Times New Roman"/>
          <w:sz w:val="24"/>
          <w:szCs w:val="24"/>
          <w:lang w:val="sr-Latn-CS" w:eastAsia="sr-Latn-CS"/>
        </w:rPr>
        <w:t xml:space="preserve"> </w:t>
      </w:r>
      <w:r w:rsidRPr="00D76BFA">
        <w:rPr>
          <w:rFonts w:eastAsia="Times New Roman"/>
          <w:bCs/>
          <w:sz w:val="24"/>
          <w:szCs w:val="24"/>
          <w:lang w:val="sr-Latn-CS"/>
        </w:rPr>
        <w:t>on copper and aluminium in chloride solution</w:t>
      </w:r>
      <w:r w:rsidRPr="00D76BFA">
        <w:rPr>
          <w:rFonts w:eastAsia="Times New Roman"/>
          <w:sz w:val="24"/>
          <w:szCs w:val="24"/>
          <w:lang w:val="sr-Latn-CS"/>
        </w:rPr>
        <w:t xml:space="preserve">“, Carbon, 75 (2014) 335-344; </w:t>
      </w:r>
      <w:r w:rsidRPr="00D76BFA">
        <w:rPr>
          <w:rFonts w:eastAsia="Times New Roman"/>
          <w:bCs/>
          <w:sz w:val="24"/>
          <w:szCs w:val="24"/>
          <w:lang w:val="sr-Latn-CS"/>
        </w:rPr>
        <w:t xml:space="preserve"> </w:t>
      </w:r>
      <w:r w:rsidRPr="00D76BFA">
        <w:rPr>
          <w:rFonts w:eastAsia="Times New Roman"/>
          <w:sz w:val="24"/>
          <w:szCs w:val="24"/>
          <w:lang w:val="sr-Cyrl-CS"/>
        </w:rPr>
        <w:t xml:space="preserve">М21, </w:t>
      </w:r>
      <w:r w:rsidRPr="00D76BFA">
        <w:rPr>
          <w:rFonts w:eastAsia="Times New Roman"/>
          <w:sz w:val="24"/>
          <w:szCs w:val="24"/>
          <w:lang w:val="ru-RU"/>
        </w:rPr>
        <w:t>IF=</w:t>
      </w:r>
      <w:r w:rsidRPr="00D76BFA">
        <w:rPr>
          <w:rFonts w:eastAsia="Times New Roman"/>
          <w:sz w:val="24"/>
          <w:szCs w:val="24"/>
        </w:rPr>
        <w:t>6,337</w:t>
      </w:r>
      <w:r w:rsidRPr="00D76BFA">
        <w:rPr>
          <w:rFonts w:eastAsia="Times New Roman"/>
          <w:sz w:val="24"/>
          <w:szCs w:val="24"/>
          <w:lang w:val="ru-RU"/>
        </w:rPr>
        <w:t>,</w:t>
      </w:r>
      <w:r w:rsidRPr="00D76BFA">
        <w:rPr>
          <w:rFonts w:eastAsia="Times New Roman"/>
          <w:sz w:val="24"/>
          <w:szCs w:val="24"/>
          <w:lang w:val="en-GB"/>
        </w:rPr>
        <w:t xml:space="preserve"> Materials Science, </w:t>
      </w:r>
      <w:r w:rsidRPr="00D76BFA">
        <w:rPr>
          <w:rFonts w:eastAsia="Times New Roman"/>
          <w:sz w:val="24"/>
          <w:szCs w:val="24"/>
          <w:lang w:val="ru-RU"/>
        </w:rPr>
        <w:t>Multidisciplinary</w:t>
      </w:r>
      <w:r w:rsidRPr="00D76BFA">
        <w:rPr>
          <w:rFonts w:eastAsia="Times New Roman"/>
          <w:sz w:val="24"/>
          <w:szCs w:val="24"/>
          <w:lang w:val="en-GB"/>
        </w:rPr>
        <w:t xml:space="preserve"> 32</w:t>
      </w:r>
      <w:r w:rsidRPr="00D76BFA">
        <w:rPr>
          <w:rFonts w:eastAsia="Times New Roman"/>
          <w:sz w:val="24"/>
          <w:szCs w:val="24"/>
          <w:lang w:val="ru-RU"/>
        </w:rPr>
        <w:t>/</w:t>
      </w:r>
      <w:r w:rsidRPr="00D76BFA">
        <w:rPr>
          <w:rFonts w:eastAsia="Times New Roman"/>
          <w:sz w:val="24"/>
          <w:szCs w:val="24"/>
        </w:rPr>
        <w:t>275</w:t>
      </w:r>
      <w:r w:rsidRPr="00D76BFA">
        <w:rPr>
          <w:rFonts w:eastAsia="Times New Roman"/>
          <w:sz w:val="24"/>
          <w:szCs w:val="24"/>
          <w:lang w:val="en-GB"/>
        </w:rPr>
        <w:t>,</w:t>
      </w:r>
      <w:r w:rsidRPr="00D76BFA">
        <w:rPr>
          <w:rFonts w:eastAsia="Times New Roman"/>
          <w:sz w:val="24"/>
          <w:szCs w:val="24"/>
          <w:lang w:val="ru-RU"/>
        </w:rPr>
        <w:t xml:space="preserve"> </w:t>
      </w:r>
      <w:r w:rsidRPr="00D76BFA">
        <w:rPr>
          <w:rFonts w:eastAsia="Times New Roman"/>
          <w:sz w:val="24"/>
          <w:szCs w:val="24"/>
          <w:lang w:val="sr-Cyrl-RS"/>
        </w:rPr>
        <w:t xml:space="preserve">бр. цитата = </w:t>
      </w:r>
      <w:r w:rsidRPr="00D76BFA">
        <w:rPr>
          <w:rFonts w:eastAsia="Times New Roman"/>
          <w:bCs/>
          <w:sz w:val="24"/>
          <w:szCs w:val="24"/>
        </w:rPr>
        <w:t>42</w:t>
      </w:r>
      <w:r w:rsidRPr="00D76BFA">
        <w:rPr>
          <w:rFonts w:eastAsia="Times New Roman"/>
          <w:bCs/>
          <w:sz w:val="24"/>
          <w:szCs w:val="24"/>
          <w:lang w:val="sr-Cyrl-RS"/>
        </w:rPr>
        <w:t>.</w:t>
      </w:r>
    </w:p>
    <w:p w:rsidR="00D76BFA" w:rsidRPr="00D76BFA" w:rsidRDefault="00D76BFA" w:rsidP="00D76BFA">
      <w:pPr>
        <w:numPr>
          <w:ilvl w:val="0"/>
          <w:numId w:val="2"/>
        </w:numPr>
        <w:spacing w:after="120" w:line="240" w:lineRule="auto"/>
        <w:rPr>
          <w:rFonts w:eastAsia="Times New Roman"/>
          <w:sz w:val="24"/>
          <w:szCs w:val="24"/>
          <w:lang w:val="sr-Cyrl-CS"/>
        </w:rPr>
      </w:pPr>
      <w:r w:rsidRPr="00D76BFA">
        <w:rPr>
          <w:rFonts w:eastAsia="Times New Roman"/>
          <w:sz w:val="24"/>
          <w:szCs w:val="24"/>
          <w:lang w:val="sr-Latn-CS"/>
        </w:rPr>
        <w:t>Ana Janković, Sanja Eraković, Miodrag Mitrić, Ivana Z. Matić, Zorica D. Jуrani</w:t>
      </w:r>
      <w:r w:rsidRPr="00D76BFA">
        <w:rPr>
          <w:rFonts w:eastAsia="Times New Roman"/>
          <w:sz w:val="24"/>
          <w:szCs w:val="24"/>
        </w:rPr>
        <w:t>ć</w:t>
      </w:r>
      <w:r w:rsidRPr="00D76BFA">
        <w:rPr>
          <w:rFonts w:eastAsia="Times New Roman"/>
          <w:sz w:val="24"/>
          <w:szCs w:val="24"/>
          <w:lang w:val="sr-Latn-CS"/>
        </w:rPr>
        <w:t xml:space="preserve">, Gary C.P. Tsуi, Chak-yin Tang, </w:t>
      </w:r>
      <w:r w:rsidRPr="00D76BFA">
        <w:rPr>
          <w:rFonts w:eastAsia="Times New Roman"/>
          <w:b/>
          <w:sz w:val="24"/>
          <w:szCs w:val="24"/>
          <w:lang w:val="sr-Latn-CS"/>
        </w:rPr>
        <w:t>Vesna Mišković-Stanković</w:t>
      </w:r>
      <w:r w:rsidRPr="00D76BFA">
        <w:rPr>
          <w:rFonts w:eastAsia="Times New Roman"/>
          <w:sz w:val="24"/>
          <w:szCs w:val="24"/>
          <w:lang w:val="sr-Latn-CS"/>
        </w:rPr>
        <w:t xml:space="preserve">, Kyong Yop Rhee, </w:t>
      </w:r>
      <w:r w:rsidRPr="00D76BFA">
        <w:rPr>
          <w:rFonts w:eastAsia="Times New Roman"/>
          <w:color w:val="000000"/>
          <w:sz w:val="24"/>
          <w:szCs w:val="24"/>
          <w:lang w:val="sr-Latn-CS"/>
        </w:rPr>
        <w:t>Bioactive Hydroxyapatite/Graphene Composite Coating and Its Corrosion Stability in Simulated Body Fluid</w:t>
      </w:r>
      <w:r w:rsidRPr="00D76BFA">
        <w:rPr>
          <w:rFonts w:eastAsia="Times New Roman"/>
          <w:sz w:val="24"/>
          <w:szCs w:val="24"/>
          <w:lang w:val="sr-Latn-CS"/>
        </w:rPr>
        <w:t xml:space="preserve">, </w:t>
      </w:r>
      <w:r w:rsidRPr="00D76BFA">
        <w:rPr>
          <w:rFonts w:eastAsia="Times New Roman"/>
          <w:color w:val="000000"/>
          <w:sz w:val="24"/>
          <w:szCs w:val="24"/>
          <w:lang w:val="sr-Latn-CS"/>
        </w:rPr>
        <w:t>J. Alloy. Compd.</w:t>
      </w:r>
      <w:r w:rsidRPr="00D76BFA">
        <w:rPr>
          <w:rFonts w:eastAsia="Times New Roman"/>
          <w:sz w:val="24"/>
          <w:szCs w:val="24"/>
          <w:lang w:val="sr-Latn-CS"/>
        </w:rPr>
        <w:t xml:space="preserve"> </w:t>
      </w:r>
      <w:r w:rsidRPr="00D76BFA">
        <w:rPr>
          <w:rFonts w:eastAsia="AdvGulliv-R"/>
          <w:sz w:val="24"/>
          <w:szCs w:val="24"/>
          <w:lang w:val="sr-Latn-CS"/>
        </w:rPr>
        <w:t>624 (2015) 148–157</w:t>
      </w:r>
      <w:r w:rsidRPr="00D76BFA">
        <w:rPr>
          <w:rFonts w:eastAsia="AdvGulliv-R"/>
          <w:sz w:val="24"/>
          <w:szCs w:val="24"/>
          <w:lang w:val="sr-Cyrl-RS"/>
        </w:rPr>
        <w:t>;</w:t>
      </w:r>
      <w:r w:rsidRPr="00D76BFA">
        <w:rPr>
          <w:rFonts w:eastAsia="Times New Roman"/>
          <w:sz w:val="24"/>
          <w:szCs w:val="24"/>
          <w:lang w:val="sr-Cyrl-CS"/>
        </w:rPr>
        <w:t xml:space="preserve"> М21а, </w:t>
      </w:r>
      <w:r w:rsidRPr="00D76BFA">
        <w:rPr>
          <w:rFonts w:eastAsia="Times New Roman"/>
          <w:sz w:val="24"/>
          <w:szCs w:val="24"/>
          <w:lang w:val="ru-RU"/>
        </w:rPr>
        <w:t>IF=3</w:t>
      </w:r>
      <w:r w:rsidRPr="00D76BFA">
        <w:rPr>
          <w:rFonts w:eastAsia="Times New Roman"/>
          <w:sz w:val="24"/>
          <w:szCs w:val="24"/>
          <w:lang w:val="en-GB"/>
        </w:rPr>
        <w:t>,</w:t>
      </w:r>
      <w:r w:rsidRPr="00D76BFA">
        <w:rPr>
          <w:rFonts w:eastAsia="Times New Roman"/>
          <w:sz w:val="24"/>
          <w:szCs w:val="24"/>
          <w:lang w:val="sr-Cyrl-RS"/>
        </w:rPr>
        <w:t>133</w:t>
      </w:r>
      <w:r w:rsidRPr="00D76BFA">
        <w:rPr>
          <w:rFonts w:eastAsia="Times New Roman"/>
          <w:sz w:val="24"/>
          <w:szCs w:val="24"/>
          <w:lang w:val="ru-RU"/>
        </w:rPr>
        <w:t>,</w:t>
      </w:r>
      <w:r w:rsidRPr="00D76BFA">
        <w:rPr>
          <w:rFonts w:eastAsia="Times New Roman"/>
          <w:sz w:val="24"/>
          <w:szCs w:val="24"/>
          <w:lang w:val="en-GB"/>
        </w:rPr>
        <w:t xml:space="preserve"> Metallurgy &amp; Metallurgical Engineering </w:t>
      </w:r>
      <w:r w:rsidRPr="00D76BFA">
        <w:rPr>
          <w:rFonts w:eastAsia="Times New Roman"/>
          <w:sz w:val="24"/>
          <w:szCs w:val="24"/>
          <w:lang w:val="sr-Cyrl-RS"/>
        </w:rPr>
        <w:t>5</w:t>
      </w:r>
      <w:r w:rsidRPr="00D76BFA">
        <w:rPr>
          <w:rFonts w:eastAsia="Times New Roman"/>
          <w:sz w:val="24"/>
          <w:szCs w:val="24"/>
          <w:lang w:val="ru-RU"/>
        </w:rPr>
        <w:t>/74</w:t>
      </w:r>
      <w:r w:rsidRPr="00D76BFA">
        <w:rPr>
          <w:rFonts w:eastAsia="Times New Roman"/>
          <w:sz w:val="24"/>
          <w:szCs w:val="24"/>
          <w:lang w:val="en-GB"/>
        </w:rPr>
        <w:t>,</w:t>
      </w:r>
      <w:r w:rsidRPr="00D76BFA">
        <w:rPr>
          <w:rFonts w:eastAsia="Times New Roman"/>
          <w:sz w:val="24"/>
          <w:szCs w:val="24"/>
          <w:lang w:val="ru-RU"/>
        </w:rPr>
        <w:t xml:space="preserve"> </w:t>
      </w:r>
      <w:r w:rsidRPr="00D76BFA">
        <w:rPr>
          <w:rFonts w:eastAsia="Times New Roman"/>
          <w:sz w:val="24"/>
          <w:szCs w:val="24"/>
          <w:lang w:val="sr-Cyrl-RS"/>
        </w:rPr>
        <w:t>бр. цитата = 46</w:t>
      </w:r>
      <w:r w:rsidRPr="00D76BFA">
        <w:rPr>
          <w:rFonts w:eastAsia="Times New Roman"/>
          <w:sz w:val="24"/>
          <w:szCs w:val="24"/>
          <w:lang w:val="en-US"/>
        </w:rPr>
        <w:t>.</w:t>
      </w:r>
    </w:p>
    <w:p w:rsidR="00D76BFA" w:rsidRPr="00D76BFA" w:rsidRDefault="00D76BFA" w:rsidP="00D76BFA">
      <w:pPr>
        <w:spacing w:after="120" w:line="240" w:lineRule="auto"/>
        <w:rPr>
          <w:rFonts w:eastAsia="Times New Roman"/>
          <w:sz w:val="24"/>
          <w:szCs w:val="24"/>
          <w:lang w:val="sr-Cyrl-CS"/>
        </w:rPr>
      </w:pPr>
      <w:r w:rsidRPr="00D76BFA">
        <w:rPr>
          <w:rFonts w:eastAsia="Times New Roman"/>
          <w:bCs/>
          <w:sz w:val="24"/>
          <w:szCs w:val="24"/>
          <w:u w:val="single"/>
          <w:lang w:val="ru-RU"/>
        </w:rPr>
        <w:t>Издвојени н</w:t>
      </w:r>
      <w:r w:rsidRPr="00D76BFA">
        <w:rPr>
          <w:rFonts w:eastAsia="Times New Roman"/>
          <w:bCs/>
          <w:sz w:val="24"/>
          <w:szCs w:val="24"/>
          <w:u w:val="single"/>
          <w:lang w:val="sr-Cyrl-RS"/>
        </w:rPr>
        <w:t>ајзначајнији</w:t>
      </w:r>
      <w:r w:rsidRPr="00D76BFA">
        <w:rPr>
          <w:rFonts w:eastAsia="Times New Roman"/>
          <w:bCs/>
          <w:sz w:val="24"/>
          <w:szCs w:val="24"/>
          <w:u w:val="single"/>
          <w:lang w:val="en"/>
        </w:rPr>
        <w:t xml:space="preserve"> </w:t>
      </w:r>
      <w:proofErr w:type="spellStart"/>
      <w:r w:rsidRPr="00D76BFA">
        <w:rPr>
          <w:rFonts w:eastAsia="Times New Roman"/>
          <w:bCs/>
          <w:sz w:val="24"/>
          <w:szCs w:val="24"/>
          <w:u w:val="single"/>
          <w:lang w:val="en"/>
        </w:rPr>
        <w:t>инжењерски</w:t>
      </w:r>
      <w:proofErr w:type="spellEnd"/>
      <w:r w:rsidRPr="00D76BFA">
        <w:rPr>
          <w:rFonts w:eastAsia="Times New Roman"/>
          <w:bCs/>
          <w:sz w:val="24"/>
          <w:szCs w:val="24"/>
          <w:u w:val="single"/>
          <w:lang w:val="en"/>
        </w:rPr>
        <w:t xml:space="preserve"> </w:t>
      </w:r>
      <w:proofErr w:type="spellStart"/>
      <w:r w:rsidRPr="00D76BFA">
        <w:rPr>
          <w:rFonts w:eastAsia="Times New Roman"/>
          <w:bCs/>
          <w:sz w:val="24"/>
          <w:szCs w:val="24"/>
          <w:u w:val="single"/>
          <w:lang w:val="en"/>
        </w:rPr>
        <w:t>допринос</w:t>
      </w:r>
      <w:proofErr w:type="spellEnd"/>
      <w:r w:rsidRPr="00D76BFA">
        <w:rPr>
          <w:rFonts w:eastAsia="Times New Roman"/>
          <w:bCs/>
          <w:sz w:val="24"/>
          <w:szCs w:val="24"/>
          <w:u w:val="single"/>
          <w:lang w:val="sr-Cyrl-RS"/>
        </w:rPr>
        <w:t>и</w:t>
      </w:r>
    </w:p>
    <w:p w:rsidR="00D76BFA" w:rsidRPr="00D76BFA" w:rsidRDefault="00D76BFA" w:rsidP="00D76BFA">
      <w:pPr>
        <w:numPr>
          <w:ilvl w:val="0"/>
          <w:numId w:val="1"/>
        </w:numPr>
        <w:spacing w:line="240" w:lineRule="auto"/>
        <w:rPr>
          <w:rFonts w:eastAsia="Times New Roman"/>
          <w:sz w:val="24"/>
          <w:szCs w:val="24"/>
          <w:lang w:val="en-US"/>
        </w:rPr>
      </w:pPr>
      <w:r w:rsidRPr="00D76BFA">
        <w:rPr>
          <w:rFonts w:eastAsia="Times New Roman"/>
          <w:sz w:val="24"/>
          <w:szCs w:val="24"/>
          <w:lang w:val="en-US"/>
        </w:rPr>
        <w:t xml:space="preserve">Preparation of panels containing Zn-Ni, Zn-Co and Zn-Fe alloys for anticorrosion testing, </w:t>
      </w:r>
      <w:r w:rsidRPr="00D76BFA">
        <w:rPr>
          <w:rFonts w:eastAsia="Times New Roman"/>
          <w:sz w:val="24"/>
          <w:szCs w:val="24"/>
          <w:lang w:val="sr-Cyrl-CS"/>
        </w:rPr>
        <w:t xml:space="preserve">ТМФ и </w:t>
      </w:r>
      <w:r w:rsidRPr="00D76BFA">
        <w:rPr>
          <w:rFonts w:eastAsia="Times New Roman"/>
          <w:iCs/>
          <w:sz w:val="24"/>
          <w:szCs w:val="24"/>
          <w:lang w:val="en-US"/>
        </w:rPr>
        <w:t>PPG Industries</w:t>
      </w:r>
      <w:r w:rsidRPr="00D76BFA">
        <w:rPr>
          <w:rFonts w:eastAsia="Times New Roman"/>
          <w:iCs/>
          <w:sz w:val="24"/>
          <w:szCs w:val="24"/>
          <w:lang w:val="sr-Cyrl-CS"/>
        </w:rPr>
        <w:t xml:space="preserve">, </w:t>
      </w:r>
      <w:proofErr w:type="spellStart"/>
      <w:r w:rsidRPr="00D76BFA">
        <w:rPr>
          <w:rFonts w:eastAsia="Times New Roman"/>
          <w:iCs/>
          <w:sz w:val="24"/>
          <w:szCs w:val="24"/>
          <w:lang w:val="en-US"/>
        </w:rPr>
        <w:t>Inc</w:t>
      </w:r>
      <w:proofErr w:type="spellEnd"/>
      <w:r w:rsidRPr="00D76BFA">
        <w:rPr>
          <w:rFonts w:eastAsia="Times New Roman"/>
          <w:sz w:val="24"/>
          <w:szCs w:val="24"/>
          <w:lang w:val="sr-Cyrl-CS"/>
        </w:rPr>
        <w:t>., САД, 2005.</w:t>
      </w:r>
    </w:p>
    <w:p w:rsidR="00D76BFA" w:rsidRPr="00D76BFA" w:rsidRDefault="00D76BFA" w:rsidP="00D76BFA">
      <w:pPr>
        <w:numPr>
          <w:ilvl w:val="0"/>
          <w:numId w:val="1"/>
        </w:numPr>
        <w:spacing w:line="240" w:lineRule="auto"/>
        <w:rPr>
          <w:rFonts w:eastAsia="Times New Roman"/>
          <w:sz w:val="24"/>
          <w:szCs w:val="24"/>
          <w:lang w:val="en-US"/>
        </w:rPr>
      </w:pPr>
      <w:r w:rsidRPr="00D76BFA">
        <w:rPr>
          <w:rFonts w:eastAsia="Times New Roman"/>
          <w:sz w:val="24"/>
          <w:szCs w:val="24"/>
          <w:lang w:val="sr-Latn-CS"/>
        </w:rPr>
        <w:t>NanoAktiv Wound Dressings (Pr. ID 212)</w:t>
      </w:r>
      <w:r w:rsidRPr="00D76BFA">
        <w:rPr>
          <w:rFonts w:eastAsia="Times New Roman"/>
          <w:sz w:val="24"/>
          <w:szCs w:val="24"/>
          <w:lang w:val="sr-Cyrl-CS"/>
        </w:rPr>
        <w:t>,</w:t>
      </w:r>
      <w:r w:rsidRPr="00D76BFA">
        <w:rPr>
          <w:rFonts w:eastAsia="Times New Roman"/>
          <w:sz w:val="24"/>
          <w:szCs w:val="24"/>
          <w:lang w:val="sr-Latn-CS"/>
        </w:rPr>
        <w:t xml:space="preserve"> </w:t>
      </w:r>
      <w:r w:rsidRPr="00D76BFA">
        <w:rPr>
          <w:rFonts w:eastAsia="Times New Roman"/>
          <w:sz w:val="24"/>
          <w:szCs w:val="24"/>
          <w:lang w:val="sr-Cyrl-CS"/>
        </w:rPr>
        <w:t xml:space="preserve">Фонд за иновациону делатност из средстава претприступних фондова </w:t>
      </w:r>
      <w:r w:rsidRPr="00D76BFA">
        <w:rPr>
          <w:rFonts w:eastAsia="Times New Roman"/>
          <w:sz w:val="24"/>
          <w:szCs w:val="24"/>
          <w:lang w:val="sr-Latn-CS"/>
        </w:rPr>
        <w:t xml:space="preserve">EU IPA I 2011 </w:t>
      </w:r>
      <w:r w:rsidRPr="00D76BFA">
        <w:rPr>
          <w:rFonts w:eastAsia="Times New Roman"/>
          <w:sz w:val="24"/>
          <w:szCs w:val="24"/>
          <w:lang w:val="sr-Cyrl-CS"/>
        </w:rPr>
        <w:t>у</w:t>
      </w:r>
      <w:r w:rsidRPr="00D76BFA">
        <w:rPr>
          <w:rFonts w:eastAsia="Times New Roman"/>
          <w:sz w:val="24"/>
          <w:szCs w:val="24"/>
          <w:lang w:val="sr-Latn-CS"/>
        </w:rPr>
        <w:t xml:space="preserve"> </w:t>
      </w:r>
      <w:r w:rsidRPr="00D76BFA">
        <w:rPr>
          <w:rFonts w:eastAsia="Times New Roman"/>
          <w:sz w:val="24"/>
          <w:szCs w:val="24"/>
          <w:lang w:val="sr-Cyrl-CS"/>
        </w:rPr>
        <w:t xml:space="preserve">оквиру Пројекта подршке иновацијама у Србији који имплементира Светска </w:t>
      </w:r>
      <w:r w:rsidRPr="00D76BFA">
        <w:rPr>
          <w:rFonts w:eastAsia="Times New Roman"/>
          <w:sz w:val="24"/>
          <w:szCs w:val="24"/>
          <w:lang w:val="sr-Cyrl-RS"/>
        </w:rPr>
        <w:t xml:space="preserve">банка, </w:t>
      </w:r>
      <w:r w:rsidRPr="00D76BFA">
        <w:rPr>
          <w:rFonts w:eastAsia="Times New Roman"/>
          <w:sz w:val="24"/>
          <w:szCs w:val="24"/>
          <w:lang w:val="en-US"/>
        </w:rPr>
        <w:t>2013</w:t>
      </w:r>
      <w:r w:rsidRPr="00D76BFA">
        <w:rPr>
          <w:rFonts w:eastAsia="Times New Roman"/>
          <w:sz w:val="24"/>
          <w:szCs w:val="24"/>
          <w:lang w:val="sr-Latn-CS"/>
        </w:rPr>
        <w:t>.</w:t>
      </w:r>
    </w:p>
    <w:p w:rsidR="00D76BFA" w:rsidRPr="00D76BFA" w:rsidRDefault="00D76BFA" w:rsidP="00D76BFA">
      <w:pPr>
        <w:numPr>
          <w:ilvl w:val="0"/>
          <w:numId w:val="1"/>
        </w:numPr>
        <w:spacing w:line="240" w:lineRule="auto"/>
        <w:rPr>
          <w:rFonts w:eastAsia="Times New Roman"/>
          <w:sz w:val="24"/>
          <w:szCs w:val="24"/>
          <w:lang w:val="en-US"/>
        </w:rPr>
      </w:pPr>
      <w:r w:rsidRPr="00D76BFA">
        <w:rPr>
          <w:rFonts w:eastAsia="Times New Roman"/>
          <w:sz w:val="24"/>
          <w:szCs w:val="24"/>
          <w:lang w:val="x-none"/>
        </w:rPr>
        <w:t xml:space="preserve"> Пројектовање и реализација</w:t>
      </w:r>
      <w:r w:rsidRPr="00D76BFA">
        <w:rPr>
          <w:rFonts w:eastAsia="Times New Roman"/>
          <w:sz w:val="24"/>
          <w:szCs w:val="24"/>
          <w:lang w:val="sr-Cyrl-CS"/>
        </w:rPr>
        <w:t xml:space="preserve"> заштите алуминијума</w:t>
      </w:r>
      <w:r w:rsidRPr="00D76BFA">
        <w:rPr>
          <w:rFonts w:eastAsia="Times New Roman"/>
          <w:sz w:val="24"/>
          <w:szCs w:val="24"/>
          <w:lang w:val="x-none"/>
        </w:rPr>
        <w:t xml:space="preserve"> </w:t>
      </w:r>
      <w:r w:rsidRPr="00D76BFA">
        <w:rPr>
          <w:rFonts w:eastAsia="Times New Roman"/>
          <w:sz w:val="24"/>
          <w:szCs w:val="24"/>
          <w:lang w:val="sr-Cyrl-CS"/>
        </w:rPr>
        <w:t xml:space="preserve"> конверзином превлаком на бази церијума – замена за токсичну и канцерогену хроматну конверзиону превлаку, ново техничко решење бр. C1729, </w:t>
      </w:r>
      <w:r w:rsidRPr="00D76BFA">
        <w:rPr>
          <w:rFonts w:eastAsia="Times New Roman"/>
          <w:bCs/>
          <w:sz w:val="24"/>
          <w:szCs w:val="24"/>
          <w:lang w:val="sr-Cyrl-CS"/>
        </w:rPr>
        <w:t>ТМФ и</w:t>
      </w:r>
      <w:r w:rsidRPr="00D76BFA">
        <w:rPr>
          <w:rFonts w:eastAsia="Times New Roman"/>
          <w:b/>
          <w:bCs/>
          <w:sz w:val="24"/>
          <w:szCs w:val="24"/>
          <w:lang w:val="sr-Cyrl-CS"/>
        </w:rPr>
        <w:t xml:space="preserve"> </w:t>
      </w:r>
      <w:r w:rsidRPr="00D76BFA">
        <w:rPr>
          <w:rFonts w:eastAsia="Times New Roman"/>
          <w:iCs/>
          <w:sz w:val="24"/>
          <w:szCs w:val="24"/>
          <w:lang w:val="sr-Cyrl-CS"/>
        </w:rPr>
        <w:t>Хемпо д.о.о.</w:t>
      </w:r>
      <w:r w:rsidRPr="00D76BFA">
        <w:rPr>
          <w:rFonts w:eastAsia="Times New Roman"/>
          <w:iCs/>
          <w:sz w:val="24"/>
          <w:szCs w:val="24"/>
          <w:lang w:val="af-ZA"/>
        </w:rPr>
        <w:t xml:space="preserve">, </w:t>
      </w:r>
      <w:r w:rsidRPr="00D76BFA">
        <w:rPr>
          <w:rFonts w:eastAsia="Times New Roman"/>
          <w:iCs/>
          <w:sz w:val="24"/>
          <w:szCs w:val="24"/>
          <w:lang w:val="sr-Cyrl-CS"/>
        </w:rPr>
        <w:t>Нова Пазова, 2015.</w:t>
      </w:r>
      <w:r w:rsidRPr="00D76BFA">
        <w:rPr>
          <w:rFonts w:eastAsia="Times New Roman"/>
          <w:sz w:val="24"/>
          <w:szCs w:val="24"/>
          <w:lang w:val="sr-Cyrl-CS"/>
        </w:rPr>
        <w:t xml:space="preserve"> </w:t>
      </w:r>
    </w:p>
    <w:p w:rsidR="00D76BFA" w:rsidRPr="00D76BFA" w:rsidRDefault="00D76BFA" w:rsidP="00D76BFA">
      <w:pPr>
        <w:numPr>
          <w:ilvl w:val="0"/>
          <w:numId w:val="1"/>
        </w:numPr>
        <w:spacing w:line="240" w:lineRule="auto"/>
        <w:rPr>
          <w:rFonts w:eastAsia="Times New Roman"/>
          <w:sz w:val="24"/>
          <w:szCs w:val="24"/>
          <w:lang w:val="en-US"/>
        </w:rPr>
      </w:pPr>
      <w:r w:rsidRPr="00D76BFA">
        <w:rPr>
          <w:rFonts w:eastAsia="Times New Roman"/>
          <w:sz w:val="24"/>
          <w:szCs w:val="24"/>
          <w:lang w:val="x-none"/>
        </w:rPr>
        <w:t xml:space="preserve"> Пројектовање и реализација </w:t>
      </w:r>
      <w:r w:rsidRPr="00D76BFA">
        <w:rPr>
          <w:rFonts w:eastAsia="Times New Roman"/>
          <w:sz w:val="24"/>
          <w:szCs w:val="24"/>
          <w:lang w:val="sr-Cyrl-CS"/>
        </w:rPr>
        <w:t>унапређеног технолошког процеса фосфатирања нискоугљеничног челика,</w:t>
      </w:r>
      <w:r w:rsidRPr="00D76BFA">
        <w:rPr>
          <w:rFonts w:eastAsia="Times New Roman"/>
          <w:sz w:val="24"/>
          <w:szCs w:val="24"/>
          <w:lang w:val="en-US"/>
        </w:rPr>
        <w:t xml:space="preserve"> </w:t>
      </w:r>
      <w:r w:rsidRPr="00D76BFA">
        <w:rPr>
          <w:rFonts w:eastAsia="Times New Roman"/>
          <w:sz w:val="24"/>
          <w:szCs w:val="24"/>
          <w:lang w:val="sr-Cyrl-RS"/>
        </w:rPr>
        <w:t xml:space="preserve">битно побољшано </w:t>
      </w:r>
      <w:r w:rsidRPr="00D76BFA">
        <w:rPr>
          <w:rFonts w:eastAsia="Times New Roman"/>
          <w:sz w:val="24"/>
          <w:szCs w:val="24"/>
          <w:lang w:val="sr-Cyrl-CS"/>
        </w:rPr>
        <w:t xml:space="preserve">техничко решење бр. </w:t>
      </w:r>
      <w:r w:rsidRPr="00D76BFA">
        <w:rPr>
          <w:rFonts w:eastAsia="Times New Roman"/>
          <w:sz w:val="24"/>
          <w:szCs w:val="24"/>
          <w:lang w:val="sr-Latn-CS"/>
        </w:rPr>
        <w:t>C1939</w:t>
      </w:r>
      <w:r w:rsidRPr="00D76BFA">
        <w:rPr>
          <w:rFonts w:eastAsia="Times New Roman"/>
          <w:sz w:val="24"/>
          <w:szCs w:val="24"/>
          <w:lang w:val="sr-Cyrl-CS"/>
        </w:rPr>
        <w:t xml:space="preserve">, </w:t>
      </w:r>
      <w:r w:rsidRPr="00D76BFA">
        <w:rPr>
          <w:rFonts w:eastAsia="Times New Roman"/>
          <w:b/>
          <w:bCs/>
          <w:sz w:val="24"/>
          <w:szCs w:val="24"/>
          <w:lang w:val="sr-Cyrl-CS"/>
        </w:rPr>
        <w:t xml:space="preserve"> </w:t>
      </w:r>
      <w:r w:rsidRPr="00D76BFA">
        <w:rPr>
          <w:rFonts w:eastAsia="Times New Roman"/>
          <w:bCs/>
          <w:sz w:val="24"/>
          <w:szCs w:val="24"/>
          <w:lang w:val="sr-Cyrl-CS"/>
        </w:rPr>
        <w:t>ТМФ</w:t>
      </w:r>
      <w:r w:rsidRPr="00D76BFA">
        <w:rPr>
          <w:rFonts w:eastAsia="Times New Roman"/>
          <w:sz w:val="24"/>
          <w:szCs w:val="24"/>
          <w:lang w:val="en-US"/>
        </w:rPr>
        <w:t xml:space="preserve"> </w:t>
      </w:r>
      <w:r w:rsidRPr="00D76BFA">
        <w:rPr>
          <w:rFonts w:eastAsia="Times New Roman"/>
          <w:sz w:val="24"/>
          <w:szCs w:val="24"/>
          <w:lang w:val="sr-Cyrl-RS"/>
        </w:rPr>
        <w:t xml:space="preserve">и </w:t>
      </w:r>
      <w:r w:rsidRPr="00D76BFA">
        <w:rPr>
          <w:rFonts w:eastAsia="Times New Roman"/>
          <w:iCs/>
          <w:sz w:val="24"/>
          <w:szCs w:val="24"/>
          <w:lang w:val="sr-Cyrl-CS"/>
        </w:rPr>
        <w:t>Икарбус, Земун, 2015</w:t>
      </w:r>
      <w:r w:rsidRPr="00D76BFA">
        <w:rPr>
          <w:rFonts w:eastAsia="Times New Roman"/>
          <w:sz w:val="24"/>
          <w:szCs w:val="24"/>
          <w:lang w:val="sr-Cyrl-CS"/>
        </w:rPr>
        <w:t>.</w:t>
      </w:r>
    </w:p>
    <w:p w:rsidR="00D76BFA" w:rsidRPr="00D76BFA" w:rsidRDefault="00D76BFA" w:rsidP="00D76BFA">
      <w:pPr>
        <w:numPr>
          <w:ilvl w:val="0"/>
          <w:numId w:val="1"/>
        </w:numPr>
        <w:spacing w:line="240" w:lineRule="auto"/>
        <w:rPr>
          <w:rFonts w:eastAsia="Times New Roman"/>
          <w:sz w:val="24"/>
          <w:szCs w:val="24"/>
          <w:lang w:val="en-US"/>
        </w:rPr>
      </w:pPr>
      <w:r w:rsidRPr="00D76BFA">
        <w:rPr>
          <w:rFonts w:eastAsia="Times New Roman"/>
          <w:sz w:val="24"/>
          <w:szCs w:val="24"/>
          <w:lang w:val="sl-SI"/>
        </w:rPr>
        <w:t>Н</w:t>
      </w:r>
      <w:r w:rsidRPr="00D76BFA">
        <w:rPr>
          <w:rFonts w:eastAsia="Times New Roman"/>
          <w:sz w:val="24"/>
          <w:szCs w:val="24"/>
          <w:lang w:val="sr-Latn-CS"/>
        </w:rPr>
        <w:t xml:space="preserve">ови производи за третман рана на бази хидрогелова алгината и поливинил-алкохола са наночестицама сребра – Иновациони пројекат, </w:t>
      </w:r>
      <w:r w:rsidRPr="00D76BFA">
        <w:rPr>
          <w:rFonts w:eastAsia="Times New Roman"/>
          <w:sz w:val="24"/>
          <w:szCs w:val="24"/>
          <w:lang w:val="sr-Cyrl-RS"/>
        </w:rPr>
        <w:t>бр</w:t>
      </w:r>
      <w:r w:rsidRPr="00D76BFA">
        <w:rPr>
          <w:rFonts w:eastAsia="Times New Roman"/>
          <w:sz w:val="24"/>
          <w:szCs w:val="24"/>
          <w:lang w:val="sl-SI"/>
        </w:rPr>
        <w:t>.451-03-2802-ИП 1/36), 2015.</w:t>
      </w:r>
    </w:p>
    <w:p w:rsidR="00482C02" w:rsidRPr="00D76BFA" w:rsidRDefault="00316812" w:rsidP="00D76BFA">
      <w:pPr>
        <w:rPr>
          <w:lang w:val="en-US"/>
        </w:rPr>
      </w:pPr>
    </w:p>
    <w:sectPr w:rsidR="00482C02" w:rsidRPr="00D76BFA" w:rsidSect="0070594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dvGulliv-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597C14"/>
    <w:multiLevelType w:val="hybridMultilevel"/>
    <w:tmpl w:val="EC947750"/>
    <w:lvl w:ilvl="0" w:tplc="510EF71C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1D97E62"/>
    <w:multiLevelType w:val="hybridMultilevel"/>
    <w:tmpl w:val="EC947750"/>
    <w:lvl w:ilvl="0" w:tplc="510EF71C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9EE"/>
    <w:rsid w:val="002075C8"/>
    <w:rsid w:val="00316812"/>
    <w:rsid w:val="0070594D"/>
    <w:rsid w:val="007229EE"/>
    <w:rsid w:val="00A70ACB"/>
    <w:rsid w:val="00CA06FB"/>
    <w:rsid w:val="00CB589F"/>
    <w:rsid w:val="00D76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DD727B-E4A2-4225-BD1D-A5162416E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sr-Latn-RS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</dc:creator>
  <cp:keywords/>
  <dc:description/>
  <cp:lastModifiedBy>Rada</cp:lastModifiedBy>
  <cp:revision>2</cp:revision>
  <dcterms:created xsi:type="dcterms:W3CDTF">2018-04-27T12:45:00Z</dcterms:created>
  <dcterms:modified xsi:type="dcterms:W3CDTF">2018-04-27T12:45:00Z</dcterms:modified>
</cp:coreProperties>
</file>