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83E" w:rsidRDefault="0036035D" w:rsidP="0036035D">
      <w:pPr>
        <w:jc w:val="center"/>
        <w:rPr>
          <w:rFonts w:ascii="Times New Roman" w:hAnsi="Times New Roman" w:cs="Times New Roman"/>
          <w:b/>
          <w:lang w:val="sr-Cyrl-RS"/>
        </w:rPr>
      </w:pPr>
      <w:r w:rsidRPr="005A25F5">
        <w:rPr>
          <w:rFonts w:ascii="Times New Roman" w:hAnsi="Times New Roman" w:cs="Times New Roman"/>
          <w:b/>
          <w:lang w:val="sr-Cyrl-RS"/>
        </w:rPr>
        <w:t xml:space="preserve">ИЗВОДИ ИЗ ЗАПИСНИКА СА СЕДНИЦА </w:t>
      </w:r>
      <w:r w:rsidRPr="00CE7604">
        <w:rPr>
          <w:rFonts w:ascii="Times New Roman" w:hAnsi="Times New Roman" w:cs="Times New Roman"/>
          <w:b/>
          <w:lang w:val="sr-Cyrl-RS"/>
        </w:rPr>
        <w:t>ОДЕЉЕЊА</w:t>
      </w:r>
    </w:p>
    <w:p w:rsidR="000F50B1" w:rsidRPr="00CE7604" w:rsidRDefault="000F50B1" w:rsidP="000F50B1">
      <w:pPr>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Одељење биотехничких</w:t>
      </w:r>
      <w:r w:rsidRPr="00CE7604">
        <w:rPr>
          <w:rFonts w:ascii="Times New Roman" w:hAnsi="Times New Roman" w:cs="Times New Roman"/>
          <w:b/>
          <w:sz w:val="24"/>
          <w:szCs w:val="24"/>
          <w:lang w:val="sr-Cyrl-RS"/>
        </w:rPr>
        <w:t xml:space="preserve"> наука</w:t>
      </w:r>
      <w:r>
        <w:rPr>
          <w:rFonts w:ascii="Times New Roman" w:hAnsi="Times New Roman" w:cs="Times New Roman"/>
          <w:b/>
          <w:sz w:val="24"/>
          <w:szCs w:val="24"/>
        </w:rPr>
        <w:t xml:space="preserve"> </w:t>
      </w:r>
      <w:r w:rsidRPr="00CE7604">
        <w:rPr>
          <w:rFonts w:ascii="Times New Roman" w:hAnsi="Times New Roman" w:cs="Times New Roman"/>
          <w:b/>
          <w:sz w:val="24"/>
          <w:szCs w:val="24"/>
          <w:lang w:val="sr-Cyrl-RS"/>
        </w:rPr>
        <w:t xml:space="preserve">(Седница </w:t>
      </w:r>
      <w:r>
        <w:rPr>
          <w:rFonts w:ascii="Times New Roman" w:hAnsi="Times New Roman" w:cs="Times New Roman"/>
          <w:b/>
          <w:sz w:val="24"/>
          <w:szCs w:val="24"/>
          <w:lang w:val="sr-Cyrl-RS"/>
        </w:rPr>
        <w:t>одржана 3.11</w:t>
      </w:r>
      <w:r w:rsidRPr="00CE7604">
        <w:rPr>
          <w:rFonts w:ascii="Times New Roman" w:hAnsi="Times New Roman" w:cs="Times New Roman"/>
          <w:b/>
          <w:sz w:val="24"/>
          <w:szCs w:val="24"/>
          <w:lang w:val="sr-Cyrl-RS"/>
        </w:rPr>
        <w:t>.2016)</w:t>
      </w:r>
    </w:p>
    <w:p w:rsidR="000F50B1" w:rsidRPr="006C085A" w:rsidRDefault="000F50B1" w:rsidP="000F50B1">
      <w:pPr>
        <w:ind w:left="360"/>
        <w:jc w:val="both"/>
        <w:rPr>
          <w:rFonts w:ascii="Times New Roman" w:hAnsi="Times New Roman" w:cs="Times New Roman"/>
          <w:lang w:val="sr-Cyrl-CS"/>
        </w:rPr>
      </w:pPr>
      <w:r>
        <w:rPr>
          <w:rFonts w:ascii="Times New Roman" w:hAnsi="Times New Roman" w:cs="Times New Roman"/>
          <w:sz w:val="24"/>
          <w:szCs w:val="24"/>
          <w:lang w:val="sr-Cyrl-RS"/>
        </w:rPr>
        <w:t>Тачка 2</w:t>
      </w:r>
      <w:r w:rsidRPr="005A25F5">
        <w:rPr>
          <w:rFonts w:ascii="Times New Roman" w:hAnsi="Times New Roman" w:cs="Times New Roman"/>
          <w:sz w:val="24"/>
          <w:szCs w:val="24"/>
          <w:lang w:val="sr-Cyrl-RS"/>
        </w:rPr>
        <w:t xml:space="preserve">. </w:t>
      </w:r>
      <w:r w:rsidRPr="006C085A">
        <w:rPr>
          <w:rFonts w:ascii="Times New Roman" w:hAnsi="Times New Roman" w:cs="Times New Roman"/>
          <w:lang w:val="sr-Cyrl-CS"/>
        </w:rPr>
        <w:t xml:space="preserve">Разматрање предлога </w:t>
      </w:r>
      <w:r>
        <w:rPr>
          <w:rFonts w:ascii="Times New Roman" w:hAnsi="Times New Roman" w:cs="Times New Roman"/>
          <w:lang w:val="sr-Cyrl-CS"/>
        </w:rPr>
        <w:t xml:space="preserve">кандидата </w:t>
      </w:r>
      <w:r w:rsidRPr="006C085A">
        <w:rPr>
          <w:rFonts w:ascii="Times New Roman" w:hAnsi="Times New Roman" w:cs="Times New Roman"/>
          <w:lang w:val="sr-Cyrl-CS"/>
        </w:rPr>
        <w:t>за избор председника и потпредседника АИНС</w:t>
      </w:r>
    </w:p>
    <w:p w:rsidR="000F50B1" w:rsidRPr="000F50B1" w:rsidRDefault="000F50B1" w:rsidP="004446B1">
      <w:pPr>
        <w:spacing w:after="0" w:line="240" w:lineRule="auto"/>
        <w:jc w:val="both"/>
        <w:rPr>
          <w:rFonts w:ascii="Times New Roman" w:hAnsi="Times New Roman" w:cs="Times New Roman"/>
          <w:lang w:val="sr-Cyrl-RS"/>
        </w:rPr>
      </w:pPr>
      <w:r w:rsidRPr="000F50B1">
        <w:rPr>
          <w:rFonts w:ascii="Times New Roman" w:hAnsi="Times New Roman" w:cs="Times New Roman"/>
          <w:lang w:val="sr-Cyrl-RS"/>
        </w:rPr>
        <w:t>Одељење је једногласно подржало предлог да се поново за председника АИНС предложи – гласа  за проф. др Бранка Ковачевића, академика АИНС.</w:t>
      </w:r>
    </w:p>
    <w:p w:rsidR="000F50B1" w:rsidRPr="000F50B1" w:rsidRDefault="000F50B1" w:rsidP="004446B1">
      <w:pPr>
        <w:spacing w:after="0" w:line="240" w:lineRule="auto"/>
        <w:jc w:val="both"/>
        <w:rPr>
          <w:rFonts w:ascii="Times New Roman" w:hAnsi="Times New Roman" w:cs="Times New Roman"/>
          <w:lang w:val="sr-Cyrl-RS"/>
        </w:rPr>
      </w:pPr>
      <w:r w:rsidRPr="000F50B1">
        <w:rPr>
          <w:rFonts w:ascii="Times New Roman" w:hAnsi="Times New Roman" w:cs="Times New Roman"/>
          <w:lang w:val="sr-Cyrl-RS"/>
        </w:rPr>
        <w:t>Одељење је прихватило листу сва три кандидата за потпредседника АИНС и констатовано је да свако гласа на основу свог убеђења, односно на основу активности кандидата у Академији.</w:t>
      </w:r>
    </w:p>
    <w:p w:rsidR="000F50B1" w:rsidRDefault="000F50B1" w:rsidP="004446B1">
      <w:pPr>
        <w:spacing w:after="0" w:line="240" w:lineRule="auto"/>
        <w:jc w:val="both"/>
        <w:rPr>
          <w:rFonts w:ascii="Times New Roman" w:hAnsi="Times New Roman" w:cs="Times New Roman"/>
          <w:lang w:val="sr-Cyrl-RS"/>
        </w:rPr>
      </w:pPr>
      <w:r w:rsidRPr="000F50B1">
        <w:rPr>
          <w:rFonts w:ascii="Times New Roman" w:hAnsi="Times New Roman" w:cs="Times New Roman"/>
          <w:lang w:val="sr-Cyrl-RS"/>
        </w:rPr>
        <w:t>За члана изборне комисије предложена је Снежана Младеновић Д</w:t>
      </w:r>
      <w:r w:rsidR="00DB65C4">
        <w:rPr>
          <w:rFonts w:ascii="Times New Roman" w:hAnsi="Times New Roman" w:cs="Times New Roman"/>
          <w:lang w:val="sr-Cyrl-RS"/>
        </w:rPr>
        <w:t>ринић.</w:t>
      </w:r>
    </w:p>
    <w:p w:rsidR="004446B1" w:rsidRPr="004446B1" w:rsidRDefault="004446B1" w:rsidP="004446B1">
      <w:pPr>
        <w:spacing w:after="0" w:line="240" w:lineRule="auto"/>
        <w:jc w:val="both"/>
        <w:rPr>
          <w:rFonts w:ascii="Times New Roman" w:hAnsi="Times New Roman" w:cs="Times New Roman"/>
          <w:lang w:val="sr-Cyrl-RS"/>
        </w:rPr>
      </w:pPr>
      <w:r w:rsidRPr="004446B1">
        <w:rPr>
          <w:rFonts w:ascii="Times New Roman" w:hAnsi="Times New Roman" w:cs="Times New Roman"/>
          <w:lang w:val="sr-Cyrl-RS"/>
        </w:rPr>
        <w:t>Оправдано неактивни чланови: М.Милошевић, К.Констатинов, Мирјана Милошевић, Д.Ковачевић</w:t>
      </w:r>
      <w:r w:rsidRPr="004446B1">
        <w:rPr>
          <w:rFonts w:ascii="Times New Roman" w:hAnsi="Times New Roman" w:cs="Times New Roman"/>
        </w:rPr>
        <w:t xml:space="preserve">; </w:t>
      </w:r>
      <w:r w:rsidRPr="004446B1">
        <w:rPr>
          <w:rFonts w:ascii="Times New Roman" w:hAnsi="Times New Roman" w:cs="Times New Roman"/>
          <w:lang w:val="sr-Cyrl-RS"/>
        </w:rPr>
        <w:t>Неактивни (не зна се разлог): М.Ивановић</w:t>
      </w:r>
    </w:p>
    <w:p w:rsidR="004446B1" w:rsidRDefault="004446B1" w:rsidP="000F66B7">
      <w:pPr>
        <w:spacing w:after="0" w:line="240" w:lineRule="auto"/>
        <w:jc w:val="both"/>
        <w:rPr>
          <w:lang w:val="sr-Cyrl-RS"/>
        </w:rPr>
      </w:pPr>
      <w:r w:rsidRPr="004446B1">
        <w:rPr>
          <w:rFonts w:ascii="Times New Roman" w:hAnsi="Times New Roman" w:cs="Times New Roman"/>
          <w:lang w:val="sr-Cyrl-RS"/>
        </w:rPr>
        <w:t>Укупно 5 неактивних чланова Одељења</w:t>
      </w:r>
      <w:r>
        <w:rPr>
          <w:lang w:val="sr-Cyrl-RS"/>
        </w:rPr>
        <w:t>.</w:t>
      </w:r>
    </w:p>
    <w:p w:rsidR="000F66B7" w:rsidRPr="000F66B7" w:rsidRDefault="000F66B7" w:rsidP="000F66B7">
      <w:pPr>
        <w:spacing w:after="0" w:line="240" w:lineRule="auto"/>
        <w:jc w:val="both"/>
        <w:rPr>
          <w:lang w:val="sr-Cyrl-RS"/>
        </w:rPr>
      </w:pPr>
    </w:p>
    <w:p w:rsidR="006C085A" w:rsidRPr="006C085A" w:rsidRDefault="006C085A" w:rsidP="006C085A">
      <w:pPr>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Одељење грађевинских</w:t>
      </w:r>
      <w:r w:rsidRPr="00CE7604">
        <w:rPr>
          <w:rFonts w:ascii="Times New Roman" w:hAnsi="Times New Roman" w:cs="Times New Roman"/>
          <w:b/>
          <w:sz w:val="24"/>
          <w:szCs w:val="24"/>
          <w:lang w:val="sr-Cyrl-RS"/>
        </w:rPr>
        <w:t xml:space="preserve"> наука</w:t>
      </w:r>
      <w:r>
        <w:rPr>
          <w:rFonts w:ascii="Times New Roman" w:hAnsi="Times New Roman" w:cs="Times New Roman"/>
          <w:b/>
          <w:sz w:val="24"/>
          <w:szCs w:val="24"/>
        </w:rPr>
        <w:t xml:space="preserve"> </w:t>
      </w:r>
      <w:r w:rsidRPr="00CE7604">
        <w:rPr>
          <w:rFonts w:ascii="Times New Roman" w:hAnsi="Times New Roman" w:cs="Times New Roman"/>
          <w:b/>
          <w:sz w:val="24"/>
          <w:szCs w:val="24"/>
          <w:lang w:val="sr-Cyrl-RS"/>
        </w:rPr>
        <w:t xml:space="preserve">(Седница </w:t>
      </w:r>
      <w:r>
        <w:rPr>
          <w:rFonts w:ascii="Times New Roman" w:hAnsi="Times New Roman" w:cs="Times New Roman"/>
          <w:b/>
          <w:sz w:val="24"/>
          <w:szCs w:val="24"/>
          <w:lang w:val="sr-Cyrl-RS"/>
        </w:rPr>
        <w:t>одржана 4.11.2016.)</w:t>
      </w:r>
    </w:p>
    <w:p w:rsidR="006C085A" w:rsidRPr="006C085A" w:rsidRDefault="006C085A" w:rsidP="006C085A">
      <w:pPr>
        <w:ind w:left="360"/>
        <w:jc w:val="both"/>
        <w:rPr>
          <w:rFonts w:ascii="Times New Roman" w:hAnsi="Times New Roman" w:cs="Times New Roman"/>
          <w:lang w:val="sr-Cyrl-CS"/>
        </w:rPr>
      </w:pPr>
      <w:r>
        <w:rPr>
          <w:rFonts w:ascii="Times New Roman" w:hAnsi="Times New Roman" w:cs="Times New Roman"/>
          <w:sz w:val="24"/>
          <w:szCs w:val="24"/>
          <w:lang w:val="sr-Cyrl-RS"/>
        </w:rPr>
        <w:t>Тачка 2</w:t>
      </w:r>
      <w:r w:rsidRPr="005A25F5">
        <w:rPr>
          <w:rFonts w:ascii="Times New Roman" w:hAnsi="Times New Roman" w:cs="Times New Roman"/>
          <w:sz w:val="24"/>
          <w:szCs w:val="24"/>
          <w:lang w:val="sr-Cyrl-RS"/>
        </w:rPr>
        <w:t xml:space="preserve">. </w:t>
      </w:r>
      <w:r w:rsidRPr="006C085A">
        <w:rPr>
          <w:rFonts w:ascii="Times New Roman" w:hAnsi="Times New Roman" w:cs="Times New Roman"/>
          <w:lang w:val="sr-Cyrl-CS"/>
        </w:rPr>
        <w:t>Разматрање предлога које су дала оделења за избор председника и потпредседника АИНС</w:t>
      </w:r>
    </w:p>
    <w:p w:rsidR="006C085A" w:rsidRPr="006C085A" w:rsidRDefault="006C085A" w:rsidP="006C085A">
      <w:pPr>
        <w:ind w:firstLine="360"/>
        <w:jc w:val="both"/>
        <w:rPr>
          <w:rFonts w:ascii="Times New Roman" w:hAnsi="Times New Roman" w:cs="Times New Roman"/>
          <w:lang w:val="sr-Cyrl-CS"/>
        </w:rPr>
      </w:pPr>
      <w:r w:rsidRPr="006C085A">
        <w:rPr>
          <w:rFonts w:ascii="Times New Roman" w:hAnsi="Times New Roman" w:cs="Times New Roman"/>
          <w:lang w:val="sr-Cyrl-CS"/>
        </w:rPr>
        <w:t>Ж. Прашчевић је подсетио присутне чланове одељења да су сва одељења АИНС одржала седнице у року прописаном Правиником о избору председника и подпредседника АИНС и доставила предлоге кандидата за председника и потпредседника АИНС и о томе обавестила Председништво АИНС. Предложени су следећи кандидати:</w:t>
      </w:r>
    </w:p>
    <w:p w:rsidR="006C085A" w:rsidRPr="006C085A" w:rsidRDefault="006C085A" w:rsidP="006C085A">
      <w:pPr>
        <w:ind w:left="360"/>
        <w:jc w:val="both"/>
        <w:rPr>
          <w:rFonts w:ascii="Times New Roman" w:hAnsi="Times New Roman" w:cs="Times New Roman"/>
          <w:lang w:val="sr-Cyrl-CS"/>
        </w:rPr>
      </w:pPr>
      <w:r w:rsidRPr="006C085A">
        <w:rPr>
          <w:rFonts w:ascii="Times New Roman" w:hAnsi="Times New Roman" w:cs="Times New Roman"/>
          <w:lang w:val="sr-Cyrl-CS"/>
        </w:rPr>
        <w:t>За председника</w:t>
      </w:r>
    </w:p>
    <w:p w:rsidR="006C085A" w:rsidRPr="006C085A" w:rsidRDefault="006C085A" w:rsidP="006C085A">
      <w:pPr>
        <w:ind w:left="360"/>
        <w:jc w:val="both"/>
        <w:rPr>
          <w:rFonts w:ascii="Times New Roman" w:hAnsi="Times New Roman" w:cs="Times New Roman"/>
          <w:lang w:val="sr-Cyrl-CS"/>
        </w:rPr>
      </w:pPr>
      <w:r w:rsidRPr="006C085A">
        <w:rPr>
          <w:rFonts w:ascii="Times New Roman" w:hAnsi="Times New Roman" w:cs="Times New Roman"/>
          <w:lang w:val="sr-Cyrl-CS"/>
        </w:rPr>
        <w:t>Проф. др Бранко Ковачевић, дипл. инж. електр., садашњи председник, - предлог Одељења Електротехничких наука,</w:t>
      </w:r>
    </w:p>
    <w:p w:rsidR="006C085A" w:rsidRPr="006C085A" w:rsidRDefault="006C085A" w:rsidP="006C085A">
      <w:pPr>
        <w:ind w:left="360"/>
        <w:jc w:val="both"/>
        <w:rPr>
          <w:rFonts w:ascii="Times New Roman" w:hAnsi="Times New Roman" w:cs="Times New Roman"/>
          <w:lang w:val="sr-Cyrl-CS"/>
        </w:rPr>
      </w:pPr>
      <w:r w:rsidRPr="006C085A">
        <w:rPr>
          <w:rFonts w:ascii="Times New Roman" w:hAnsi="Times New Roman" w:cs="Times New Roman"/>
          <w:lang w:val="sr-Cyrl-CS"/>
        </w:rPr>
        <w:t xml:space="preserve">За једног подпредседника    </w:t>
      </w:r>
    </w:p>
    <w:p w:rsidR="006C085A" w:rsidRPr="006C085A" w:rsidRDefault="006C085A" w:rsidP="006C085A">
      <w:pPr>
        <w:numPr>
          <w:ilvl w:val="0"/>
          <w:numId w:val="3"/>
        </w:numPr>
        <w:spacing w:after="0" w:line="240" w:lineRule="auto"/>
        <w:ind w:firstLine="66"/>
        <w:jc w:val="both"/>
        <w:rPr>
          <w:rFonts w:ascii="Times New Roman" w:hAnsi="Times New Roman" w:cs="Times New Roman"/>
          <w:lang w:val="sr-Cyrl-CS"/>
        </w:rPr>
      </w:pPr>
      <w:r w:rsidRPr="006C085A">
        <w:rPr>
          <w:rFonts w:ascii="Times New Roman" w:hAnsi="Times New Roman" w:cs="Times New Roman"/>
          <w:lang w:val="sr-Cyrl-CS"/>
        </w:rPr>
        <w:t>Проф. др Мирољуб Аџић, дипл. маш. инж. – предлог Одељења машинских наука,</w:t>
      </w:r>
    </w:p>
    <w:p w:rsidR="006C085A" w:rsidRPr="006C085A" w:rsidRDefault="006C085A" w:rsidP="006C085A">
      <w:pPr>
        <w:numPr>
          <w:ilvl w:val="0"/>
          <w:numId w:val="3"/>
        </w:numPr>
        <w:spacing w:after="0" w:line="240" w:lineRule="auto"/>
        <w:ind w:firstLine="66"/>
        <w:jc w:val="both"/>
        <w:rPr>
          <w:rFonts w:ascii="Times New Roman" w:hAnsi="Times New Roman" w:cs="Times New Roman"/>
          <w:lang w:val="sr-Cyrl-CS"/>
        </w:rPr>
      </w:pPr>
      <w:r w:rsidRPr="006C085A">
        <w:rPr>
          <w:rFonts w:ascii="Times New Roman" w:hAnsi="Times New Roman" w:cs="Times New Roman"/>
          <w:lang w:val="sr-Cyrl-CS"/>
        </w:rPr>
        <w:t>Проф. др Борислав Стојков, дипл. инж. арх. – предлог Одељења грађевинских наука,</w:t>
      </w:r>
    </w:p>
    <w:p w:rsidR="006C085A" w:rsidRPr="006C085A" w:rsidRDefault="006C085A" w:rsidP="006C085A">
      <w:pPr>
        <w:numPr>
          <w:ilvl w:val="0"/>
          <w:numId w:val="3"/>
        </w:numPr>
        <w:spacing w:after="0" w:line="240" w:lineRule="auto"/>
        <w:ind w:firstLine="66"/>
        <w:jc w:val="both"/>
        <w:rPr>
          <w:rFonts w:ascii="Times New Roman" w:hAnsi="Times New Roman" w:cs="Times New Roman"/>
          <w:lang w:val="sr-Cyrl-CS"/>
        </w:rPr>
      </w:pPr>
      <w:r w:rsidRPr="006C085A">
        <w:rPr>
          <w:rFonts w:ascii="Times New Roman" w:hAnsi="Times New Roman" w:cs="Times New Roman"/>
          <w:lang w:val="sr-Cyrl-CS"/>
        </w:rPr>
        <w:t>Проф. др Драган Ускоковић, дипл. инж. технол. – предлог Одељења Технолошко-металуршких наука.</w:t>
      </w:r>
    </w:p>
    <w:p w:rsidR="006C085A" w:rsidRPr="006C085A" w:rsidRDefault="006C085A" w:rsidP="006C085A">
      <w:pPr>
        <w:ind w:firstLine="360"/>
        <w:jc w:val="both"/>
        <w:rPr>
          <w:rFonts w:ascii="Times New Roman" w:hAnsi="Times New Roman" w:cs="Times New Roman"/>
          <w:lang w:val="sr-Cyrl-RS"/>
        </w:rPr>
      </w:pPr>
      <w:r w:rsidRPr="006C085A">
        <w:rPr>
          <w:rFonts w:ascii="Times New Roman" w:hAnsi="Times New Roman" w:cs="Times New Roman"/>
          <w:lang w:val="sr-Cyrl-CS"/>
        </w:rPr>
        <w:t>Сви кандидати су у прописаном року доставили биографије са одговарајућим радним подацима, научним и стручним доприносима, лична виђења и предлоге за даљи рад АИНС, као и оговарајући број потписа чланова АИНС да буду бирани за обављање ових дужности. Ова документа и подаци налазе се на web site</w:t>
      </w:r>
      <w:r w:rsidRPr="006C085A">
        <w:rPr>
          <w:rFonts w:ascii="Times New Roman" w:hAnsi="Times New Roman" w:cs="Times New Roman"/>
        </w:rPr>
        <w:t>-u АИНС, о чему су били обавештени чланови овог одељења уз позив за ову седницу</w:t>
      </w:r>
      <w:r w:rsidRPr="006C085A">
        <w:rPr>
          <w:rFonts w:ascii="Times New Roman" w:hAnsi="Times New Roman" w:cs="Times New Roman"/>
          <w:lang w:val="sr-Cyrl-RS"/>
        </w:rPr>
        <w:t>, тако да су се са њима могли упознати. Ови предлози су разматрани на седници Преседништва АИНС, која је одржана 13. октобра 2016. год. на којој су ови предлози прихваћени и упућени одељењима на даље разматрање и усвајање.</w:t>
      </w:r>
    </w:p>
    <w:p w:rsidR="006C085A" w:rsidRPr="006C085A" w:rsidRDefault="006C085A" w:rsidP="006C085A">
      <w:pPr>
        <w:jc w:val="both"/>
        <w:rPr>
          <w:rFonts w:ascii="Times New Roman" w:hAnsi="Times New Roman" w:cs="Times New Roman"/>
          <w:lang w:val="sr-Cyrl-RS"/>
        </w:rPr>
      </w:pPr>
      <w:r w:rsidRPr="006C085A">
        <w:rPr>
          <w:rFonts w:ascii="Times New Roman" w:hAnsi="Times New Roman" w:cs="Times New Roman"/>
          <w:lang w:val="sr-Cyrl-RS"/>
        </w:rPr>
        <w:t xml:space="preserve">После дискусије у којој су учествовали сви присутни </w:t>
      </w:r>
      <w:r w:rsidRPr="000F66B7">
        <w:rPr>
          <w:rFonts w:ascii="Times New Roman" w:hAnsi="Times New Roman" w:cs="Times New Roman"/>
          <w:b/>
          <w:lang w:val="sr-Cyrl-RS"/>
        </w:rPr>
        <w:t>закључено је следеће</w:t>
      </w:r>
      <w:r w:rsidRPr="006C085A">
        <w:rPr>
          <w:rFonts w:ascii="Times New Roman" w:hAnsi="Times New Roman" w:cs="Times New Roman"/>
          <w:lang w:val="sr-Cyrl-RS"/>
        </w:rPr>
        <w:t>:</w:t>
      </w:r>
    </w:p>
    <w:p w:rsidR="006C085A" w:rsidRPr="000F66B7" w:rsidRDefault="006C085A" w:rsidP="006C085A">
      <w:pPr>
        <w:numPr>
          <w:ilvl w:val="0"/>
          <w:numId w:val="4"/>
        </w:numPr>
        <w:spacing w:after="0" w:line="240" w:lineRule="auto"/>
        <w:jc w:val="both"/>
        <w:rPr>
          <w:rFonts w:ascii="Times New Roman" w:hAnsi="Times New Roman" w:cs="Times New Roman"/>
          <w:lang w:val="sr-Cyrl-RS"/>
        </w:rPr>
      </w:pPr>
      <w:r w:rsidRPr="000F66B7">
        <w:rPr>
          <w:rFonts w:ascii="Times New Roman" w:hAnsi="Times New Roman" w:cs="Times New Roman"/>
          <w:lang w:val="sr-Cyrl-RS"/>
        </w:rPr>
        <w:t>Одељење грађевинских наука нема примедбе на предложене кандидате и сматра да се могу унети у листу за избор председника, односно једног подпредседника на Изборној скупштини АИНС.</w:t>
      </w:r>
    </w:p>
    <w:p w:rsidR="006C085A" w:rsidRPr="000F66B7" w:rsidRDefault="006C085A" w:rsidP="006C085A">
      <w:pPr>
        <w:numPr>
          <w:ilvl w:val="0"/>
          <w:numId w:val="4"/>
        </w:numPr>
        <w:spacing w:after="0" w:line="240" w:lineRule="auto"/>
        <w:jc w:val="both"/>
        <w:rPr>
          <w:rFonts w:ascii="Times New Roman" w:hAnsi="Times New Roman" w:cs="Times New Roman"/>
          <w:lang w:val="sr-Cyrl-RS"/>
        </w:rPr>
      </w:pPr>
      <w:r w:rsidRPr="000F66B7">
        <w:rPr>
          <w:rFonts w:ascii="Times New Roman" w:hAnsi="Times New Roman" w:cs="Times New Roman"/>
          <w:lang w:val="sr-Cyrl-RS"/>
        </w:rPr>
        <w:t xml:space="preserve">Одељење позива све своје чланове да присуствују Изборној скупштини, како би скупштина могла да у што већем кворуму изврши избор председника и потпредсеника АИНС. </w:t>
      </w:r>
    </w:p>
    <w:p w:rsidR="006C085A" w:rsidRPr="000F66B7" w:rsidRDefault="006C085A" w:rsidP="006C085A">
      <w:pPr>
        <w:numPr>
          <w:ilvl w:val="0"/>
          <w:numId w:val="4"/>
        </w:numPr>
        <w:spacing w:after="0" w:line="240" w:lineRule="auto"/>
        <w:jc w:val="both"/>
        <w:rPr>
          <w:rFonts w:ascii="Times New Roman" w:hAnsi="Times New Roman" w:cs="Times New Roman"/>
          <w:lang w:val="sr-Cyrl-RS"/>
        </w:rPr>
      </w:pPr>
      <w:r w:rsidRPr="000F66B7">
        <w:rPr>
          <w:rFonts w:ascii="Times New Roman" w:hAnsi="Times New Roman" w:cs="Times New Roman"/>
          <w:lang w:val="sr-Cyrl-RS"/>
        </w:rPr>
        <w:t xml:space="preserve">Овлашћује се секретар Одељења грађевинских наука Ж. Прашчевић да у року од пет дана утврди који  чланови овог одељења због болести или других разлога не учествују у раду одељења (неактивни чланови) или неће моћи учествовати на Изборној скупштини и о </w:t>
      </w:r>
      <w:r w:rsidRPr="000F66B7">
        <w:rPr>
          <w:rFonts w:ascii="Times New Roman" w:hAnsi="Times New Roman" w:cs="Times New Roman"/>
          <w:lang w:val="sr-Cyrl-RS"/>
        </w:rPr>
        <w:lastRenderedPageBreak/>
        <w:t>томе обавести Председништво и генералног секретара АИНС, како би они били искључени из изборног кворума.</w:t>
      </w:r>
    </w:p>
    <w:p w:rsidR="006C085A" w:rsidRPr="000F66B7" w:rsidRDefault="006C085A" w:rsidP="006C085A">
      <w:pPr>
        <w:ind w:firstLine="360"/>
        <w:jc w:val="both"/>
        <w:rPr>
          <w:rFonts w:ascii="Times New Roman" w:hAnsi="Times New Roman" w:cs="Times New Roman"/>
          <w:lang w:val="sr-Cyrl-RS"/>
        </w:rPr>
      </w:pPr>
      <w:r w:rsidRPr="000F66B7">
        <w:rPr>
          <w:rFonts w:ascii="Times New Roman" w:hAnsi="Times New Roman" w:cs="Times New Roman"/>
          <w:lang w:val="sr-Cyrl-RS"/>
        </w:rPr>
        <w:t xml:space="preserve">За члана изборне комисије на Изборној скупштини предложен је проф. др Душан Најдановић, дописни члан или проф. др Ж. Прашчевић, редовни члан.   </w:t>
      </w:r>
    </w:p>
    <w:p w:rsidR="00CE7604" w:rsidRPr="000F66B7" w:rsidRDefault="006C085A" w:rsidP="006C085A">
      <w:pPr>
        <w:jc w:val="both"/>
        <w:rPr>
          <w:rFonts w:ascii="Times New Roman" w:hAnsi="Times New Roman" w:cs="Times New Roman"/>
          <w:sz w:val="18"/>
          <w:szCs w:val="18"/>
          <w:lang w:val="sr-Cyrl-RS"/>
        </w:rPr>
      </w:pPr>
      <w:r w:rsidRPr="006C085A">
        <w:rPr>
          <w:rFonts w:ascii="Times New Roman" w:hAnsi="Times New Roman" w:cs="Times New Roman"/>
          <w:lang w:val="sr-Cyrl-RS"/>
        </w:rPr>
        <w:tab/>
      </w:r>
      <w:r w:rsidRPr="000F66B7">
        <w:rPr>
          <w:rFonts w:ascii="Times New Roman" w:hAnsi="Times New Roman" w:cs="Times New Roman"/>
          <w:sz w:val="18"/>
          <w:szCs w:val="18"/>
          <w:lang w:val="sr-Cyrl-RS"/>
        </w:rPr>
        <w:t xml:space="preserve">Чланови Одељења су се још једном осврнули на укупан рад, научна, стручна, наставничка и друга остварења кандидата овог одељења професора Стојкова. Констатовали су да је он један од водећих научних делатника и експерата у области архитектуре, урбанизма и просторног планирања, познат и признат не само у нашој земљи него и у иностранству. Специјализацију из регионалног планирања је обавио на Масачусетском институту за технологију </w:t>
      </w:r>
      <w:r w:rsidRPr="000F66B7">
        <w:rPr>
          <w:rFonts w:ascii="Times New Roman" w:hAnsi="Times New Roman" w:cs="Times New Roman"/>
          <w:sz w:val="18"/>
          <w:szCs w:val="18"/>
        </w:rPr>
        <w:t>(</w:t>
      </w:r>
      <w:r w:rsidRPr="000F66B7">
        <w:rPr>
          <w:rFonts w:ascii="Times New Roman" w:hAnsi="Times New Roman" w:cs="Times New Roman"/>
          <w:sz w:val="18"/>
          <w:szCs w:val="18"/>
          <w:lang w:val="sr-Cyrl-RS"/>
        </w:rPr>
        <w:t>MIT</w:t>
      </w:r>
      <w:r w:rsidRPr="000F66B7">
        <w:rPr>
          <w:rFonts w:ascii="Times New Roman" w:hAnsi="Times New Roman" w:cs="Times New Roman"/>
          <w:sz w:val="18"/>
          <w:szCs w:val="18"/>
        </w:rPr>
        <w:t>) у САД</w:t>
      </w:r>
      <w:r w:rsidRPr="000F66B7">
        <w:rPr>
          <w:rFonts w:ascii="Times New Roman" w:hAnsi="Times New Roman" w:cs="Times New Roman"/>
          <w:sz w:val="18"/>
          <w:szCs w:val="18"/>
          <w:lang w:val="sr-Cyrl-RS"/>
        </w:rPr>
        <w:t>,</w:t>
      </w:r>
      <w:r w:rsidRPr="000F66B7">
        <w:rPr>
          <w:rFonts w:ascii="Times New Roman" w:hAnsi="Times New Roman" w:cs="Times New Roman"/>
          <w:sz w:val="18"/>
          <w:szCs w:val="18"/>
        </w:rPr>
        <w:t xml:space="preserve"> Лондону</w:t>
      </w:r>
      <w:r w:rsidRPr="000F66B7">
        <w:rPr>
          <w:rFonts w:ascii="Times New Roman" w:hAnsi="Times New Roman" w:cs="Times New Roman"/>
          <w:sz w:val="18"/>
          <w:szCs w:val="18"/>
          <w:lang w:val="sr-Cyrl-RS"/>
        </w:rPr>
        <w:t xml:space="preserve"> и Гетеборгу у Шведској. Наставу на редовним, магистарским и докторским студијама држао је из Метода просторног планирања и Урбанизма на Географском факултету у Београду, Грађевинском факултету у Суботици и Ново саду и Мегатренд универзитету у Београду и био ментор за више магистарских теза и докторских дисертација. Предавао је и био ментор и коментор на мастер студијама на Универзитету у Трсту, Техничком универзитету у Бечу, Техничком универзитету у Дрездену, Манчестеру. Глазгову, Прагу и Братислави. У оквиру своје стручне каријере радио је у Урбанистичком заводу Београда као директор урбанизама, Инвест бироу у Београду као директор, Институту за урбанизам и архитектуру, као помоћник министра у Министарству за урбанизам, Агенцији за смештај избеглица у Србији и био директор Републичке агенције за просторно планирање. У научном делу ангажовања има преко 200 научних радова, објављених у нашим и релевантним страним часописима, један уџбеник и три монографије, 25 књига за које је био аутор, коаутор или уредник. Био је руководилац више научних пројеката. Има преко 110 стручних радова из архитектуре, урбанизма и просторног планирања. Водио је и учествовао у изради Просторног плана Републике Србије 1990. и  руководио израдом Просторног плана Србије (2010-2020), затим Просторног плана Републике Српске, био је координатор научног дела просторног плана АП Војводине. Члан је бројних научних друштава и форума.  На међународном плану има звање координатора научног савета Academia Danubiana на Универзитету у Бечу и један је од три координатора мреже научних институција централне и источне Европе. Добио је више награда на јавним конкурсима у нашој земљи и иностранству из области урбанзма и просторног планирања. У АИНС је веома активан од избора за дописног члана 2002. год. и оквиру Одељења грађаевинских наука и Академије у целини иницирао и активно учествовао у више значајних активниости у које спадају: сарадња АИНС са  са </w:t>
      </w:r>
      <w:r w:rsidRPr="000F66B7">
        <w:rPr>
          <w:rFonts w:ascii="Times New Roman" w:hAnsi="Times New Roman" w:cs="Times New Roman"/>
          <w:sz w:val="18"/>
          <w:szCs w:val="18"/>
        </w:rPr>
        <w:t>Siemens</w:t>
      </w:r>
      <w:r w:rsidRPr="000F66B7">
        <w:rPr>
          <w:rFonts w:ascii="Times New Roman" w:hAnsi="Times New Roman" w:cs="Times New Roman"/>
          <w:sz w:val="18"/>
          <w:szCs w:val="18"/>
          <w:lang w:val="sr-Cyrl-RS"/>
        </w:rPr>
        <w:t>-ом, одржавање предавања, међународних конференција, семинара и округлих столова,  разматрање и критичка анализа оправданиости реалзације неких великих пројеката и др. Уредник је и један од аутора књиге у припреми "Могућности систематског увођења концепције интелигентног града у Србији", о чему је организовао један радни скуп у организацији АИНС и надлежних републичких и градских институција.  Он је иницијатор и генерални координатор припреме предлога пројеката за сарадњу Србије и Казахстана. У АИНС је заменик секретара Одељења грађевинских наука и члан Одбора за међународну сарадњу. Веом је запажена и његови чланци у водећим гласилима и средствима јавног комуницирања. Поседује веома свестрано образовање и ерудицију, тако да је, поред овог импресивног стваралачког рада објавио и две књиге: "Успење аутомобила 1930-1956" и "Филм и музика".</w:t>
      </w:r>
    </w:p>
    <w:p w:rsidR="00CE7604" w:rsidRPr="00CE7604" w:rsidRDefault="00CE7604" w:rsidP="00CE7604">
      <w:pPr>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Одељење електротехничких</w:t>
      </w:r>
      <w:r w:rsidRPr="00CE7604">
        <w:rPr>
          <w:rFonts w:ascii="Times New Roman" w:hAnsi="Times New Roman" w:cs="Times New Roman"/>
          <w:b/>
          <w:sz w:val="24"/>
          <w:szCs w:val="24"/>
          <w:lang w:val="sr-Cyrl-RS"/>
        </w:rPr>
        <w:t xml:space="preserve"> наука</w:t>
      </w:r>
      <w:r>
        <w:rPr>
          <w:rFonts w:ascii="Times New Roman" w:hAnsi="Times New Roman" w:cs="Times New Roman"/>
          <w:b/>
          <w:sz w:val="24"/>
          <w:szCs w:val="24"/>
        </w:rPr>
        <w:t xml:space="preserve"> </w:t>
      </w:r>
      <w:r w:rsidRPr="00CE7604">
        <w:rPr>
          <w:rFonts w:ascii="Times New Roman" w:hAnsi="Times New Roman" w:cs="Times New Roman"/>
          <w:b/>
          <w:sz w:val="24"/>
          <w:szCs w:val="24"/>
          <w:lang w:val="sr-Cyrl-RS"/>
        </w:rPr>
        <w:t xml:space="preserve">(Седница </w:t>
      </w:r>
      <w:r>
        <w:rPr>
          <w:rFonts w:ascii="Times New Roman" w:hAnsi="Times New Roman" w:cs="Times New Roman"/>
          <w:b/>
          <w:sz w:val="24"/>
          <w:szCs w:val="24"/>
          <w:lang w:val="sr-Cyrl-RS"/>
        </w:rPr>
        <w:t>одржана 3.11</w:t>
      </w:r>
      <w:r w:rsidRPr="00CE7604">
        <w:rPr>
          <w:rFonts w:ascii="Times New Roman" w:hAnsi="Times New Roman" w:cs="Times New Roman"/>
          <w:b/>
          <w:sz w:val="24"/>
          <w:szCs w:val="24"/>
          <w:lang w:val="sr-Cyrl-RS"/>
        </w:rPr>
        <w:t>.2016)</w:t>
      </w:r>
    </w:p>
    <w:p w:rsidR="00CE7604" w:rsidRPr="00CE7604" w:rsidRDefault="00CE7604" w:rsidP="00CE7604">
      <w:pPr>
        <w:spacing w:line="240" w:lineRule="auto"/>
        <w:jc w:val="both"/>
        <w:rPr>
          <w:rFonts w:ascii="Times New Roman" w:hAnsi="Times New Roman" w:cs="Times New Roman"/>
          <w:b/>
          <w:sz w:val="24"/>
          <w:szCs w:val="24"/>
          <w:lang w:val="sr-Cyrl-RS"/>
        </w:rPr>
      </w:pPr>
      <w:r>
        <w:rPr>
          <w:rFonts w:ascii="Times New Roman" w:hAnsi="Times New Roman" w:cs="Times New Roman"/>
          <w:sz w:val="24"/>
          <w:szCs w:val="24"/>
          <w:lang w:val="sr-Cyrl-RS"/>
        </w:rPr>
        <w:t>Тачка 3</w:t>
      </w:r>
      <w:r w:rsidRPr="005A25F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Избор</w:t>
      </w:r>
      <w:r w:rsidRPr="00786A65">
        <w:rPr>
          <w:rFonts w:ascii="Times New Roman" w:hAnsi="Times New Roman" w:cs="Times New Roman"/>
          <w:sz w:val="24"/>
          <w:szCs w:val="24"/>
          <w:lang w:val="sr-Cyrl-RS"/>
        </w:rPr>
        <w:t xml:space="preserve"> за председника и подпредседника АИНС</w:t>
      </w:r>
    </w:p>
    <w:p w:rsidR="00CE7604" w:rsidRPr="00CE7604" w:rsidRDefault="00CE7604" w:rsidP="00CE7604">
      <w:pPr>
        <w:jc w:val="both"/>
        <w:rPr>
          <w:rFonts w:ascii="Times New Roman" w:eastAsia="Arial Unicode MS" w:hAnsi="Times New Roman" w:cs="Times New Roman"/>
          <w:lang w:val="sr-Cyrl-RS"/>
        </w:rPr>
      </w:pPr>
      <w:r w:rsidRPr="00CE7604">
        <w:rPr>
          <w:rFonts w:ascii="Times New Roman" w:eastAsia="Arial Unicode MS" w:hAnsi="Times New Roman" w:cs="Times New Roman"/>
          <w:lang w:val="sr-Cyrl-RS"/>
        </w:rPr>
        <w:t>а)Констатовано је да је Б.Ковачевић добио подршку и других одељења за избор председника као једини кандидат.</w:t>
      </w:r>
    </w:p>
    <w:p w:rsidR="00CE7604" w:rsidRPr="00CE7604" w:rsidRDefault="00CE7604" w:rsidP="00CE7604">
      <w:pPr>
        <w:jc w:val="both"/>
        <w:rPr>
          <w:rFonts w:ascii="Times New Roman" w:eastAsia="Arial Unicode MS" w:hAnsi="Times New Roman" w:cs="Times New Roman"/>
          <w:lang w:val="sr-Cyrl-RS"/>
        </w:rPr>
      </w:pPr>
      <w:r w:rsidRPr="00CE7604">
        <w:rPr>
          <w:rFonts w:ascii="Times New Roman" w:eastAsia="Arial Unicode MS" w:hAnsi="Times New Roman" w:cs="Times New Roman"/>
          <w:lang w:val="sr-Cyrl-RS"/>
        </w:rPr>
        <w:t>б)Приликом дискусије о кандидатима за потпредседника расправљало се о „оспособљености“ кандидата за реализацију циљева АИНС. При томе се развила садржајна дискусија и о самој организацији АИНС и проблемима инжењерске струке које треба решавати (неуважавање домаћих инжењера, субвенције технологијама ниског нивоа..). Договорено је да се затражи од</w:t>
      </w:r>
      <w:r w:rsidR="00DB65C4">
        <w:rPr>
          <w:rFonts w:ascii="Times New Roman" w:eastAsia="Arial Unicode MS" w:hAnsi="Times New Roman" w:cs="Times New Roman"/>
          <w:lang w:val="sr-Cyrl-RS"/>
        </w:rPr>
        <w:t xml:space="preserve"> </w:t>
      </w:r>
      <w:r w:rsidRPr="00CE7604">
        <w:rPr>
          <w:rFonts w:ascii="Times New Roman" w:eastAsia="Arial Unicode MS" w:hAnsi="Times New Roman" w:cs="Times New Roman"/>
          <w:lang w:val="sr-Cyrl-RS"/>
        </w:rPr>
        <w:t>кандидата да при излагању дају свој став како решавати овај проблем, а Одељење ће читав свој следећи састанак посветити овим темама.</w:t>
      </w:r>
    </w:p>
    <w:p w:rsidR="00CE7604" w:rsidRPr="00CE7604" w:rsidRDefault="00CE7604" w:rsidP="00CE7604">
      <w:pPr>
        <w:jc w:val="both"/>
        <w:rPr>
          <w:rFonts w:ascii="Times New Roman" w:eastAsia="Arial Unicode MS" w:hAnsi="Times New Roman" w:cs="Times New Roman"/>
          <w:lang w:val="sr-Cyrl-RS"/>
        </w:rPr>
      </w:pPr>
      <w:r w:rsidRPr="00CE7604">
        <w:rPr>
          <w:rFonts w:ascii="Times New Roman" w:eastAsia="Arial Unicode MS" w:hAnsi="Times New Roman" w:cs="Times New Roman"/>
          <w:lang w:val="sr-Cyrl-RS"/>
        </w:rPr>
        <w:t>Што се тиче кандидата за потпредседника, констатовано је да су сва три кандидата добра и сви су испунили конкурсне захтеве. Одељење даје извесну предност кандидату М.Аџићу јер су сви елементи његових досадашњих активности на изузетно високом нивоу (научни допринос, инжењерски допринос, настава (проф. емеритус), међународна сарадња, досадашњи рад у АИНС).</w:t>
      </w:r>
    </w:p>
    <w:p w:rsidR="00CE7604" w:rsidRPr="00CE7604" w:rsidRDefault="00CE7604" w:rsidP="00CE7604">
      <w:pPr>
        <w:jc w:val="both"/>
        <w:rPr>
          <w:rFonts w:ascii="Times New Roman" w:eastAsia="Arial Unicode MS" w:hAnsi="Times New Roman" w:cs="Times New Roman"/>
          <w:lang w:val="sr-Cyrl-RS"/>
        </w:rPr>
      </w:pPr>
      <w:r w:rsidRPr="00CE7604">
        <w:rPr>
          <w:rFonts w:ascii="Times New Roman" w:eastAsia="Arial Unicode MS" w:hAnsi="Times New Roman" w:cs="Times New Roman"/>
          <w:lang w:val="sr-Cyrl-RS"/>
        </w:rPr>
        <w:t>За члана изборне комисије се одређује Љубиша Зековић.</w:t>
      </w:r>
    </w:p>
    <w:p w:rsidR="00CE7604" w:rsidRPr="00CE7604" w:rsidRDefault="00CE7604" w:rsidP="00CE7604">
      <w:pPr>
        <w:jc w:val="both"/>
        <w:rPr>
          <w:rFonts w:ascii="Times New Roman" w:eastAsia="Arial Unicode MS" w:hAnsi="Times New Roman" w:cs="Times New Roman"/>
          <w:lang w:val="sr-Cyrl-RS"/>
        </w:rPr>
      </w:pPr>
      <w:r w:rsidRPr="00CE7604">
        <w:rPr>
          <w:rFonts w:ascii="Times New Roman" w:eastAsia="Arial Unicode MS" w:hAnsi="Times New Roman" w:cs="Times New Roman"/>
          <w:lang w:val="sr-Cyrl-RS"/>
        </w:rPr>
        <w:lastRenderedPageBreak/>
        <w:t>Тренутно неактивним члановима Одељења поред постојећих (</w:t>
      </w:r>
      <w:r w:rsidRPr="00CE7604">
        <w:rPr>
          <w:rFonts w:ascii="Times New Roman" w:eastAsia="Arial Unicode MS" w:hAnsi="Times New Roman" w:cs="Times New Roman"/>
        </w:rPr>
        <w:t xml:space="preserve">В.Литовски, </w:t>
      </w:r>
      <w:r w:rsidRPr="00CE7604">
        <w:rPr>
          <w:rFonts w:ascii="Times New Roman" w:eastAsia="Arial Unicode MS" w:hAnsi="Times New Roman" w:cs="Times New Roman"/>
          <w:lang w:val="sr-Latn-CS"/>
        </w:rPr>
        <w:t>Др.Поповић, Ј.Радуновић В.Стрезоски, М.Стојчев, М.Темеринац)</w:t>
      </w:r>
      <w:r w:rsidRPr="00CE7604">
        <w:rPr>
          <w:rFonts w:ascii="Times New Roman" w:eastAsia="Arial Unicode MS" w:hAnsi="Times New Roman" w:cs="Times New Roman"/>
          <w:lang w:val="sr-Cyrl-RS"/>
        </w:rPr>
        <w:t xml:space="preserve"> додаје се и С.Станковић због недолазака на састанке без најаве.</w:t>
      </w:r>
    </w:p>
    <w:p w:rsidR="00CE7604" w:rsidRPr="00CE7604" w:rsidRDefault="00CE7604" w:rsidP="00CE7604">
      <w:pPr>
        <w:jc w:val="both"/>
        <w:rPr>
          <w:rFonts w:ascii="Times New Roman" w:eastAsia="Arial Unicode MS" w:hAnsi="Times New Roman" w:cs="Times New Roman"/>
          <w:b/>
          <w:lang w:val="sr-Cyrl-RS"/>
        </w:rPr>
      </w:pPr>
      <w:r w:rsidRPr="00CE7604">
        <w:rPr>
          <w:rFonts w:ascii="Times New Roman" w:eastAsia="Arial Unicode MS" w:hAnsi="Times New Roman" w:cs="Times New Roman"/>
          <w:lang w:val="sr-Cyrl-RS"/>
        </w:rPr>
        <w:t>Тако Одељење електротехничкигх наука сада има 30 чланова који се рачунају у кворум.</w:t>
      </w:r>
    </w:p>
    <w:p w:rsidR="0036035D" w:rsidRPr="00CE7604" w:rsidRDefault="0036035D" w:rsidP="005A25F5">
      <w:pPr>
        <w:jc w:val="center"/>
        <w:rPr>
          <w:rFonts w:ascii="Times New Roman" w:hAnsi="Times New Roman" w:cs="Times New Roman"/>
          <w:b/>
          <w:sz w:val="24"/>
          <w:szCs w:val="24"/>
          <w:lang w:val="sr-Cyrl-RS"/>
        </w:rPr>
      </w:pPr>
      <w:r w:rsidRPr="00CE7604">
        <w:rPr>
          <w:rFonts w:ascii="Times New Roman" w:hAnsi="Times New Roman" w:cs="Times New Roman"/>
          <w:b/>
          <w:sz w:val="24"/>
          <w:szCs w:val="24"/>
          <w:lang w:val="sr-Cyrl-RS"/>
        </w:rPr>
        <w:t>Одељење машинских наука</w:t>
      </w:r>
      <w:r w:rsidR="00CE7604">
        <w:rPr>
          <w:rFonts w:ascii="Times New Roman" w:hAnsi="Times New Roman" w:cs="Times New Roman"/>
          <w:b/>
          <w:sz w:val="24"/>
          <w:szCs w:val="24"/>
          <w:lang w:val="sr-Cyrl-RS"/>
        </w:rPr>
        <w:t xml:space="preserve"> </w:t>
      </w:r>
      <w:r w:rsidR="005A25F5" w:rsidRPr="00CE7604">
        <w:rPr>
          <w:rFonts w:ascii="Times New Roman" w:hAnsi="Times New Roman" w:cs="Times New Roman"/>
          <w:b/>
          <w:sz w:val="24"/>
          <w:szCs w:val="24"/>
          <w:lang w:val="sr-Cyrl-RS"/>
        </w:rPr>
        <w:t>(Седница одржана 26.10.2016)</w:t>
      </w:r>
    </w:p>
    <w:p w:rsidR="005A25F5" w:rsidRPr="005A25F5" w:rsidRDefault="005A25F5" w:rsidP="005A25F5">
      <w:pPr>
        <w:spacing w:line="240" w:lineRule="auto"/>
        <w:jc w:val="both"/>
        <w:rPr>
          <w:rFonts w:ascii="Times New Roman" w:hAnsi="Times New Roman" w:cs="Times New Roman"/>
          <w:b/>
          <w:sz w:val="24"/>
          <w:szCs w:val="24"/>
          <w:lang w:val="sr-Cyrl-RS"/>
        </w:rPr>
      </w:pPr>
      <w:r w:rsidRPr="005A25F5">
        <w:rPr>
          <w:rFonts w:ascii="Times New Roman" w:hAnsi="Times New Roman" w:cs="Times New Roman"/>
          <w:sz w:val="24"/>
          <w:szCs w:val="24"/>
          <w:lang w:val="sr-Cyrl-RS"/>
        </w:rPr>
        <w:t xml:space="preserve">Тачка 1. </w:t>
      </w:r>
      <w:r w:rsidRPr="00786A65">
        <w:rPr>
          <w:rFonts w:ascii="Times New Roman" w:hAnsi="Times New Roman" w:cs="Times New Roman"/>
          <w:sz w:val="24"/>
          <w:szCs w:val="24"/>
          <w:lang w:val="sr-Cyrl-RS"/>
        </w:rPr>
        <w:t>Избори за председника и подпредседника АИНС</w:t>
      </w:r>
    </w:p>
    <w:p w:rsidR="005A25F5" w:rsidRPr="005A25F5" w:rsidRDefault="005A25F5" w:rsidP="005A25F5">
      <w:pPr>
        <w:spacing w:line="240" w:lineRule="auto"/>
        <w:jc w:val="both"/>
        <w:rPr>
          <w:rFonts w:ascii="Times New Roman" w:hAnsi="Times New Roman" w:cs="Times New Roman"/>
          <w:sz w:val="24"/>
          <w:szCs w:val="24"/>
          <w:lang w:val="sr-Cyrl-RS"/>
        </w:rPr>
      </w:pPr>
      <w:r w:rsidRPr="005A25F5">
        <w:rPr>
          <w:rFonts w:ascii="Times New Roman" w:hAnsi="Times New Roman" w:cs="Times New Roman"/>
          <w:sz w:val="24"/>
          <w:szCs w:val="24"/>
          <w:lang w:val="sr-Cyrl-RS"/>
        </w:rPr>
        <w:t>Секретар је обавестио чланове Одељења да је за место председника АИНС конкурисао Бранко Ковачевић</w:t>
      </w:r>
      <w:r w:rsidRPr="005A25F5">
        <w:rPr>
          <w:rFonts w:ascii="Times New Roman" w:hAnsi="Times New Roman" w:cs="Times New Roman"/>
          <w:sz w:val="24"/>
          <w:szCs w:val="24"/>
        </w:rPr>
        <w:t xml:space="preserve">, </w:t>
      </w:r>
      <w:r w:rsidRPr="005A25F5">
        <w:rPr>
          <w:rFonts w:ascii="Times New Roman" w:hAnsi="Times New Roman" w:cs="Times New Roman"/>
          <w:sz w:val="24"/>
          <w:szCs w:val="24"/>
          <w:lang w:val="sr-Cyrl-RS"/>
        </w:rPr>
        <w:t xml:space="preserve">редовни члан Одељења електротехничких наука, председник АИНС. За место подпредседника АИНС пријавили су се: Драгољуб Ускоковић редовни члан Одељења технолошких, металуршких и наука о материјалима, Борислав Стојков редовни члан Одељења грађевинских наука и Мирољуб Аџић редовни члан Одељења машинских наука. Пошто је констатовао да сви кандидати испуњавају све формалне услове, секретар Одељења је изнео мишљење да су сви кандидати квалитетни и да је само питање детаља који ће одлучивати о избору. Такође, секретар је подсетио да је план да се на пролећној Скупштини АИНС промени Статут и уведе још један подпредсеник АИНС (укупно два подпредседника). Потом је отворена дискусија. Није било примедби у вези са кандидатима, односно, прихваћени су сви предложени кандидати. </w:t>
      </w:r>
    </w:p>
    <w:p w:rsidR="005A25F5" w:rsidRDefault="005A25F5" w:rsidP="000F66B7">
      <w:pPr>
        <w:ind w:right="56"/>
        <w:jc w:val="both"/>
        <w:rPr>
          <w:rFonts w:ascii="Times New Roman" w:hAnsi="Times New Roman" w:cs="Times New Roman"/>
          <w:sz w:val="24"/>
          <w:szCs w:val="24"/>
          <w:lang w:val="sr-Cyrl-RS"/>
        </w:rPr>
      </w:pPr>
      <w:r w:rsidRPr="005A25F5">
        <w:rPr>
          <w:rFonts w:ascii="Times New Roman" w:hAnsi="Times New Roman" w:cs="Times New Roman"/>
          <w:sz w:val="24"/>
          <w:szCs w:val="24"/>
          <w:lang w:val="sr-Cyrl-RS"/>
        </w:rPr>
        <w:t xml:space="preserve">У вези са Правилником о избору председника и подпредседника АИНС јавило се више дискутаната: М. Бенишек, Д. Марковић, С. Бошњак,  Н. Ђајић, Н. Зрнић. Сви дискутанти су указали на слабост и недореченост Правилника,  посебно на практично немогуће услове за избор које условљавају члан 10. Правилника (67% кворум) и чланови 12. и 13. Правилника (50% од укупног броја активних чланова), као и члан 8. </w:t>
      </w:r>
    </w:p>
    <w:p w:rsidR="000F66B7" w:rsidRPr="003B6906" w:rsidRDefault="000F66B7" w:rsidP="000F66B7">
      <w:pPr>
        <w:jc w:val="both"/>
        <w:rPr>
          <w:rFonts w:ascii="Times New Roman" w:hAnsi="Times New Roman" w:cs="Times New Roman"/>
          <w:sz w:val="24"/>
          <w:szCs w:val="24"/>
          <w:lang w:val="sr-Cyrl-RS"/>
        </w:rPr>
      </w:pPr>
      <w:r w:rsidRPr="003B6906">
        <w:rPr>
          <w:rFonts w:ascii="Times New Roman" w:hAnsi="Times New Roman" w:cs="Times New Roman"/>
          <w:sz w:val="24"/>
          <w:szCs w:val="24"/>
          <w:lang w:val="sr-Cyrl-RS"/>
        </w:rPr>
        <w:t>З</w:t>
      </w:r>
      <w:r>
        <w:rPr>
          <w:rFonts w:ascii="Times New Roman" w:hAnsi="Times New Roman" w:cs="Times New Roman"/>
          <w:sz w:val="24"/>
          <w:szCs w:val="24"/>
          <w:lang w:val="sr-Cyrl-RS"/>
        </w:rPr>
        <w:t>а члана Изборне комисије предложен је Милован Живковић, дописни члан АИНС.</w:t>
      </w:r>
    </w:p>
    <w:p w:rsidR="000F66B7" w:rsidRPr="000F66B7" w:rsidRDefault="000F66B7" w:rsidP="000F66B7">
      <w:pPr>
        <w:ind w:right="56"/>
        <w:jc w:val="both"/>
        <w:rPr>
          <w:rFonts w:ascii="Times New Roman" w:hAnsi="Times New Roman" w:cs="Times New Roman"/>
        </w:rPr>
      </w:pPr>
    </w:p>
    <w:p w:rsidR="0036035D" w:rsidRDefault="0036035D" w:rsidP="005A25F5">
      <w:pPr>
        <w:jc w:val="center"/>
        <w:rPr>
          <w:rFonts w:ascii="Times New Roman" w:hAnsi="Times New Roman" w:cs="Times New Roman"/>
          <w:b/>
          <w:sz w:val="24"/>
          <w:szCs w:val="24"/>
          <w:lang w:val="sr-Cyrl-RS"/>
        </w:rPr>
      </w:pPr>
      <w:r w:rsidRPr="005A25F5">
        <w:rPr>
          <w:rFonts w:ascii="Times New Roman" w:hAnsi="Times New Roman" w:cs="Times New Roman"/>
          <w:b/>
          <w:sz w:val="24"/>
          <w:szCs w:val="24"/>
          <w:lang w:val="sr-Cyrl-RS"/>
        </w:rPr>
        <w:t>Одељење рударских и геолошких наука</w:t>
      </w:r>
      <w:r w:rsidR="00536DDE" w:rsidRPr="005A25F5">
        <w:rPr>
          <w:rFonts w:ascii="Times New Roman" w:hAnsi="Times New Roman" w:cs="Times New Roman"/>
          <w:b/>
          <w:sz w:val="24"/>
          <w:szCs w:val="24"/>
          <w:lang w:val="sr-Cyrl-RS"/>
        </w:rPr>
        <w:t xml:space="preserve"> (Седница одржана 1.11.2016)</w:t>
      </w:r>
    </w:p>
    <w:p w:rsidR="003B6906" w:rsidRPr="003B6906" w:rsidRDefault="003B6906" w:rsidP="003B6906">
      <w:pPr>
        <w:spacing w:line="288" w:lineRule="auto"/>
        <w:jc w:val="both"/>
        <w:rPr>
          <w:rFonts w:ascii="Times New Roman" w:hAnsi="Times New Roman" w:cs="Times New Roman"/>
          <w:sz w:val="24"/>
          <w:szCs w:val="24"/>
          <w:lang w:val="sr-Cyrl-RS"/>
        </w:rPr>
      </w:pPr>
      <w:r w:rsidRPr="003B6906">
        <w:rPr>
          <w:rFonts w:ascii="Times New Roman" w:hAnsi="Times New Roman" w:cs="Times New Roman"/>
          <w:sz w:val="24"/>
          <w:szCs w:val="24"/>
          <w:lang w:val="sr-Cyrl-RS"/>
        </w:rPr>
        <w:t>Тачка 3. Активности око избора председника и потпредседника АИНС</w:t>
      </w:r>
    </w:p>
    <w:p w:rsidR="003B6906" w:rsidRPr="003B6906" w:rsidRDefault="003B6906" w:rsidP="003B6906">
      <w:pPr>
        <w:jc w:val="both"/>
        <w:rPr>
          <w:rFonts w:ascii="Times New Roman" w:hAnsi="Times New Roman" w:cs="Times New Roman"/>
          <w:sz w:val="24"/>
          <w:szCs w:val="24"/>
          <w:lang w:val="sr-Cyrl-RS"/>
        </w:rPr>
      </w:pPr>
      <w:r w:rsidRPr="003B6906">
        <w:rPr>
          <w:rFonts w:ascii="Times New Roman" w:hAnsi="Times New Roman" w:cs="Times New Roman"/>
          <w:sz w:val="24"/>
          <w:szCs w:val="24"/>
          <w:lang w:val="sr-Cyrl-RS"/>
        </w:rPr>
        <w:t xml:space="preserve">У вези тренутних изборних активности у АИНС, Секретар Оделења је изнео да је  за председника АИНС у наредном периоду предложен досадашњи председника  проф. Бранко Ковачевић. Оделење подржава његову кандидатуру, уз примедбу да се очекује да проф. Б. Ковачевић посвети пуну пажњу стварном вођењу Академије и испуњењу обећања датих приликом првог избора, а то је доношење закона о АИНС и решење проблема смештаја АИНС. </w:t>
      </w:r>
    </w:p>
    <w:p w:rsidR="003B6906" w:rsidRPr="003B6906" w:rsidRDefault="003B6906" w:rsidP="003B6906">
      <w:pPr>
        <w:jc w:val="both"/>
        <w:rPr>
          <w:rFonts w:ascii="Times New Roman" w:hAnsi="Times New Roman" w:cs="Times New Roman"/>
          <w:sz w:val="24"/>
          <w:szCs w:val="24"/>
          <w:lang w:val="sr-Cyrl-RS"/>
        </w:rPr>
      </w:pPr>
      <w:r w:rsidRPr="003B6906">
        <w:rPr>
          <w:rFonts w:ascii="Times New Roman" w:hAnsi="Times New Roman" w:cs="Times New Roman"/>
          <w:sz w:val="24"/>
          <w:szCs w:val="24"/>
          <w:lang w:val="sr-Cyrl-RS"/>
        </w:rPr>
        <w:t>За потпредседника Академије су предложена три кандидата, професори: М. Аџић. Б. Стојков и Д. Ускоковић. После дискусије у вези кандидата за потпредседника, у којој је учествовало више чланова Оделења, са жаљењем је констатовано да се и овом приликом, као и у бројним приликама раније, не поштује договорено, у овом случају  реч је о не поштовању договореног принципа ротације који подразумева да се при избору руководства Академије, предлажу колеге из оних оделења која нису партиципирала у руковођењу  Академијом на местима председника и потпредседника. Само у случају да из тих одељења нема предлога, од овог принципа се одустаје. Уз оцену да и овом приликом није вођено рачуна о организационим и другим за АИНС важним доказаним способности кандидата, кандидатура три кандидата је већином гласова подржана.</w:t>
      </w:r>
    </w:p>
    <w:p w:rsidR="003B6906" w:rsidRPr="003B6906" w:rsidRDefault="003B6906" w:rsidP="003B6906">
      <w:pPr>
        <w:jc w:val="both"/>
        <w:rPr>
          <w:rFonts w:ascii="Times New Roman" w:hAnsi="Times New Roman" w:cs="Times New Roman"/>
          <w:sz w:val="24"/>
          <w:szCs w:val="24"/>
          <w:lang w:val="sr-Cyrl-RS"/>
        </w:rPr>
      </w:pPr>
      <w:r w:rsidRPr="003B6906">
        <w:rPr>
          <w:rFonts w:ascii="Times New Roman" w:hAnsi="Times New Roman" w:cs="Times New Roman"/>
          <w:sz w:val="24"/>
          <w:szCs w:val="24"/>
          <w:lang w:val="sr-Cyrl-RS"/>
        </w:rPr>
        <w:lastRenderedPageBreak/>
        <w:t>З</w:t>
      </w:r>
      <w:r w:rsidR="00DB65C4">
        <w:rPr>
          <w:rFonts w:ascii="Times New Roman" w:hAnsi="Times New Roman" w:cs="Times New Roman"/>
          <w:sz w:val="24"/>
          <w:szCs w:val="24"/>
          <w:lang w:val="sr-Cyrl-RS"/>
        </w:rPr>
        <w:t>а члана Изборне комисије из Одељ</w:t>
      </w:r>
      <w:r w:rsidRPr="003B6906">
        <w:rPr>
          <w:rFonts w:ascii="Times New Roman" w:hAnsi="Times New Roman" w:cs="Times New Roman"/>
          <w:sz w:val="24"/>
          <w:szCs w:val="24"/>
          <w:lang w:val="sr-Cyrl-RS"/>
        </w:rPr>
        <w:t xml:space="preserve">ења РГН изабран је проф. др Лазар Кричак. </w:t>
      </w:r>
    </w:p>
    <w:p w:rsidR="003B6906" w:rsidRPr="003B6906" w:rsidRDefault="00DB65C4" w:rsidP="003B6906">
      <w:pPr>
        <w:jc w:val="both"/>
        <w:rPr>
          <w:rFonts w:ascii="Times New Roman" w:hAnsi="Times New Roman" w:cs="Times New Roman"/>
          <w:sz w:val="24"/>
          <w:szCs w:val="24"/>
          <w:lang w:val="sr-Cyrl-RS"/>
        </w:rPr>
      </w:pPr>
      <w:r>
        <w:rPr>
          <w:rFonts w:ascii="Times New Roman" w:hAnsi="Times New Roman" w:cs="Times New Roman"/>
          <w:sz w:val="24"/>
          <w:szCs w:val="24"/>
          <w:lang w:val="sr-Cyrl-RS"/>
        </w:rPr>
        <w:t>Секретар одељ</w:t>
      </w:r>
      <w:r w:rsidR="003B6906" w:rsidRPr="003B6906">
        <w:rPr>
          <w:rFonts w:ascii="Times New Roman" w:hAnsi="Times New Roman" w:cs="Times New Roman"/>
          <w:sz w:val="24"/>
          <w:szCs w:val="24"/>
          <w:lang w:val="sr-Cyrl-RS"/>
        </w:rPr>
        <w:t>ења ће сачинити списак неактивних чланова.</w:t>
      </w:r>
    </w:p>
    <w:p w:rsidR="003B6906" w:rsidRPr="003B6906" w:rsidRDefault="003B6906" w:rsidP="003B6906">
      <w:pPr>
        <w:rPr>
          <w:rFonts w:ascii="Times New Roman" w:hAnsi="Times New Roman" w:cs="Times New Roman"/>
          <w:b/>
          <w:sz w:val="24"/>
          <w:szCs w:val="24"/>
          <w:lang w:val="sr-Cyrl-RS"/>
        </w:rPr>
      </w:pPr>
    </w:p>
    <w:p w:rsidR="00CE7604" w:rsidRDefault="0036035D" w:rsidP="00CE7604">
      <w:pPr>
        <w:spacing w:after="0" w:line="240" w:lineRule="auto"/>
        <w:jc w:val="center"/>
        <w:rPr>
          <w:rFonts w:ascii="Times New Roman" w:hAnsi="Times New Roman" w:cs="Times New Roman"/>
          <w:b/>
          <w:sz w:val="24"/>
          <w:szCs w:val="24"/>
          <w:lang w:val="sr-Cyrl-RS"/>
        </w:rPr>
      </w:pPr>
      <w:r w:rsidRPr="005A25F5">
        <w:rPr>
          <w:rFonts w:ascii="Times New Roman" w:hAnsi="Times New Roman" w:cs="Times New Roman"/>
          <w:b/>
          <w:sz w:val="24"/>
          <w:szCs w:val="24"/>
          <w:lang w:val="sr-Cyrl-RS"/>
        </w:rPr>
        <w:t xml:space="preserve">Одељење технолошких, металуршких и наука о материјалима </w:t>
      </w:r>
    </w:p>
    <w:p w:rsidR="00536DDE" w:rsidRDefault="00536DDE" w:rsidP="00CE7604">
      <w:pPr>
        <w:spacing w:after="0" w:line="240" w:lineRule="auto"/>
        <w:jc w:val="center"/>
        <w:rPr>
          <w:rFonts w:ascii="Times New Roman" w:hAnsi="Times New Roman" w:cs="Times New Roman"/>
          <w:b/>
          <w:sz w:val="24"/>
          <w:szCs w:val="24"/>
          <w:lang w:val="sr-Cyrl-RS"/>
        </w:rPr>
      </w:pPr>
      <w:r w:rsidRPr="005A25F5">
        <w:rPr>
          <w:rFonts w:ascii="Times New Roman" w:hAnsi="Times New Roman" w:cs="Times New Roman"/>
          <w:b/>
          <w:sz w:val="24"/>
          <w:szCs w:val="24"/>
          <w:lang w:val="sr-Cyrl-RS"/>
        </w:rPr>
        <w:t>(Седница одржана 31.10.2016)</w:t>
      </w:r>
    </w:p>
    <w:p w:rsidR="00CE7604" w:rsidRPr="005A25F5" w:rsidRDefault="00CE7604" w:rsidP="00CE7604">
      <w:pPr>
        <w:spacing w:after="0" w:line="240" w:lineRule="auto"/>
        <w:jc w:val="center"/>
        <w:rPr>
          <w:rFonts w:ascii="Times New Roman" w:hAnsi="Times New Roman" w:cs="Times New Roman"/>
          <w:b/>
          <w:sz w:val="24"/>
          <w:szCs w:val="24"/>
          <w:lang w:val="sr-Cyrl-RS"/>
        </w:rPr>
      </w:pPr>
    </w:p>
    <w:p w:rsidR="00590868" w:rsidRPr="00CE7604" w:rsidRDefault="000F66B7" w:rsidP="00590868">
      <w:pPr>
        <w:pStyle w:val="HTMLPreformatted"/>
        <w:shd w:val="clear" w:color="auto" w:fill="FFFFFF"/>
        <w:jc w:val="both"/>
        <w:rPr>
          <w:rFonts w:ascii="Times New Roman" w:hAnsi="Times New Roman"/>
          <w:sz w:val="24"/>
          <w:szCs w:val="24"/>
          <w:lang w:val="sr-Latn-CS"/>
        </w:rPr>
      </w:pPr>
      <w:r>
        <w:rPr>
          <w:rFonts w:ascii="Times New Roman" w:hAnsi="Times New Roman"/>
          <w:sz w:val="24"/>
          <w:szCs w:val="24"/>
          <w:lang w:val="sr-Latn-RS"/>
        </w:rPr>
        <w:t>P</w:t>
      </w:r>
      <w:r w:rsidR="00590868" w:rsidRPr="00CE7604">
        <w:rPr>
          <w:rFonts w:ascii="Times New Roman" w:hAnsi="Times New Roman"/>
          <w:sz w:val="24"/>
          <w:szCs w:val="24"/>
          <w:lang w:val="sr-Latn-CS"/>
        </w:rPr>
        <w:t>od tačkom 4, članovi Odeljenja za tehnologiju, metalurgiju i nauku o materijalima Akademije inženjerskih nauka Srbije su razmatrali kandidate koji su predloženi za predsednika i potpredsednika AINS, i jednoglasno zauzeli sledeće stavove:</w:t>
      </w:r>
    </w:p>
    <w:p w:rsidR="00590868" w:rsidRPr="00CE7604" w:rsidRDefault="00590868" w:rsidP="00590868">
      <w:pPr>
        <w:pStyle w:val="HTMLPreformatted"/>
        <w:shd w:val="clear" w:color="auto" w:fill="FFFFFF"/>
        <w:jc w:val="both"/>
        <w:rPr>
          <w:rFonts w:ascii="Times New Roman" w:hAnsi="Times New Roman"/>
          <w:sz w:val="24"/>
          <w:szCs w:val="24"/>
          <w:lang w:val="sr-Latn-CS"/>
        </w:rPr>
      </w:pPr>
    </w:p>
    <w:p w:rsidR="00590868" w:rsidRPr="00CE7604" w:rsidRDefault="00590868" w:rsidP="00590868">
      <w:pPr>
        <w:pStyle w:val="HTMLPreformatted"/>
        <w:shd w:val="clear" w:color="auto" w:fill="FFFFFF"/>
        <w:jc w:val="both"/>
        <w:rPr>
          <w:rFonts w:ascii="Times New Roman" w:hAnsi="Times New Roman"/>
          <w:sz w:val="24"/>
          <w:szCs w:val="24"/>
          <w:lang w:val="sr-Latn-CS"/>
        </w:rPr>
      </w:pPr>
      <w:r w:rsidRPr="00CE7604">
        <w:rPr>
          <w:rFonts w:ascii="Times New Roman" w:hAnsi="Times New Roman"/>
          <w:sz w:val="24"/>
          <w:szCs w:val="24"/>
          <w:lang w:val="sr-Latn-CS"/>
        </w:rPr>
        <w:tab/>
        <w:t>1. Daje bezrezervnu podršku kandidaturi prof. Branka Kovačevića za predsednika AINS;</w:t>
      </w:r>
    </w:p>
    <w:p w:rsidR="00590868" w:rsidRPr="00CE7604" w:rsidRDefault="00590868" w:rsidP="00590868">
      <w:pPr>
        <w:pStyle w:val="HTMLPreformatted"/>
        <w:shd w:val="clear" w:color="auto" w:fill="FFFFFF"/>
        <w:jc w:val="both"/>
        <w:rPr>
          <w:rFonts w:ascii="Times New Roman" w:hAnsi="Times New Roman"/>
          <w:sz w:val="24"/>
          <w:szCs w:val="24"/>
          <w:lang w:val="sr-Latn-CS"/>
        </w:rPr>
      </w:pPr>
      <w:r w:rsidRPr="00CE7604">
        <w:rPr>
          <w:rFonts w:ascii="Times New Roman" w:hAnsi="Times New Roman"/>
          <w:sz w:val="24"/>
          <w:szCs w:val="24"/>
          <w:lang w:val="sr-Latn-CS"/>
        </w:rPr>
        <w:tab/>
        <w:t>2. Analizirajući predložene kandidate za potpredsednika AINS, Odeljenje</w:t>
      </w:r>
      <w:r w:rsidRPr="00CE7604">
        <w:rPr>
          <w:rFonts w:ascii="Times New Roman" w:hAnsi="Times New Roman"/>
        </w:rPr>
        <w:t xml:space="preserve"> </w:t>
      </w:r>
      <w:r w:rsidRPr="00CE7604">
        <w:rPr>
          <w:rFonts w:ascii="Times New Roman" w:hAnsi="Times New Roman"/>
          <w:sz w:val="24"/>
          <w:szCs w:val="24"/>
          <w:lang w:val="sr-Latn-CS"/>
        </w:rPr>
        <w:t xml:space="preserve">za tehnologiju, metalurgiju i nauku o materijalima Akademije inženjerskih nauka Srbije je stalo na stanovište da kandidat, prof. Uskoković, ima neuporedivo uspešniju naučnu biografiju i Program rada od druga dva kandidata, koja se verovatno najbolje ilustruje kvantitativnim podacima broja i kvaliteta publikacija i njihovom citiranošću. Prema Scopus bazi podataka prof. Uskoković ima 234 publikacije, Hiršov parametar 29 i 3326 citata. Ovo naglašavamo iz razloga što se naša Akademija zove Akademija inženjerskih nauka Srbije i gde svaki član Statuta počinje sa "nauka". Postoji takođe preporuka Predsedništva AINS (od 3. marta 2016.) o principu ravnomerne zastupljenosti ("rotacije") članova različitih Odeljenja na mestima predsednika, potpredsednika i generalnog sekretara, za slučaj jednako kvalitetnih kandidata. Imajući u vidu da su članovi Odeljenja iz kojih su druga dva kandidata predložena za mesto podpredsednika i do sada zauzimali te pozicije, a naše Odeljenje nije do sada bilo zastupljeno, to je još jedan jak argument koji ide u prilog kandidatu našeg Odeljenja, prof. Uskokoviću. </w:t>
      </w:r>
    </w:p>
    <w:p w:rsidR="00590868" w:rsidRPr="00CE7604" w:rsidRDefault="00590868" w:rsidP="00590868">
      <w:pPr>
        <w:pStyle w:val="HTMLPreformatted"/>
        <w:shd w:val="clear" w:color="auto" w:fill="FFFFFF"/>
        <w:jc w:val="both"/>
        <w:rPr>
          <w:rFonts w:ascii="Times New Roman" w:hAnsi="Times New Roman"/>
          <w:sz w:val="24"/>
          <w:szCs w:val="24"/>
          <w:lang w:val="sr-Latn-CS"/>
        </w:rPr>
      </w:pPr>
      <w:r w:rsidRPr="00CE7604">
        <w:rPr>
          <w:rFonts w:ascii="Times New Roman" w:hAnsi="Times New Roman"/>
          <w:sz w:val="24"/>
          <w:szCs w:val="24"/>
          <w:lang w:val="sr-Latn-CS"/>
        </w:rPr>
        <w:tab/>
        <w:t>Od izbora u AINS, a naročito za sekretara Odeljenja za tehnologiju, metalurgiju i nauku o materijalima, prof. Uskoković značajno je doprineo da se stabilizuje članstvo i izaberu najugledniji ljudi iz ove oblasti. Od velikog je značaja njegova promoterska uloga naše nauke kroz Međunarodni institut za nauku o sinterovanju i Društvo za istraživanje materijala Srbije. S obzirom da je oblast prof. Uskokovića novi materijali i nanotehnologije, koja se u celom svetu po značaju nalazi na najvišem nivou prioriteta, a koja "prožima" sve inženjerske discipline, a samim tim i AINS, uvereni smo da će prof. Uskoković na poziciji potpredsednika AINS značajno doprineti njenoj afirmaciji. Ovo naročito iz razloga što je prof. Uskoković veliki zagovornik koncepta istraživanje-obrazovanje-inovacije, tako da je svaki njegov saradnik uz značajne publikacije i pravljenje karijere u nauci radio i na inovacijama, tako da samo u poslednjih 5 godina ima 5 zaštićenih patenata.</w:t>
      </w:r>
    </w:p>
    <w:p w:rsidR="00590868" w:rsidRPr="00CE7604" w:rsidRDefault="00590868" w:rsidP="00590868">
      <w:pPr>
        <w:pStyle w:val="HTMLPreformatted"/>
        <w:shd w:val="clear" w:color="auto" w:fill="FFFFFF"/>
        <w:jc w:val="both"/>
        <w:rPr>
          <w:rFonts w:ascii="Times New Roman" w:hAnsi="Times New Roman"/>
          <w:sz w:val="24"/>
          <w:szCs w:val="24"/>
          <w:lang w:val="sr-Latn-CS"/>
        </w:rPr>
      </w:pPr>
    </w:p>
    <w:p w:rsidR="00590868" w:rsidRPr="00CE7604" w:rsidRDefault="00590868" w:rsidP="00590868">
      <w:pPr>
        <w:pStyle w:val="HTMLPreformatted"/>
        <w:shd w:val="clear" w:color="auto" w:fill="FFFFFF"/>
        <w:jc w:val="both"/>
        <w:rPr>
          <w:rFonts w:ascii="Times New Roman" w:hAnsi="Times New Roman"/>
          <w:sz w:val="24"/>
          <w:szCs w:val="24"/>
          <w:lang w:val="sr-Latn-CS"/>
        </w:rPr>
      </w:pPr>
      <w:r w:rsidRPr="00CE7604">
        <w:rPr>
          <w:rFonts w:ascii="Times New Roman" w:hAnsi="Times New Roman"/>
          <w:sz w:val="24"/>
          <w:szCs w:val="24"/>
          <w:lang w:val="sr-Latn-CS"/>
        </w:rPr>
        <w:tab/>
      </w:r>
      <w:bookmarkStart w:id="0" w:name="_GoBack"/>
      <w:bookmarkEnd w:id="0"/>
      <w:r w:rsidRPr="00CE7604">
        <w:rPr>
          <w:rFonts w:ascii="Times New Roman" w:hAnsi="Times New Roman"/>
          <w:sz w:val="24"/>
          <w:szCs w:val="24"/>
          <w:lang w:val="sr-Latn-CS"/>
        </w:rPr>
        <w:t>3. Član Izborne komisije iz našeg Odeljenja će biti dr Nada Talijan.</w:t>
      </w:r>
    </w:p>
    <w:p w:rsidR="0036035D" w:rsidRPr="00CE7604" w:rsidRDefault="00590868" w:rsidP="000F66B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jc w:val="both"/>
        <w:rPr>
          <w:rFonts w:ascii="Times New Roman" w:hAnsi="Times New Roman"/>
          <w:b/>
          <w:sz w:val="24"/>
          <w:szCs w:val="24"/>
          <w:lang w:val="sr-Cyrl-RS"/>
        </w:rPr>
      </w:pPr>
      <w:r w:rsidRPr="00CE7604">
        <w:rPr>
          <w:rFonts w:ascii="Times New Roman" w:hAnsi="Times New Roman"/>
          <w:sz w:val="24"/>
          <w:szCs w:val="24"/>
          <w:lang w:val="sr-Latn-CS"/>
        </w:rPr>
        <w:tab/>
      </w:r>
      <w:r w:rsidRPr="00CE7604">
        <w:rPr>
          <w:rFonts w:ascii="Times New Roman" w:hAnsi="Times New Roman"/>
          <w:sz w:val="24"/>
          <w:szCs w:val="24"/>
          <w:lang w:val="sr-Latn-CS"/>
        </w:rPr>
        <w:tab/>
      </w:r>
      <w:r w:rsidRPr="00CE7604">
        <w:rPr>
          <w:rFonts w:ascii="Times New Roman" w:hAnsi="Times New Roman"/>
          <w:sz w:val="24"/>
          <w:szCs w:val="24"/>
          <w:lang w:val="sr-Latn-CS"/>
        </w:rPr>
        <w:tab/>
      </w:r>
      <w:r w:rsidRPr="00CE7604">
        <w:rPr>
          <w:rFonts w:ascii="Times New Roman" w:hAnsi="Times New Roman"/>
          <w:sz w:val="24"/>
          <w:szCs w:val="24"/>
          <w:lang w:val="sr-Latn-CS"/>
        </w:rPr>
        <w:tab/>
      </w:r>
      <w:r w:rsidRPr="00CE7604">
        <w:rPr>
          <w:rFonts w:ascii="Times New Roman" w:hAnsi="Times New Roman"/>
          <w:sz w:val="24"/>
          <w:szCs w:val="24"/>
          <w:lang w:val="sr-Latn-CS"/>
        </w:rPr>
        <w:tab/>
      </w:r>
      <w:r w:rsidRPr="00CE7604">
        <w:rPr>
          <w:rFonts w:ascii="Times New Roman" w:hAnsi="Times New Roman"/>
          <w:sz w:val="24"/>
          <w:szCs w:val="24"/>
          <w:lang w:val="sr-Latn-CS"/>
        </w:rPr>
        <w:tab/>
      </w:r>
      <w:r w:rsidRPr="00CE7604">
        <w:rPr>
          <w:rFonts w:ascii="Times New Roman" w:hAnsi="Times New Roman"/>
          <w:sz w:val="24"/>
          <w:szCs w:val="24"/>
          <w:lang w:val="sr-Latn-CS"/>
        </w:rPr>
        <w:tab/>
      </w:r>
    </w:p>
    <w:p w:rsidR="0036035D" w:rsidRPr="00CE7604" w:rsidRDefault="0036035D" w:rsidP="001C7EA1">
      <w:pPr>
        <w:jc w:val="both"/>
        <w:rPr>
          <w:rFonts w:ascii="Times New Roman" w:hAnsi="Times New Roman" w:cs="Times New Roman"/>
          <w:sz w:val="24"/>
          <w:szCs w:val="24"/>
          <w:lang w:val="sr-Cyrl-RS"/>
        </w:rPr>
      </w:pPr>
    </w:p>
    <w:sectPr w:rsidR="0036035D" w:rsidRPr="00CE76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E6BF1"/>
    <w:multiLevelType w:val="hybridMultilevel"/>
    <w:tmpl w:val="4FAC0BF4"/>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9411C6"/>
    <w:multiLevelType w:val="hybridMultilevel"/>
    <w:tmpl w:val="309C4EB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72365A"/>
    <w:multiLevelType w:val="hybridMultilevel"/>
    <w:tmpl w:val="CEA4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A80F79"/>
    <w:multiLevelType w:val="hybridMultilevel"/>
    <w:tmpl w:val="FB824A94"/>
    <w:lvl w:ilvl="0" w:tplc="1C0404A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9D5C51"/>
    <w:multiLevelType w:val="hybridMultilevel"/>
    <w:tmpl w:val="B16E6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081"/>
    <w:rsid w:val="000F50B1"/>
    <w:rsid w:val="000F66B7"/>
    <w:rsid w:val="001C7EA1"/>
    <w:rsid w:val="002075C8"/>
    <w:rsid w:val="0036035D"/>
    <w:rsid w:val="00390081"/>
    <w:rsid w:val="003B6906"/>
    <w:rsid w:val="003D035F"/>
    <w:rsid w:val="004446B1"/>
    <w:rsid w:val="00536DDE"/>
    <w:rsid w:val="00590868"/>
    <w:rsid w:val="005A25F5"/>
    <w:rsid w:val="005B2B4A"/>
    <w:rsid w:val="006018C1"/>
    <w:rsid w:val="00660D43"/>
    <w:rsid w:val="006C085A"/>
    <w:rsid w:val="007E6A84"/>
    <w:rsid w:val="008B46DD"/>
    <w:rsid w:val="00A2583E"/>
    <w:rsid w:val="00A94728"/>
    <w:rsid w:val="00AE1674"/>
    <w:rsid w:val="00CB589F"/>
    <w:rsid w:val="00CE7604"/>
    <w:rsid w:val="00D10054"/>
    <w:rsid w:val="00DB65C4"/>
    <w:rsid w:val="00DD662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BDF642-686A-4E9D-A2E0-3674E008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1674"/>
    <w:rPr>
      <w:color w:val="0563C1" w:themeColor="hyperlink"/>
      <w:u w:val="single"/>
    </w:rPr>
  </w:style>
  <w:style w:type="character" w:styleId="FollowedHyperlink">
    <w:name w:val="FollowedHyperlink"/>
    <w:basedOn w:val="DefaultParagraphFont"/>
    <w:uiPriority w:val="99"/>
    <w:semiHidden/>
    <w:unhideWhenUsed/>
    <w:rsid w:val="00AE1674"/>
    <w:rPr>
      <w:color w:val="954F72" w:themeColor="followedHyperlink"/>
      <w:u w:val="single"/>
    </w:rPr>
  </w:style>
  <w:style w:type="paragraph" w:styleId="ListParagraph">
    <w:name w:val="List Paragraph"/>
    <w:basedOn w:val="Normal"/>
    <w:uiPriority w:val="34"/>
    <w:qFormat/>
    <w:rsid w:val="003B6906"/>
    <w:pPr>
      <w:spacing w:after="0" w:line="240" w:lineRule="auto"/>
      <w:ind w:left="720"/>
      <w:contextualSpacing/>
    </w:pPr>
    <w:rPr>
      <w:rFonts w:ascii="Calibri" w:eastAsia="Calibri" w:hAnsi="Calibri" w:cs="Times New Roman"/>
      <w:lang w:val="en-US"/>
    </w:rPr>
  </w:style>
  <w:style w:type="paragraph" w:styleId="HTMLPreformatted">
    <w:name w:val="HTML Preformatted"/>
    <w:basedOn w:val="Normal"/>
    <w:link w:val="HTMLPreformattedChar"/>
    <w:rsid w:val="001C7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val="x-none" w:eastAsia="x-none"/>
    </w:rPr>
  </w:style>
  <w:style w:type="character" w:customStyle="1" w:styleId="HTMLPreformattedChar">
    <w:name w:val="HTML Preformatted Char"/>
    <w:basedOn w:val="DefaultParagraphFont"/>
    <w:link w:val="HTMLPreformatted"/>
    <w:uiPriority w:val="99"/>
    <w:rsid w:val="001C7EA1"/>
    <w:rPr>
      <w:rFonts w:ascii="Courier New" w:eastAsia="Times New Roman" w:hAnsi="Courier New" w:cs="Times New Roman"/>
      <w:color w:val="00000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575511">
      <w:bodyDiv w:val="1"/>
      <w:marLeft w:val="0"/>
      <w:marRight w:val="0"/>
      <w:marTop w:val="0"/>
      <w:marBottom w:val="0"/>
      <w:divBdr>
        <w:top w:val="none" w:sz="0" w:space="0" w:color="auto"/>
        <w:left w:val="none" w:sz="0" w:space="0" w:color="auto"/>
        <w:bottom w:val="none" w:sz="0" w:space="0" w:color="auto"/>
        <w:right w:val="none" w:sz="0" w:space="0" w:color="auto"/>
      </w:divBdr>
    </w:div>
    <w:div w:id="1732272521">
      <w:bodyDiv w:val="1"/>
      <w:marLeft w:val="0"/>
      <w:marRight w:val="0"/>
      <w:marTop w:val="0"/>
      <w:marBottom w:val="0"/>
      <w:divBdr>
        <w:top w:val="none" w:sz="0" w:space="0" w:color="auto"/>
        <w:left w:val="none" w:sz="0" w:space="0" w:color="auto"/>
        <w:bottom w:val="none" w:sz="0" w:space="0" w:color="auto"/>
        <w:right w:val="none" w:sz="0" w:space="0" w:color="auto"/>
      </w:divBdr>
    </w:div>
    <w:div w:id="181549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1985</Words>
  <Characters>11319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3</cp:revision>
  <dcterms:created xsi:type="dcterms:W3CDTF">2016-11-10T09:27:00Z</dcterms:created>
  <dcterms:modified xsi:type="dcterms:W3CDTF">2016-11-10T09:33:00Z</dcterms:modified>
</cp:coreProperties>
</file>