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Uz prijavu za Akademiju inženjerskih nauka Srbije - AINS,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Odeljenje rudarskih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geoloških nauka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Bibliografija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Dr ing. Zoran Jovanovi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ć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Redovni profesor ETF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NAU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ČNO-ISTRAŽIVAČKI REZULTATI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Bibliografija za period od prvog zaposlenja do 2015. sistematizovana po Pravilniku o zvanjima Ministarstva za nauku i tehnologiju Rsrbije.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M10 Monografije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Poglavlja u knjigama/monografijama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  <w:t xml:space="preserve"> (na engleskom)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0"/>
          <w:u w:val="single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0"/>
          <w:u w:val="single"/>
          <w:shd w:fill="auto" w:val="clear"/>
        </w:rPr>
        <w:t xml:space="preserve">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Slavko Gajin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Mara Bukvic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Pavle Vuletic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Djordje Vulović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The Optical NREN of Serbia and Montenegro - New Solutions in Infrastructure and Monitoring, u "One step ahead", The 20th Trans European Research and Education Networking Conference, June 7-10, 2004, Rhodes, Greece, Selected Papers, ISBN 90-77559-04-3,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http://dblp.uni-trier.de/db/conf/tnc/tnc2004.html</w:t>
        </w:r>
      </w:hyperlink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S. Mari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Z. Jovanović: "Dynamic Task Scheduling with Precedence Constraints and Communication Delays", Lecture Notes in Computer Science, Springer Verlag,  1999. 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"High technology park" edited by Afghan N., poglavlje "Computer engineering and Computer Science Center", pp. 69-86., Hemisphere Publishing Corporation, New York, 1990.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M21 Radovi u vrhunskim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đunarodnim časopisima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Z. Stanisavljevic, J. Stanisavljevic, P. Vuletic, Z. Jovanovic: COALA - System for Visual Representation of Cryptography Algorithms, IEEE TRANSACTIONS ON LEARNING TECHNOLOGIES, Vol. 7, No. 2, pp. 178-190, Jun, 2014</w:t>
      </w:r>
    </w:p>
    <w:p>
      <w:pPr>
        <w:keepLines w:val="true"/>
        <w:numPr>
          <w:ilvl w:val="0"/>
          <w:numId w:val="9"/>
        </w:numPr>
        <w:tabs>
          <w:tab w:val="left" w:pos="360" w:leader="none"/>
        </w:tabs>
        <w:spacing w:before="0" w:after="6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ć, Z., Marić S., “A heuristic algorithm for dynamic task scheduling in highly parallel computing systems” , Future Generation Computer Systems, North Holland Elsevier, Vol 17/6,   pp 721-732, 2001., </w:t>
      </w:r>
    </w:p>
    <w:p>
      <w:pPr>
        <w:keepLines w:val="true"/>
        <w:numPr>
          <w:ilvl w:val="0"/>
          <w:numId w:val="9"/>
        </w:numPr>
        <w:tabs>
          <w:tab w:val="left" w:pos="360" w:leader="none"/>
        </w:tabs>
        <w:spacing w:before="0" w:after="6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Marovi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ć B., Jovanović Z., Visualization of 3D fields and medical data and  using VRML, Future Generation Computer Systems, North Holland Elsevier 1998., Vol. 14, pp. 33-49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J., Jovanović Z.: "Communication Aspects of the Star Graph Interconnection Network", IEEE Transactions on Parallel and Distributed Systems", vol. 5, no. 7, pp. 678-687 jul 1994.</w:t>
      </w:r>
    </w:p>
    <w:p>
      <w:pPr>
        <w:keepLines w:val="true"/>
        <w:numPr>
          <w:ilvl w:val="0"/>
          <w:numId w:val="9"/>
        </w:numPr>
        <w:tabs>
          <w:tab w:val="left" w:pos="360" w:leader="none"/>
        </w:tabs>
        <w:spacing w:before="0" w:after="60" w:line="240"/>
        <w:ind w:right="0" w:left="720" w:hanging="244"/>
        <w:jc w:val="both"/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M22 Radovi u istaknutim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đunarodnim časopisima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S. Gajin, 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ć: An Accurate Performance Model for Network-on-Chip and Multicomputer Interconnection Networks, JOURNAL OF PARALLEL AND DISTRIBUTED COMPUTING, Vol. 72, No. 10, pp. 1280-1294, May, 2012. (M22)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Slavko Gajin, 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ć: "Explanation of Performance Degradation in Turn model", Journal of Supercomputing Vol. 37 No. 3 Pg. 271-295. 2006 (M22)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J., Jovanović Z.: "Routing Function and Deadlock Avoidance in a Star Graph Interconnection Network", Journal on Parallel and Distributed Computing 22, pp. 216-228, 1994. (M22)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M23 Radovi u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đunarodnim časopisima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Y. Abuadlla, G. Kvaš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čev, S. Gajin, Z. Jovanović: Flow-Based Anomaly Intrusion Detection System Using Two Stages Neural Network, Computer Science and Information Systems, COMPUTER SCIENCE AND INFORMATION SYSTEMS, Vol. 11, No. 2, pp. 1-10, Jun, 2014 (M23)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Suzana Markovi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Zoran Jovanović, Nenad Jovanović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Aleksandar Jevremović, Ranko Popović: Adaptive distance learning and testing system, COMPUTER APPLICATIONS IN ENGINEERING EDUCATION, ISSN: 1061-3773,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JOHN WILEY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"http://www3.interscience.wiley.com/"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&amp;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"http://www3.interscience.wiley.com/"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SONS INC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DOI: 10.1002/cae.20510, 21 (S1), E2-E13, Avgust 2013. (M23)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Nenad Jovanovic, Ranko Popovic, Suzana Markovic, Zoran Jovanovic: “Web laboratory for computer network”, COMPUTER APPLICATIONS IN ENGINEERING EDUCATION, ISSN: 1061-3773,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JOHN WILEY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"http://www3.interscience.wiley.com/"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&amp;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"http://www3.interscience.wiley.com/"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SONS INC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Volume 20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HYPERLINK "http://onlinelibrary.wiley.com/doi/10.1002/cae.v20.3/issuetoc"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,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HYPERLINK "http://onlinelibrary.wiley.com/doi/10.1002/cae.v20.3/issuetoc"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 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"http://onlinelibrary.wiley.com/doi/10.1002/cae.v20.3/issuetoc"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Issue 3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HYPERLINK "http://onlinelibrary.wiley.com/doi/10.1002/cae.v20.3/issuetoc"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,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HYPERLINK "http://onlinelibrary.wiley.com/doi/10.1002/cae.v20.3/issuetoc"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 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pages 493–502, September 2012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(M23) 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Radivojevi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M. Cvetanović, Z. Jovanović: Reengineering the SLEEP simulator in a concurrent and distributed programming course, COMPUTER APPLICATIONS IN ENGINEERING EDUCATION, Vol. 19, No. na, pp. 1-13, Jan, 2011 (M23)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R. Popović, Z. Jovanović,  WNetSim: A WEB-BASED COMPUTER NETWORK SIMULATOR, IJEEE (International Journal of Electrical Engineering Education), Volume 46, Number 4, October 2009, pp. 383-396(14). (M23)</w:t>
      </w:r>
    </w:p>
    <w:p>
      <w:pPr>
        <w:keepLines w:val="true"/>
        <w:numPr>
          <w:ilvl w:val="0"/>
          <w:numId w:val="20"/>
        </w:numPr>
        <w:tabs>
          <w:tab w:val="left" w:pos="360" w:leader="none"/>
        </w:tabs>
        <w:spacing w:before="0" w:after="6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ćev, D., Jovanović, Z., "Control Flow Regeneration for Software Pipelined Loops with Conditions," 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2"/>
          <w:shd w:fill="auto" w:val="clear"/>
        </w:rPr>
        <w:t xml:space="preserve">International Journal of Parallel Programming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, Vol. 30, No. 3, June 2002, pp. 149-179 </w:t>
      </w:r>
      <w:r>
        <w:rPr>
          <w:rFonts w:ascii="Arial" w:hAnsi="Arial" w:cs="Arial" w:eastAsia="Arial"/>
          <w:color w:val="auto"/>
          <w:spacing w:val="-5"/>
          <w:position w:val="0"/>
          <w:sz w:val="22"/>
          <w:shd w:fill="auto" w:val="clear"/>
        </w:rPr>
        <w:t xml:space="preserve">(M23)</w:t>
      </w:r>
    </w:p>
    <w:p>
      <w:pPr>
        <w:keepLines w:val="true"/>
        <w:numPr>
          <w:ilvl w:val="0"/>
          <w:numId w:val="20"/>
        </w:numPr>
        <w:tabs>
          <w:tab w:val="left" w:pos="360" w:leader="none"/>
        </w:tabs>
        <w:spacing w:before="0" w:after="6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ćev, D., Jovanović, Z., "Sources of Parallelism in Software Pipelining Loops with Conditional Branches," 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2"/>
          <w:shd w:fill="auto" w:val="clear"/>
        </w:rPr>
        <w:t xml:space="preserve">ACM SIGPLAN Notices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, Vol. 35, No. 2, February 2000, pp. 36-45. </w:t>
      </w:r>
      <w:r>
        <w:rPr>
          <w:rFonts w:ascii="Arial" w:hAnsi="Arial" w:cs="Arial" w:eastAsia="Arial"/>
          <w:color w:val="auto"/>
          <w:spacing w:val="-5"/>
          <w:position w:val="0"/>
          <w:sz w:val="22"/>
          <w:shd w:fill="auto" w:val="clear"/>
        </w:rPr>
        <w:t xml:space="preserve">(M23)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Z., Mišić J.: "Fault Tolerance of the Star Graph Interconnection Network", Information Processing Letters No 49, pp. 145-150, 1994. (M23)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M30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đunarodni skupovi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M31 Predavanje po pozivu na skupu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đunarodnog značaja, štampani u celini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  <w:t xml:space="preserve">(na engleskom)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ć: NREN on dark fibre with CWDM - experience of S&amp;M, ANW workshop Chisinau, Management issues for excellence in Research and Education, October 2004., Chisinau, Moldova.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Branko Marović, Lovro Ilijašić, Jovana Vuleta, Vukasin Radulović: Infrastructure and integration of multi-media in the HIS of Belgrad Children's University, EUROPACS2004, September 2004, Trieste.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Zoran Krsti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Zoran Jovanović, Branko Marović: Belgrade Children's University Hospital HIS and future telemedical cooperation, EUROPACS2004, September 2004, Trieste. 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 Gajin, M. Bukvic, P. Vuletic, Dj. Vulović: The optical NREN of Serbia and Montenegro, Fourth Yugoslavia-Japan Joint Workshop on Computer Simulation Science (3JW), September 2004, Tara, Yugoslavia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 Gajin: Network of Serbia &amp; Montenegro, Thesalloniki, SEEREN inauguration event, January 2004.Z. Jovanović: “New Gigabit Backbone for Yugoslav Education and Research Network” Third Yugoslavia-Japan Joint Workshop on Computer Simulation Science (3JW), 2-4 September 2002, Belgrade, Yugoslavia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ć: SinSEE/SinYU – opening the road for future SEE scientific cooperation, UNESCO Workshop on SEE networking, Paris, june 2002.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ć: “Web approach for analyzing 3D Scalar and Vector Datasets" Second Yugoslavia-Japan Joint Workshop on Computer Simulation Science (3JW), National Institute for Fusion Science Toki-shi, Gifu, September 17-19, 2001, Japan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 Gajin: “Simulation of the Turn Model” First  Yugoslavia-Japan Joint Workshop on Computer Simulation Science (3JW), 1-2 September 2000,, Belgrade, Yugoslavia 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ć: A Web based distributed medical data system, International conference on the Telemedical Information society ITIS 1998, Amsterdam. 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 Djukanović, B. Marović, I. Jovanović, G. Stanković, D. Sobić-Saranović: Web based distributed information system for cardiology department, European society of Cardiology, ESC98, Vienna 1998.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M32 Predavanje po pozivu na skupu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đunarodnog značaja, štampani u izvodu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  <w:t xml:space="preserve">(na engleskom)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M33 Saopštenja sa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đunarodnog skupa štampano u celini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  <w:t xml:space="preserve">(na engleskom)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Branko Marović, Lovro Ilijašić, Jovana Vuleta, Mara Bukvić: "Belgrade Children’s University Hospital’s Infrastructure, HIS and Grid-Based 3D Visualization", TERENA Networking Conference 2005, Poznan, Poland, 6 - 9 June 2005.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http://www.terena.nl/conferences/tnc2005/programme/people/show.php?person_id=972</w:t>
        </w:r>
      </w:hyperlink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 Gajin, M. Bukvic, P. Vuletic, Dj. Vulović: "The optical NREN of Serbia and Montenegro – new solutions in infrastructure and monitoring", TERENA Networking Conference 2004,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http://www.terena.nl/conferences/tnc2004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Rodos, Greece </w:t>
      </w: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http://www.terena.nl/conferences/tnc2004/programme/people/show.php?person_id=167</w:t>
        </w:r>
      </w:hyperlink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Branko Marovi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Zoran Jovanović: "Web-based Grid-enabled Interaction with 3D ... TERENA 2004,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http://www.terena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.nl/conferences/tnc2004, Rodos , Greece. 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Djordje Vulovi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Dejan Brkic, Zoran Jovanović, "LDAP-based DNS Management System", RoEduNet Conference Iasi June 5-6, 2003.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 Gajin: “Simulation of the Turn Model” First  Yugoslavia-Japan Joint Workshop on Computer Simulation Science (3JW), 1-2 September 2000,, Belgrade, Yugoslavia 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čević G., Jovanović Z., "Company intranet access to SCADA information", Konferencija  IEEE - PowerTech Budapest '99,    Aug 29,  1999.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Marovi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B.S., Valentino, D.J., Karplus, W.J., Jovanović, Z.: Interactive visualization of 3D fields and images on inexpensive workstations using VRML, In Westwood, J. D. et al. (eds.): Studies in health technology and informatics: Medicine Meets Virtual Reality, Proc. MMVR '99, (January 20-23, 1999, San Francisco), Health Technology and Informatics 62, IOS Press,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Amsterdam, 1999, pp 219 220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S. Mari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Z. Jovanović: Dynamic Task Scheduling with Precedence Constraints and Communication Delays", PACT99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18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ćev, D., Jovanović, Z., "Predicated Software Pipelining Technique for Loops with Conditions,"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FFFFFF" w:val="clear"/>
        </w:rPr>
        <w:t xml:space="preserve">Proc. 12th International Parallel Processing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, Orlando, March 1997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18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Marsh, A.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 </w:t>
      </w:r>
      <w:hyperlink xmlns:r="http://schemas.openxmlformats.org/officeDocument/2006/relationships" r:id="docRId1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Jovanovic, Z.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 ;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2"/>
          <w:u w:val="single"/>
          <w:shd w:fill="FFFFFF" w:val="clear"/>
        </w:rPr>
        <w:t xml:space="preserve">Milojevic, 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 ;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2"/>
          <w:u w:val="single"/>
          <w:shd w:fill="FFFFFF" w:val="clear"/>
        </w:rPr>
        <w:t xml:space="preserve">Djukanovic, N.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 ;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2"/>
          <w:u w:val="single"/>
          <w:shd w:fill="FFFFFF" w:val="clear"/>
        </w:rPr>
        <w:t xml:space="preserve">Marovic, B.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: Navigating multi-media medical information systems using virtual medical worlds, IEEE 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Intelligent Information Systems, 1997. IIS '97. Proceedings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, 8-10 Dec1997, pp27 – 31, ISBN:0-8186-8218-3, DOI:</w:t>
      </w: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10.1109/IIS.1997.645173</w:t>
        </w:r>
      </w:hyperlink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ćev, D., Jovanović, Z., "A Formal Model of Software Pipelining Loops with Conditions,"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Proc. 11th International Parallel Processing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Geneva, April 1997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D., Jovanović Z.: Optimal Instruction Level Parallelization of Small Loop-Free Code Segments, Euromicro 96, Prague.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Marovi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B., Jovanović Z.: "Visualization of 3D medical images using VRML", Medical Imaging Workshop, Joint European Research Center, Ispra, 1996.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D. Petković "Architectural Support for Conditional Antidependency Elimination", IEEE i ACM konferencija HICSS-25, Koloa, januar 1992.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Z.: "Software Pipelining of Loops by Pipelining Strongly Connected Components", IEEE i ACM konferencija HICSS-24, Hawaii, Januar 1991.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Mihajlovi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Z., Jovanović Z., Ognjanović J., Milunov R.: "An array processor executive software", Internacionalna konferencija o mini i mikro računarima, Cirih, 1989.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ćanski N., Timčenko V., Jovanović Z., Kirćanski M., Vukobratović M., Milunov R.: "Computation of customized symbolic robot models on peripheral array processors", IEEE Conf. on Robotics and Automation, Arizona, 1989.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Mušicki D.,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Z., Mihajlović Z., Ognjanović J.: "An array processor implementation of recursive parameter estimation algorithms", Konferencija za digitalnu obradu signala, Firenca, septembar 1984. 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Z., Mihajlović Z., Mušicki D., Ognjanović J. : "A new approach to array processor - computer system interfacing", Proc. IEEE MELECON83, Atina, 1983.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Čarapić M., Jovanović Z., Mihajlović Z. : "The architecture of a signal processor developed through simulation", Proc. IEEE ICASSP82, Pariz, maj 1982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M40 Nacionalne monografije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M41 Monografija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čaja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Instrukcijski nivo paralelizma, Beograd 2006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M44 PoglavLje u monografiji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M50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M51 Rad u vode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ćem časopisu nacionalnog značaja</w:t>
      </w:r>
    </w:p>
    <w:p>
      <w:pPr>
        <w:keepLines w:val="true"/>
        <w:numPr>
          <w:ilvl w:val="0"/>
          <w:numId w:val="39"/>
        </w:numPr>
        <w:tabs>
          <w:tab w:val="left" w:pos="720" w:leader="none"/>
        </w:tabs>
        <w:spacing w:before="0" w:after="6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5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0"/>
          <w:shd w:fill="auto" w:val="clear"/>
        </w:rPr>
        <w:t xml:space="preserve">Nenad Jovanovi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0"/>
          <w:shd w:fill="auto" w:val="clear"/>
        </w:rPr>
        <w:t xml:space="preserve">ć, Ranko Popović, Zoran Jovanović: “Defining general object model of distributed systems entities in Java”, Facta Universitatis, University of Nis, vol. 16. aug. 2003., 185-194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Nebojša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Đukanović, Branko Marović, Igor Milojević, Zoran Jovanović: “Sistem distribuiranih podataka u projektu EUROMED,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Euromed distributed medical data system – DIMEDAS”, Infoscience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04/97,  1997.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Igor Milojevic , Slavko Gajin, Milan Vitorović  “Sigurnost unix operativnih sistema”,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Infoscience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04/96,  1996. 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“Superskalarni procesori najnovije generacije”,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Infoscience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03/96,  1996. 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Mihajlovi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Jovanović Z.: "Integracija vektorskog procesora i mikroračunarskog sistema", Tehnika, godina 39, broj 9-10, 1990. 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Ognjanović J.: "Specifične metode ispitivanja periferijskog vektorskog procesora FRT-300", Tehnika, godina 37, br. 4., 1988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M52 Rad u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časopisu nacionalnog značaja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Pavle Vuletić  "Zastita podataka kao osnovni preduslov poslovanja preko Interneta", Ekonomika, februar 1999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M60 Zbornici skupova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čaja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M61 Predavanje po pozivu sa skupa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čaja štampano u celini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M62 Predavanje po pozivu sa skupa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čaja štampano u izvodu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2puta na konferenciji INFOTECH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1puta na konferenciji YUNGINFO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M63 Saopštenja sa skupa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čaja štampano u celini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Branko Marović, Ida Jovanović, Nebojša Đukanović: Distributed Medical Data System Based on Web, Infofest 1998.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Predrag Miškeljin, 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"Alternativne implementacije tronivoske dinamičke predikcije grananja", ETRAN 1994, Zbornik radova, III sveska, str. 75.-77.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Maria Vesna Nikoli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Zoran Jovanović "Multiračunarska mreža pčelinje saće", ETRAN 1994, Zbornik radova, III sveska, str. 43.-45.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Nenad Teofilović "Ulančavanje kod vektorskih računara", ETRAN 1993, Zbornik radova, XIII sveska, str. 191-196.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Jelena Miši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Zoran Jovanović "Komunikacioni procesor za sprežnu mrežu zasnovanu na zvezdastom grafu", ETRAN 1993, Zbornik radova, XIII sveska, str. 191-196.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Dejan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Zoran Jovanović "Optimizacija programskog koda bez petlji", ETAN 1992, Zbornik radova, IX sveska, str. 83-91.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Snežana Antonijevi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Zorica Mihajlović, Zoran Jovanović "Priključivanje periferijskog vektorskog procesora na PC/AT računar", ETAN 1992, Zbornik radova, IX sveska, str. 277-284.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Dejan Petkovi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Zoran Jovanović "Globalna Optimizacija koda primenom eliminacije uslovnih antizavisnosti", ETAN, Ohrid 1991.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Jelena Mišić "Komunikacioni algoritmi kod multikompjutera zasnovanih na zvezdastim grafovima", ETAN, Ohrid 1991.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Ognjanovi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J., Jovanović Z., Mihajlović Z., Konvalinka J.: "Sprežni softver priferijskog vektorskog procesora", Simpozijum o informacionim tehnologijama, Sarajevo, 1989.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Konvalinka J., Ljumovi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N., Jovanović Z., Ognjanović J.: "Hardverski interfejs ka periferijskom vektorskom procesoru", Simpozijum o informacionim tehnologijama, Sarajevo, 1989.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Mihajlovi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Jovanović Z., Milunov R.: "Dijagnostika vektorskog procesora", ETAN, Sarajevo, 1988.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Mušicki D., Ognjanović J., Mihajlović Z., Milunov R.: "Vektorski procesor FRT-300", tribina IBK, 1986, Godišnja nagrada Instituta Vinča za 1986.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Ognjanovi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J., Jovanović Z., Mihajlović Z., Mušicki D.: "Realizacija automatskog ispitivanja vektorskog procesora", ETAN, Herceg-Novi, 1986.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Ognjanović J.: "Integralni razvoj i ispitivanje vektorskog procesora", ETAN, Herceg-Novi, 1986, proglašen najboljim radom u sekciji za računarsku tehniku.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Zolnay Z., Ognjanović J., Mihajlović Z.: "Ispitivanje ispravnosti mikroprograma tokom njihovog izvršavanja na periferijskom vektorskom procesoru", Informatika, Jahorina 1986.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Ognjanovi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J., Mihajlović Z., Jovanović Z., Mušicki D.: "Programska realizacija funkcionalnog testiranja mikroprograma", Informatika, Jahorina 1986.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P., Jovanović Z.: "Izvodjenje postupka brze Furijeove transformacije uz pomoć mikroprocesora, ETAN, Niš, jun 1985.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Mušicki D., Mihajlović Z., Ognjanović J.: "Optimizacija mikrokoda kod protočno organizovanih aritmetičkih jedinica vektorskog procesora", ETAN, Niš, jun 1985.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Ognjanovi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J., Mihajlović Z., Jovanović Z., Mušicki D.: "Pozivanje mikroprogramiranog vektorskog procesora", ETAN, Niš, jun 1985.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Mihajlovi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Jovanović Z., Ognjanović J., Mušicki D.: "Mikroprogramirani vektorski procesor u sprezi sa mikroračunarom", Informatika, Jahorina 1985.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Mušicki D.,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Mihajlović Z., Ognjanović J. : "Metodologija programiranja vektorskih procesora sa prikazom na primeru Kalmanovog filtra", Informatika, Jahorina, mart 1984.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Ognjanovi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J., Jovanović Z., Mihajlović Z.,: "Upravljanje mikroprogramiranim procesorom u razvoju", Informatika, Jahorina, mart 1984.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Ognjanović J., Mušicki D. : "Razvojni sistem za jedinstveno ispitivanje mikroprogramiranih uredjaja u realnom vremenu", ETAN, Struga, 1983.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Mihajlovi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Jovanović Z., Mušicki D. : "Mikroračunarsko upravljanje radio-prijemnikom", Informatika, Jahorina, mart 1983.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Mušicki D., Mihajlović Z., Ognjanović J.: "Sprega izmedju mikroprogramiranog procesora za digitalnu obradu signala i računara opšte namene", Informatika, Jahorina, mart 1983.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Mušicki D., Mihajlović Z., Ognjanović J.: "Realizacija digitalnih filtara na procesoru za digitalnu obradu signala", Informatika, Jahorina, mart 1982.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Zavaljevski A. : "Arhitektura sistema za digitalnu obradu signala u realnom vremenu", ETAN, Mostar, 1981.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Čarapić M., Jovanović Z., Janković Dj.: "Sistemi za digitalnu obradu signala u realnom vremenu", Simpozijum o prenosu po KT radio kanalima, Beograd, Prilog XIII, april 1981.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 : "Simulator mikroprogramiranog signal procesora", Informatika, Jahorina, Mart 1981.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 : "Primena dinamičkog mikroprogramiranja za poboljšanje performansi računara", ETAN, Priština, 1980.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 : "A system for EPROM programming", Informatica, Bled, 1979.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Janković Dj. : "Poboljsana ADM sa dodatnom korekcijom koraka", ETAN, Maribor, 1979.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Z., Matić S. : "Novi pristup projektovanju multiprocesorskih sistema sa mikroračunarima", ETAN, 1979., Maribor.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M64 Saopštenja sa skupa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čaja štampano u izvodu</w:t>
      </w:r>
    </w:p>
    <w:p>
      <w:pPr>
        <w:numPr>
          <w:ilvl w:val="0"/>
          <w:numId w:val="48"/>
        </w:numPr>
        <w:tabs>
          <w:tab w:val="left" w:pos="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M70 Magistarske i doktorske teze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M71 Doktorska disertacija</w:t>
      </w: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"Periferijski vektorski procesor za digitalnu obradu signala", Elektrotehni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čki fakultet u Beogradu, 1988.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M80 Tehni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čka i razvojna rešenja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M82 Novi materijal, industrijski prototip uvedeni u proizvodnju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5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Vektorski procesor FRT300, Vin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ča, 1985, rukovodilac</w:t>
      </w:r>
    </w:p>
    <w:p>
      <w:pPr>
        <w:numPr>
          <w:ilvl w:val="0"/>
          <w:numId w:val="5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Automatizovani radioizvi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đački sistem ARIS 1990, rukovodilac</w:t>
      </w:r>
    </w:p>
    <w:p>
      <w:pPr>
        <w:numPr>
          <w:ilvl w:val="0"/>
          <w:numId w:val="5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Automatizovani radioometa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čki sistem AROS 1990, rukovodilac</w:t>
      </w:r>
    </w:p>
    <w:p>
      <w:pPr>
        <w:numPr>
          <w:ilvl w:val="0"/>
          <w:numId w:val="5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Informacioni sistem opštine 2000-  , rukovodilac</w:t>
      </w:r>
    </w:p>
    <w:p>
      <w:pPr>
        <w:numPr>
          <w:ilvl w:val="0"/>
          <w:numId w:val="5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Informacioni sistem doma zdravlja 2010 – , rukovodilac</w:t>
      </w:r>
    </w:p>
    <w:p>
      <w:pPr>
        <w:numPr>
          <w:ilvl w:val="0"/>
          <w:numId w:val="5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Informacioni sistem Bolnice 2007 – , rukovodilac</w:t>
      </w:r>
    </w:p>
    <w:p>
      <w:pPr>
        <w:numPr>
          <w:ilvl w:val="0"/>
          <w:numId w:val="5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Informacioni sistem za mati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čnu evidenciju i ostvarivanje prava RFZO 2003 – , rukovodilac</w:t>
      </w:r>
    </w:p>
    <w:p>
      <w:pPr>
        <w:numPr>
          <w:ilvl w:val="0"/>
          <w:numId w:val="5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Billing sistem Elektrodistribucije Beograd 2006 – , rukovodilac</w:t>
      </w:r>
    </w:p>
    <w:p>
      <w:pPr>
        <w:numPr>
          <w:ilvl w:val="0"/>
          <w:numId w:val="5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Centralni registar gra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đana Srbije, Učesnik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M83 Novi tehnološki postupak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1. INŽENJERSKE REALIZACIJE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1.1 Ura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đeni projekti za potrebe privrede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Glavni projekti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Idejni projekti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numPr>
          <w:ilvl w:val="0"/>
          <w:numId w:val="57"/>
        </w:numPr>
        <w:spacing w:before="0" w:after="200" w:line="276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Idejni projekat dokumentacionog sistema razmene i obrade otvorenih informacija SMIP-a i diplomatsko-konzularnih predstavništava (DKP)</w:t>
      </w:r>
    </w:p>
    <w:p>
      <w:pPr>
        <w:numPr>
          <w:ilvl w:val="0"/>
          <w:numId w:val="57"/>
        </w:numPr>
        <w:spacing w:before="0" w:after="200" w:line="276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Idejni projekat Integralnog informacionog sistema Radio televizije Srbije,</w:t>
      </w:r>
    </w:p>
    <w:p>
      <w:pPr>
        <w:numPr>
          <w:ilvl w:val="0"/>
          <w:numId w:val="57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Idejni projekat Informacionog sistema "Prve iskre" iz Bariča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</w:p>
    <w:p>
      <w:pPr>
        <w:numPr>
          <w:ilvl w:val="0"/>
          <w:numId w:val="57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Studija o konceptu daljeg razvoja Informacionog sistema saveznih organa i Federacije, </w:t>
      </w:r>
    </w:p>
    <w:p>
      <w:pPr>
        <w:numPr>
          <w:ilvl w:val="0"/>
          <w:numId w:val="57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Idejni projekat Informacionog sistema "Soko Štarka", </w:t>
      </w:r>
    </w:p>
    <w:p>
      <w:pPr>
        <w:numPr>
          <w:ilvl w:val="0"/>
          <w:numId w:val="57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Idejni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"http://www.rcub.bg.ac.yu/RCUB/reference/RM_Federacija_idejni.htm"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"http://www.rcub.bg.ac.yu/RCUB/reference/RM_Federacija_idejni.htm"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projekat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"http://www.rcub.bg.ac.yu/RCUB/reference/RM_Federacija_idejni.htm"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"http://www.rcub.bg.ac.yu/RCUB/reference/RM_Federacija_idejni.htm"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računarske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"http://www.rcub.bg.ac.yu/RCUB/reference/RM_Federacija_idejni.htm"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"http://www.rcub.bg.ac.yu/RCUB/reference/RM_Federacija_idejni.htm"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mreže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"http://www.rcub.bg.ac.yu/RCUB/reference/RM_Federacija_idejni.htm"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"http://www.rcub.bg.ac.yu/RCUB/reference/RM_Federacija_idejni.htm"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Federacije</w:t>
        </w:r>
      </w:hyperlink>
    </w:p>
    <w:p>
      <w:pPr>
        <w:numPr>
          <w:ilvl w:val="0"/>
          <w:numId w:val="57"/>
        </w:numPr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Idejni projekat Računarske mreže DP "Valjaonica bakra Sevojno", </w:t>
        </w:r>
      </w:hyperlink>
    </w:p>
    <w:p>
      <w:pPr>
        <w:numPr>
          <w:ilvl w:val="0"/>
          <w:numId w:val="57"/>
        </w:numPr>
        <w:spacing w:before="100" w:after="10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Projekat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"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Povezivanje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heterogene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računarske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opreme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u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Računarsku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mrežu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Federacije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"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Generalni projekti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Projekti/Studije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numPr>
          <w:ilvl w:val="0"/>
          <w:numId w:val="6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U potpunosti izvedeni projekti za potrebe privrede: /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Projekat mreže RFZO za celu Srbiju– Prva MPLS mreža u Srbiji, 2006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Projekat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čme Akademske mreže Republike Srpske – SARNET, sa Elektrotehničkim fakultetom u Banja Luci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NetIS – Informacioni sistem za nadzor 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čunarskih mreža, primenjen u PTT, Narodnoj Banci Jugoslavije i nizu banaka (Intesa ....)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Gigabitska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čma Akademske mreže Srbije, 2003.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Projekat Računarske mreže Nove poslovne zgrade Narodne banke Jugoslavije na Slaviji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Glavni projekat lokalne računarske mreže poslovne zgrade PTT-a u Takovskoj 2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Projekat Računarske mreže Elektrodistribucije Beograd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- Idejni Projekat, Glavni projekti i Projekti izvedenih stanja 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čunarskih mreža prioritetnih 8 lokacija Elektrodistribucije Beograd,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Glavni projekti i Projekti izvedenih stanja računarskih mreža za dodatnih deset lokacija Elektrodistribucije Beograd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Glavni projekat Računarske mreže Elektrodistribucije Beograd u Zemunu, </w:t>
        </w:r>
      </w:hyperlink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Glavni projekat Računarske mreže ICN Jugoslavija u Zemunu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Glavni projekat računarske mreže Filozofskog fakulteta u Beogradu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Projekat povezivanja na Internet preko satelita i projekat računarske mreže Elektrotehničkog fakulteta u Banja Luci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Akademska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"http://www.rcub.bg.ac.yu/RCUB/reference/RM_AMREJ.htm"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"http://www.rcub.bg.ac.yu/RCUB/reference/RM_AMREJ.htm"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mreža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"http://www.rcub.bg.ac.yu/RCUB/reference/RM_AMREJ.htm"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"http://www.rcub.bg.ac.yu/RCUB/reference/RM_AMREJ.htm"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Jugoslavije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Povezivanje Akademske mreže Jugoslavije sa Internetom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Projekat "Uvođenje Interneta u SRJ"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Glavni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"http://www.rcub.bg.ac.yu/RCUB/reference/RM_RTS_glavni.htm"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"http://www.rcub.bg.ac.yu/RCUB/reference/RM_RTS_glavni.htm"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projekat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"http://www.rcub.bg.ac.yu/RCUB/reference/RM_RTS_glavni.htm"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"http://www.rcub.bg.ac.yu/RCUB/reference/RM_RTS_glavni.htm"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Računarske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"http://www.rcub.bg.ac.yu/RCUB/reference/RM_RTS_glavni.htm"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"http://www.rcub.bg.ac.yu/RCUB/reference/RM_RTS_glavni.htm"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mreže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"http://www.rcub.bg.ac.yu/RCUB/reference/RM_RTS_glavni.htm"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Radio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"http://www.rcub.bg.ac.yu/RCUB/reference/RM_RTS_glavni.htm"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televizije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"http://www.rcub.bg.ac.yu/RCUB/reference/RM_RTS_glavni.htm"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"http://www.rcub.bg.ac.yu/RCUB/reference/RM_RTS_glavni.htm"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Srbije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Realizacija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kičme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Računarske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mreže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Federacije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Projekat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"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Povezivanje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heterogene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računarske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opreme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u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Računarsku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mrežu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Federacije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"http://www.rcub.bg.ac.yu/RCUB/reference/RM_Federacija_hetero.htm"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"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Projekat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sigurnosti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i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zaštite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podataka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u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računarskim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mrežama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za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Vojsku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"http://www.rcub.bg.ac.yu/RCUB/reference/RM_zastitaVJ.htm"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Jugoslavije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Tehničko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rešenje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računarske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mreže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Rektorata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Univerziteta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u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"http://www.rcub.bg.ac.yu/RCUB/reference/RM_Rektorat_resenje.htm"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Beogradu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Realizacija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računarske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mreže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Rektorata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Univerziteta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u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"http://www.rcub.bg.ac.yu/RCUB/reference/RM_Rektorat_realizacija.htm"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Beogradu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Lokalna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"http://www.rcub.bg.ac.yu/RCUB/reference/RM_LOSTUD.htm"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"http://www.rcub.bg.ac.yu/RCUB/reference/RM_LOSTUD.htm"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mreža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"http://www.rcub.bg.ac.yu/RCUB/reference/RM_LOSTUD.htm"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"http://www.rcub.bg.ac.yu/RCUB/reference/RM_LOSTUD.htm"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Studentskog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"http://www.rcub.bg.ac.yu/RCUB/reference/RM_LOSTUD.htm"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"http://www.rcub.bg.ac.yu/RCUB/reference/RM_LOSTUD.htm"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trga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"http://www.rcub.bg.ac.yu/RCUB/reference/RM_LOSTUD.htm"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(LOSTUD)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Računarska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"http://www.rcub.bg.ac.yu/RCUB/reference/RM_RCUB_1994.htm"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"http://www.rcub.bg.ac.yu/RCUB/reference/RM_RCUB_1994.htm"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mreža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"http://www.rcub.bg.ac.yu/RCUB/reference/RM_RCUB_1994.htm"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"http://www.rcub.bg.ac.yu/RCUB/reference/RM_RCUB_1994.htm"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Računskog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"http://www.rcub.bg.ac.yu/RCUB/reference/RM_RCUB_1994.htm"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"http://www.rcub.bg.ac.yu/RCUB/reference/RM_RCUB_1994.htm"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centra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"http://www.rcub.bg.ac.yu/RCUB/reference/RM_RCUB_1994.htm"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"http://www.rcub.bg.ac.yu/RCUB/reference/RM_RCUB_1994.htm"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Univerziteta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"http://www.rcub.bg.ac.yu/RCUB/reference/RM_RCUB_1994.htm"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u 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"http://www.rcub.bg.ac.yu/RCUB/reference/RM_RCUB_1994.htm"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Beogradu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LOTEH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- Lokalna mreža tehni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čkih fakulteta - prva optička token ring mreža u Jugoslaviji 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Automatizovani radioizvi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đački sistem ARIS za JNA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Automatizovani radioometa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čki sistem AROS za JNA</w:t>
      </w:r>
    </w:p>
    <w:p>
      <w:pPr>
        <w:numPr>
          <w:ilvl w:val="0"/>
          <w:numId w:val="65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Vektorski procesor FRT-300</w:t>
      </w:r>
    </w:p>
    <w:p>
      <w:pPr>
        <w:spacing w:before="100" w:after="10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1. 3 Vrednost izvedenih projekata za potrebe privred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Oko 50 miliona evra (privreda i JNA)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1. 4 Revizije privrednih projekata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: /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1. 5 Rukovo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đenje izgradnjom privrednih objekata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: /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2. OSTALI POKAZATELJI USPEHA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1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đunarodne nagrade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2 Uvodna predavanja na konferencijama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Uvodna predavanja po pozivu na skupu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đunarodnog značaja, štampani u celini (na engleskom)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NREN on dark fibre with CWDM - experience of S&amp;M, ANW workshop Chisinau, Management issues for excellence in Research and Education, October 2004., Chisinau, Moldova.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Branko Marović, Lovro Ilijašić, Jovana Vuleta, Vukasin Radulović: Infrastructure and integration of multi-media in the HIS of Belgrad Children's University, EUROPACS2004, September 2004, Trieste.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Zoran Krsti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Zoran Jovanović, Branko Marović: Belgrade Children's University Hospital HIS and future telemedical cooperation, EUROPACS2004, September 2004, Trieste. 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 Gajin, M. Bukvic, P. Vuletic, Dj. Vulović: The optical NREN of Serbia and Montenegro, Fourth Yugoslavia-Japan Joint Workshop on Computer Simulation Science (3JW), September 2004, Tara, Yugoslavia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 Gajin: Network of Serbia &amp; Montenegro, Thesalloniki, SEEREN inauguration event, January 2004.Z. Jovanović: “New Gigabit Backbone for Yugoslav Education and Research Network” Third Yugoslavia-Japan Joint Workshop on Computer Simulation Science (3JW), 2-4 September 2002, Belgrade, Yugoslavia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ć: SinSEE/SinYU – opening the road for future SEE scientific cooperation, UNESCO Workshop on SEE networking, Paris, june 2002.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ć: “Web approach for analyzing 3D Scalar and Vector Datasets" Second Yugoslavia-Japan Joint Workshop on Computer Simulation Science (3JW), National Institute for Fusion Science Toki-shi, Gifu, September 17-19, 2001, Japan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S. Gajin: “Simulation of the Turn Model” First  Yugoslavia-Japan Joint Workshop on Computer Simulation Science (3JW), 1-2 September 2000,, Belgrade, Yugoslavia 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ć: A Web based distributed medical data system, International conference on the Telemedical Information society ITIS 1998, Amsterdam. </w:t>
      </w:r>
    </w:p>
    <w:p>
      <w:pPr>
        <w:numPr>
          <w:ilvl w:val="0"/>
          <w:numId w:val="68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 Djukanović, B. Marović, I. Jovanović, G. Stanković, D. Sobić-Saranović: Web based distributed information system for cardiology department, European society of Cardiology, ESC98, Vienna 1998.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Uvodna predavanja po pozivu na skupu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čaja (s međunarodnim učešćem), štampani u celini (na srpskom)</w:t>
      </w:r>
    </w:p>
    <w:p>
      <w:pPr>
        <w:numPr>
          <w:ilvl w:val="0"/>
          <w:numId w:val="70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3 Odbori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đunarodnih konferencija</w:t>
      </w:r>
    </w:p>
    <w:p>
      <w:pPr>
        <w:spacing w:before="0" w:after="0" w:line="240"/>
        <w:ind w:right="0" w:left="397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4 Ure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đivački odbor časopisa</w:t>
      </w:r>
    </w:p>
    <w:p>
      <w:pPr>
        <w:numPr>
          <w:ilvl w:val="0"/>
          <w:numId w:val="74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Član redakcionog odbora časopisa: COMSIS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5 Recenzije ISI radova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Recenzent vode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ćih međunarodnih i nacionalnih naučnih publikacija (od 2000): </w:t>
      </w:r>
    </w:p>
    <w:p>
      <w:pPr>
        <w:numPr>
          <w:ilvl w:val="0"/>
          <w:numId w:val="7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JOURNAL OF PARALLEL AND DISTRIBUTED COMPUTING</w:t>
      </w:r>
    </w:p>
    <w:p>
      <w:pPr>
        <w:numPr>
          <w:ilvl w:val="0"/>
          <w:numId w:val="7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COMSIS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6 Nagrade doma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će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Nagrade Privredne komore Beograda dobio za diplomski rad i doktorsku disertaciju. Dobio Godišnju nagradu Instituta "Vin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ča" za razvoj vektorskog procesora. Dva rada proglašena za najbolje na konferenciji ETRAN u oblasti RTI.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7 Druga predavanja po pozivu</w:t>
      </w:r>
    </w:p>
    <w:p>
      <w:pPr>
        <w:spacing w:before="0" w:after="0" w:line="240"/>
        <w:ind w:right="0" w:left="397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8 Odbori nau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čnih društava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9 Ure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đivanje monografija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10 Recenzije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đunarodnih projekata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2. 11 Stru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čne izložbe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3. DOPRINOSI RAZVOJU USLOVA NAU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ČNO-ISTRAŽIVAČKOG RADA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3. 1 Formiranje grupe/centra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3. 2 Mentorstvo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Magistrarski radovi i doktorske teze štampane, biblioteka ETF-a, Beograd</w:t>
      </w:r>
    </w:p>
    <w:p>
      <w:pPr>
        <w:spacing w:before="0" w:after="0" w:line="240"/>
        <w:ind w:right="0" w:left="1418" w:hanging="1418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Magistranti </w:t>
      </w: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Preko 20,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Doktoranti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15, od toga 6 od izbora za dopisnog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člana</w:t>
      </w: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Diplomci: </w:t>
        <w:tab/>
        <w:t xml:space="preserve">oko 200</w:t>
      </w: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3. 3 Pedagoški rad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Udžbenici</w:t>
      </w:r>
    </w:p>
    <w:p>
      <w:pPr>
        <w:numPr>
          <w:ilvl w:val="0"/>
          <w:numId w:val="8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Захарије Радивојевић, Игор Икодиновић, Зоран Јовановић, Конкурентно и дистрибуирано програмирање: Академска мисао, 2008, ISBN 978-86-7466-318-9.</w:t>
      </w:r>
    </w:p>
    <w:p>
      <w:pPr>
        <w:numPr>
          <w:ilvl w:val="0"/>
          <w:numId w:val="8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Igor Ikodinovi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Zoran Jovanović, Konkurentno programiranje, Beograd 2003., Akademska misao</w:t>
      </w:r>
    </w:p>
    <w:p>
      <w:pPr>
        <w:numPr>
          <w:ilvl w:val="0"/>
          <w:numId w:val="8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Zoran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Skripta iz predmeta Distribuirani računarski sistemi, Beograd 2002.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Kursevi na ETF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3. 4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đunarodna saradnja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Rukovo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đenje projektima: /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češće/saradnja u međunarodnim projektima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H2020 GEANT 4</w:t>
      </w:r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FP7 GN3 plus</w:t>
      </w:r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FP7 GN3</w:t>
      </w:r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FP6 GEANT 2</w:t>
      </w:r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SEEERA-EI, FP7-INFRASTRUCTURES-2008-1, ERA-NET  </w:t>
      </w:r>
      <w:hyperlink xmlns:r="http://schemas.openxmlformats.org/officeDocument/2006/relationships" r:id="docRId4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http://cordis.europa.eu/project/rcn/91012_en.html</w:t>
        </w:r>
      </w:hyperlink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Projekat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čme Akademske mreže Republike Srpske – SARNET, sa Elektrotehničkim fakultetom u Banja Luci</w:t>
      </w:r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FP6 SEEGRID2 – Druga faza GRID infrastrukture SEE </w:t>
      </w:r>
      <w:hyperlink xmlns:r="http://schemas.openxmlformats.org/officeDocument/2006/relationships" r:id="docRId4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http://www.see-grid.org/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prihva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ćen i počinje u maju 2006</w:t>
      </w:r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FP6 6-DISS – disseminacija IPv6 mreža </w:t>
      </w:r>
      <w:hyperlink xmlns:r="http://schemas.openxmlformats.org/officeDocument/2006/relationships" r:id="docRId4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http://www.6diss.org</w:t>
        </w:r>
      </w:hyperlink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ELISA – ICT u SME </w:t>
      </w:r>
      <w:hyperlink xmlns:r="http://schemas.openxmlformats.org/officeDocument/2006/relationships" r:id="docRId4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www.grnet.gr</w:t>
        </w:r>
      </w:hyperlink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empus:  Intégration et Réorganisation du Système D'information, </w:t>
      </w:r>
      <w:r>
        <w:rPr>
          <w:rFonts w:ascii="Times New Roman" w:hAnsi="Times New Roman" w:cs="Times New Roman" w:eastAsia="Times New Roman"/>
          <w:color w:val="FFAC25"/>
          <w:spacing w:val="0"/>
          <w:position w:val="0"/>
          <w:sz w:val="22"/>
          <w:shd w:fill="auto" w:val="clear"/>
        </w:rPr>
        <w:t xml:space="preserve">JEP - 40091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</w:t>
      </w:r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FP6 SEEREN2 – Druga faza Akademske mreže SEE </w:t>
      </w:r>
      <w:hyperlink xmlns:r="http://schemas.openxmlformats.org/officeDocument/2006/relationships" r:id="docRId4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seeren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.org</w:t>
        </w:r>
      </w:hyperlink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FP6 SEEFIRE – Opti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čka mreža akademske mreže SEE </w:t>
      </w:r>
      <w:hyperlink xmlns:r="http://schemas.openxmlformats.org/officeDocument/2006/relationships" r:id="docRId4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see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fire.org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FP6 SEEGRID – GRID infrastruktura SEE </w:t>
      </w:r>
      <w:hyperlink xmlns:r="http://schemas.openxmlformats.org/officeDocument/2006/relationships" r:id="docRId4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http://www.see-grid.org/</w:t>
        </w:r>
      </w:hyperlink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FP5 SEEREN – Akademska mreža SEE </w:t>
      </w:r>
      <w:hyperlink xmlns:r="http://schemas.openxmlformats.org/officeDocument/2006/relationships" r:id="docRId4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seeren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.org</w:t>
        </w:r>
      </w:hyperlink>
    </w:p>
    <w:p>
      <w:pPr>
        <w:numPr>
          <w:ilvl w:val="0"/>
          <w:numId w:val="90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SINSEE projekat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sa Ministarstvom Prosvete Nema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čke– prve međugradske gigabitske računarske veze u Srbiji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svim projektima je bio rukovodilac aktivnosti u Srbiji, izuzev projekata 5. 10 i 15.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projektima 10 i 15 bio je rukovodilac celokupnog projekta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Studijski boravak u inostranstvu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UCLA 1989. 4 meseca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3. 5 Održavanje nau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čnih skupova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Predsednik programskog/organizacionog odbora: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numPr>
          <w:ilvl w:val="0"/>
          <w:numId w:val="9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Više konferencija Informatika u medicini i farmaciji </w:t>
      </w:r>
    </w:p>
    <w:p>
      <w:pPr>
        <w:numPr>
          <w:ilvl w:val="0"/>
          <w:numId w:val="9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Više konferencija YUNGINFO /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Sekretar programskog/organizacionog odbora: /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Član programskog odbora domaćih konferencija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numPr>
          <w:ilvl w:val="0"/>
          <w:numId w:val="9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4"/>
          <w:position w:val="0"/>
          <w:sz w:val="22"/>
          <w:shd w:fill="auto" w:val="clear"/>
        </w:rPr>
        <w:t xml:space="preserve">YUNGINFO, </w:t>
      </w:r>
    </w:p>
    <w:p>
      <w:pPr>
        <w:numPr>
          <w:ilvl w:val="0"/>
          <w:numId w:val="9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4"/>
          <w:position w:val="0"/>
          <w:sz w:val="22"/>
          <w:shd w:fill="auto" w:val="clear"/>
        </w:rPr>
        <w:t xml:space="preserve">YUINFO, </w:t>
      </w:r>
    </w:p>
    <w:p>
      <w:pPr>
        <w:numPr>
          <w:ilvl w:val="0"/>
          <w:numId w:val="9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4"/>
          <w:position w:val="0"/>
          <w:sz w:val="22"/>
          <w:shd w:fill="auto" w:val="clear"/>
        </w:rPr>
        <w:t xml:space="preserve">Informatika u medicini i farmaciji, </w:t>
      </w:r>
    </w:p>
    <w:p>
      <w:pPr>
        <w:numPr>
          <w:ilvl w:val="0"/>
          <w:numId w:val="9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4"/>
          <w:position w:val="0"/>
          <w:sz w:val="22"/>
          <w:shd w:fill="auto" w:val="clear"/>
        </w:rPr>
        <w:t xml:space="preserve">Infotech,</w:t>
      </w:r>
    </w:p>
    <w:p>
      <w:pPr>
        <w:numPr>
          <w:ilvl w:val="0"/>
          <w:numId w:val="9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4"/>
          <w:position w:val="0"/>
          <w:sz w:val="22"/>
          <w:shd w:fill="auto" w:val="clear"/>
        </w:rPr>
        <w:t xml:space="preserve">Инфофест,   …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4. ORGANIZACIJA NAU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ČNOG RADA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4. 1 Rukovo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đenje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Rukovo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đenje domaćim projektima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0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Projekat realizacije integralnog informacionog sistema i monitoringa 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čunarske mreže, Rukovodilac projekta, 2002 - 2004 .</w:t>
      </w:r>
    </w:p>
    <w:p>
      <w:pPr>
        <w:numPr>
          <w:ilvl w:val="0"/>
          <w:numId w:val="10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Zaštita podataka u 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čunarskim sistemima i mrežama, Rukovodilac strateškog projekta i podprojekta, 1997 – 2001.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Rukovo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đenje domaćim naučnim podprojektima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Saradnik u nau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čnim projektima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10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Tehnološki projekti primenjeni u praksi, Primene u praksi (Rezultat projekta iz grupe M80)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104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Vektorski procesor FRT300, Vin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ča, 1985, rukovodilac</w:t>
      </w:r>
    </w:p>
    <w:p>
      <w:pPr>
        <w:numPr>
          <w:ilvl w:val="0"/>
          <w:numId w:val="104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Automatizovani radioizvi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đački sistem ARIS 1990, rukovodilac</w:t>
      </w:r>
    </w:p>
    <w:p>
      <w:pPr>
        <w:numPr>
          <w:ilvl w:val="0"/>
          <w:numId w:val="104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Automatizovani radioometa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čki sistem AROS 1990, rukovodilac</w:t>
      </w:r>
    </w:p>
    <w:p>
      <w:pPr>
        <w:numPr>
          <w:ilvl w:val="0"/>
          <w:numId w:val="104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Informacioni sistem opštine 2000-  , rukovodilac</w:t>
      </w:r>
    </w:p>
    <w:p>
      <w:pPr>
        <w:numPr>
          <w:ilvl w:val="0"/>
          <w:numId w:val="104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Informacioni sistem doma zdravlja 2010 – , rukovodilac</w:t>
      </w:r>
    </w:p>
    <w:p>
      <w:pPr>
        <w:numPr>
          <w:ilvl w:val="0"/>
          <w:numId w:val="104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Informacioni sistem Bolnice 2007 – , rukovodilac</w:t>
      </w:r>
    </w:p>
    <w:p>
      <w:pPr>
        <w:numPr>
          <w:ilvl w:val="0"/>
          <w:numId w:val="104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Informacioni sistem za mati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čnu evidenciju i ostvarivanje prava RFZO 2003 – , rukovodilac</w:t>
      </w:r>
    </w:p>
    <w:p>
      <w:pPr>
        <w:numPr>
          <w:ilvl w:val="0"/>
          <w:numId w:val="104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Billing sistem Elektrodistribucije Beograd 2006 – , rukovodilac</w:t>
      </w:r>
    </w:p>
    <w:p>
      <w:pPr>
        <w:numPr>
          <w:ilvl w:val="0"/>
          <w:numId w:val="104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Centralni registar gra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đana Srbije, Učesnik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4.3 Rukovo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đenje društvima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: /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4. 4 Aktivnosti u Ministarstvu nauke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  <w:t xml:space="preserve">: /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4.5 Rukovo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u w:val="single"/>
          <w:shd w:fill="auto" w:val="clear"/>
        </w:rPr>
        <w:t xml:space="preserve">đenje naučnim institucijama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  <w:t xml:space="preserve">:</w:t>
      </w:r>
    </w:p>
    <w:p>
      <w:pPr>
        <w:numPr>
          <w:ilvl w:val="0"/>
          <w:numId w:val="106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Šef Katedre za Ra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čunarsku tehniku i informatiku 2002-2005</w:t>
      </w:r>
    </w:p>
    <w:p>
      <w:pPr>
        <w:numPr>
          <w:ilvl w:val="0"/>
          <w:numId w:val="106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Dekan ETF-a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5. CITIRANJE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0"/>
          <w:u w:val="single"/>
          <w:shd w:fill="auto" w:val="clear"/>
        </w:rPr>
        <w:t xml:space="preserve">5.1 Ukupan broj citata: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Citiranost: 138, prema SKOPUSu od septembra 2015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1.10. 2015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Kandidat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Prof. dr Zoran Jovanovi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ć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0"/>
          <w:shd w:fill="auto" w:val="clear"/>
        </w:rPr>
        <w:t xml:space="preserve">_____________________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num w:numId="4">
    <w:abstractNumId w:val="150"/>
  </w:num>
  <w:num w:numId="9">
    <w:abstractNumId w:val="144"/>
  </w:num>
  <w:num w:numId="16">
    <w:abstractNumId w:val="138"/>
  </w:num>
  <w:num w:numId="20">
    <w:abstractNumId w:val="132"/>
  </w:num>
  <w:num w:numId="27">
    <w:abstractNumId w:val="126"/>
  </w:num>
  <w:num w:numId="30">
    <w:abstractNumId w:val="120"/>
  </w:num>
  <w:num w:numId="37">
    <w:abstractNumId w:val="114"/>
  </w:num>
  <w:num w:numId="39">
    <w:abstractNumId w:val="108"/>
  </w:num>
  <w:num w:numId="43">
    <w:abstractNumId w:val="102"/>
  </w:num>
  <w:num w:numId="46">
    <w:abstractNumId w:val="96"/>
  </w:num>
  <w:num w:numId="48">
    <w:abstractNumId w:val="1"/>
  </w:num>
  <w:num w:numId="53">
    <w:abstractNumId w:val="90"/>
  </w:num>
  <w:num w:numId="57">
    <w:abstractNumId w:val="84"/>
  </w:num>
  <w:num w:numId="63">
    <w:abstractNumId w:val="78"/>
  </w:num>
  <w:num w:numId="65">
    <w:abstractNumId w:val="72"/>
  </w:num>
  <w:num w:numId="68">
    <w:abstractNumId w:val="66"/>
  </w:num>
  <w:num w:numId="70">
    <w:abstractNumId w:val="60"/>
  </w:num>
  <w:num w:numId="74">
    <w:abstractNumId w:val="54"/>
  </w:num>
  <w:num w:numId="76">
    <w:abstractNumId w:val="48"/>
  </w:num>
  <w:num w:numId="87">
    <w:abstractNumId w:val="42"/>
  </w:num>
  <w:num w:numId="90">
    <w:abstractNumId w:val="36"/>
  </w:num>
  <w:num w:numId="93">
    <w:abstractNumId w:val="30"/>
  </w:num>
  <w:num w:numId="95">
    <w:abstractNumId w:val="24"/>
  </w:num>
  <w:num w:numId="100">
    <w:abstractNumId w:val="18"/>
  </w:num>
  <w:num w:numId="102">
    <w:abstractNumId w:val="12"/>
  </w:num>
  <w:num w:numId="104">
    <w:abstractNumId w:val="6"/>
  </w:num>
  <w:num w:numId="10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onlinelibrary.wiley.com/doi/10.1002/cae.v20.3/issuetoc" Id="docRId7" Type="http://schemas.openxmlformats.org/officeDocument/2006/relationships/hyperlink"/><Relationship TargetMode="External" Target="http://ieeexplore.ieee.org/xpl/mostRecentIssue.jsp?punumber=5136" Id="docRId14" Type="http://schemas.openxmlformats.org/officeDocument/2006/relationships/hyperlink"/><Relationship TargetMode="External" Target="http://www.rcub.bg.ac.yu/RCUB/reference/RM_zastitaVJ.htm" Id="docRId34" Type="http://schemas.openxmlformats.org/officeDocument/2006/relationships/hyperlink"/><Relationship TargetMode="External" Target="http://www.seeren.org/" Id="docRId47" Type="http://schemas.openxmlformats.org/officeDocument/2006/relationships/hyperlink"/><Relationship TargetMode="External" Target="http://www.rcub.bg.ac.yu/RCUB/reference/RM_EDB_Id_Gl_Iz.htm" Id="docRId22" Type="http://schemas.openxmlformats.org/officeDocument/2006/relationships/hyperlink"/><Relationship TargetMode="External" Target="http://www.terena.nl/conferences/tnc2004" Id="docRId9" Type="http://schemas.openxmlformats.org/officeDocument/2006/relationships/hyperlink"/><Relationship TargetMode="External" Target="http://dblp.uni-trier.de/db/indices/a-tree/g/Gajin:Slavko.html" Id="docRId0" Type="http://schemas.openxmlformats.org/officeDocument/2006/relationships/hyperlink"/><Relationship TargetMode="External" Target="http://www.rcub.bg.ac.yu/RCUB/reference/RM_AMREJ_internet.htm" Id="docRId29" Type="http://schemas.openxmlformats.org/officeDocument/2006/relationships/hyperlink"/><Relationship TargetMode="External" Target="http://www.rcub.bg.ac.yu/RCUB/reference/RM_Rektorat_realizacija.htm" Id="docRId36" Type="http://schemas.openxmlformats.org/officeDocument/2006/relationships/hyperlink"/><Relationship Target="styles.xml" Id="docRId49" Type="http://schemas.openxmlformats.org/officeDocument/2006/relationships/styles"/><Relationship TargetMode="External" Target="http://ieeexplore.ieee.org/search/searchresult.jsp?searchWithin=p_Authors:.QT.Jovanovic,%20Z..QT.&amp;searchWithin=p_Author_Ids:38261578900&amp;newsearch=true" Id="docRId13" Type="http://schemas.openxmlformats.org/officeDocument/2006/relationships/hyperlink"/><Relationship TargetMode="External" Target="http://www.rcub.bg.ac.yu/RCUB/reference/RM_NBJ.htm" Id="docRId20" Type="http://schemas.openxmlformats.org/officeDocument/2006/relationships/hyperlink"/><Relationship TargetMode="External" Target="http://cordis.europa.eu/project/rcn/91012_en.html" Id="docRId40" Type="http://schemas.openxmlformats.org/officeDocument/2006/relationships/hyperlink"/><Relationship TargetMode="External" Target="http://www.terena.nl/conferences/tnc2004/programme/people/show.php?person_id=167" Id="docRId10" Type="http://schemas.openxmlformats.org/officeDocument/2006/relationships/hyperlink"/><Relationship TargetMode="External" Target="http://www.rcub.bg.ac.yu/RCUB/reference/RM_Sevojno.htm" Id="docRId18" Type="http://schemas.openxmlformats.org/officeDocument/2006/relationships/hyperlink"/><Relationship TargetMode="External" Target="http://dblp.uni-trier.de/db/indices/a-tree/v/Vuletic:Pavle.html" Id="docRId2" Type="http://schemas.openxmlformats.org/officeDocument/2006/relationships/hyperlink"/><Relationship TargetMode="External" Target="http://www.rcub.bg.ac.yu/RCUB/reference/RM_satelit_BL.htm" Id="docRId27" Type="http://schemas.openxmlformats.org/officeDocument/2006/relationships/hyperlink"/><Relationship TargetMode="External" Target="http://www.rcub.bg.ac.yu/RCUB/reference/RM_uiusrj.htm" Id="docRId30" Type="http://schemas.openxmlformats.org/officeDocument/2006/relationships/hyperlink"/><Relationship TargetMode="External" Target="http://www.rcub.bg.ac.yu/RCUB/reference/RM_RCUB_1994.htm" Id="docRId38" Type="http://schemas.openxmlformats.org/officeDocument/2006/relationships/hyperlink"/><Relationship TargetMode="External" Target="http://www.grnet.gr/" Id="docRId43" Type="http://schemas.openxmlformats.org/officeDocument/2006/relationships/hyperlink"/><Relationship TargetMode="External" Target="http://www.terena/" Id="docRId11" Type="http://schemas.openxmlformats.org/officeDocument/2006/relationships/hyperlink"/><Relationship TargetMode="External" Target="http://www.rcub.bg.ac.yu/RCUB/reference/RM_Federacija_hetero.htm" Id="docRId19" Type="http://schemas.openxmlformats.org/officeDocument/2006/relationships/hyperlink"/><Relationship TargetMode="External" Target="http://www.rcub.bg.ac.yu/RCUB/reference/RM_Filozof.htm" Id="docRId26" Type="http://schemas.openxmlformats.org/officeDocument/2006/relationships/hyperlink"/><Relationship TargetMode="External" Target="http://www.rcub.bg.ac.yu/RCUB/reference/RM_RTS_glavni.htm" Id="docRId31" Type="http://schemas.openxmlformats.org/officeDocument/2006/relationships/hyperlink"/><Relationship TargetMode="External" Target="http://www.rcub.bg.ac.yu/RCUB/reference/RM_LOTEH.htm" Id="docRId39" Type="http://schemas.openxmlformats.org/officeDocument/2006/relationships/hyperlink"/><Relationship TargetMode="External" Target="http://www.6diss.org/" Id="docRId42" Type="http://schemas.openxmlformats.org/officeDocument/2006/relationships/hyperlink"/><Relationship TargetMode="External" Target="http://www3.interscience.wiley.com/" Id="docRId5" Type="http://schemas.openxmlformats.org/officeDocument/2006/relationships/hyperlink"/><Relationship TargetMode="External" Target="http://www.rcub.bg.ac.yu/RCUB/reference/IS_Prva_Iskra_Baric.htm" Id="docRId16" Type="http://schemas.openxmlformats.org/officeDocument/2006/relationships/hyperlink"/><Relationship TargetMode="External" Target="http://www.rcub.bg.ac.yu/RCUB/reference/RM_ICN.htm" Id="docRId25" Type="http://schemas.openxmlformats.org/officeDocument/2006/relationships/hyperlink"/><Relationship TargetMode="External" Target="http://www.rcub.bg.ac.yu/RCUB/reference/RM_Federacija_realizacija.htm" Id="docRId32" Type="http://schemas.openxmlformats.org/officeDocument/2006/relationships/hyperlink"/><Relationship TargetMode="External" Target="http://dblp.uni-trier.de/db/conf/tnc/tnc2004.html" Id="docRId4" Type="http://schemas.openxmlformats.org/officeDocument/2006/relationships/hyperlink"/><Relationship TargetMode="External" Target="http://www.seefire.org/" Id="docRId45" Type="http://schemas.openxmlformats.org/officeDocument/2006/relationships/hyperlink"/><Relationship TargetMode="External" Target="http://www.rcub.bg.ac.yu/RCUB/reference/RM_Federacija_idejni.htm" Id="docRId17" Type="http://schemas.openxmlformats.org/officeDocument/2006/relationships/hyperlink"/><Relationship TargetMode="External" Target="http://www.rcub.bg.ac.yu/RCUB/reference/RM_EDB_Zemun.htm" Id="docRId24" Type="http://schemas.openxmlformats.org/officeDocument/2006/relationships/hyperlink"/><Relationship TargetMode="External" Target="http://www.rcub.bg.ac.yu/RCUB/reference/RM_Federacija_hetero.htm" Id="docRId33" Type="http://schemas.openxmlformats.org/officeDocument/2006/relationships/hyperlink"/><Relationship TargetMode="External" Target="http://www.seeren.org/" Id="docRId44" Type="http://schemas.openxmlformats.org/officeDocument/2006/relationships/hyperlink"/><Relationship TargetMode="External" Target="http://www.rcub.bg.ac.yu/RCUB/reference/RM_EDB_plus10.htm" Id="docRId23" Type="http://schemas.openxmlformats.org/officeDocument/2006/relationships/hyperlink"/><Relationship TargetMode="External" Target="http://www3.interscience.wiley.com/" Id="docRId6" Type="http://schemas.openxmlformats.org/officeDocument/2006/relationships/hyperlink"/><Relationship TargetMode="External" Target="http://dblp.uni-trier.de/db/indices/a-tree/b/Bukvic:Mara.html" Id="docRId1" Type="http://schemas.openxmlformats.org/officeDocument/2006/relationships/hyperlink"/><Relationship TargetMode="External" Target="http://dx.doi.org/10.1109/IIS.1997.645173" Id="docRId15" Type="http://schemas.openxmlformats.org/officeDocument/2006/relationships/hyperlink"/><Relationship TargetMode="External" Target="http://www.rcub.bg.ac.yu/RCUB/reference/RM_Rektorat_resenje.htm" Id="docRId35" Type="http://schemas.openxmlformats.org/officeDocument/2006/relationships/hyperlink"/><Relationship TargetMode="External" Target="http://www.see-grid.org/" Id="docRId46" Type="http://schemas.openxmlformats.org/officeDocument/2006/relationships/hyperlink"/><Relationship TargetMode="External" Target="http://ieeexplore.ieee.org/search/searchresult.jsp?searchWithin=p_Authors:.QT.Marsh,%20A..QT.&amp;searchWithin=p_Author_Ids:37352193300&amp;newsearch=true" Id="docRId12" Type="http://schemas.openxmlformats.org/officeDocument/2006/relationships/hyperlink"/><Relationship TargetMode="External" Target="http://www.rcub.bg.ac.yu/RCUB/reference/RM_PTT.htm" Id="docRId21" Type="http://schemas.openxmlformats.org/officeDocument/2006/relationships/hyperlink"/><Relationship TargetMode="External" Target="http://www.see-grid.org/" Id="docRId41" Type="http://schemas.openxmlformats.org/officeDocument/2006/relationships/hyperlink"/><Relationship TargetMode="External" Target="http://www.terena.nl/conferences/tnc2005/programme/people/show.php?person_id=972" Id="docRId8" Type="http://schemas.openxmlformats.org/officeDocument/2006/relationships/hyperlink"/><Relationship TargetMode="External" Target="http://www.rcub.bg.ac.yu/RCUB/reference/RM_AMREJ.htm" Id="docRId28" Type="http://schemas.openxmlformats.org/officeDocument/2006/relationships/hyperlink"/><Relationship TargetMode="External" Target="http://dblp.uni-trier.de/db/indices/a-tree/v/Vulovic:Djordje.html" Id="docRId3" Type="http://schemas.openxmlformats.org/officeDocument/2006/relationships/hyperlink"/><Relationship TargetMode="External" Target="http://www.rcub.bg.ac.yu/RCUB/reference/RM_LOSTUD.htm" Id="docRId37" Type="http://schemas.openxmlformats.org/officeDocument/2006/relationships/hyperlink"/><Relationship Target="numbering.xml" Id="docRId48" Type="http://schemas.openxmlformats.org/officeDocument/2006/relationships/numbering"/></Relationships>
</file>