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ИЗБОРИ АИНС 2015.</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Кандидат за редовног члана - академика АИНС Милорад Стошић</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ИБЛИОГРАФИЈА</w:t>
      </w:r>
    </w:p>
    <w:p>
      <w:pPr>
        <w:spacing w:before="0" w:after="200" w:line="276"/>
        <w:ind w:right="0" w:left="0" w:firstLine="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М10 Монографије</w:t>
      </w:r>
    </w:p>
    <w:p>
      <w:pPr>
        <w:spacing w:before="0" w:after="200" w:line="276"/>
        <w:ind w:right="0" w:left="0" w:firstLine="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Поглавља у књигама/монографијама</w:t>
      </w:r>
    </w:p>
    <w:p>
      <w:pPr>
        <w:spacing w:before="0" w:after="200" w:line="276"/>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М20  Радови међународног значаја</w:t>
      </w:r>
    </w:p>
    <w:p>
      <w:pPr>
        <w:spacing w:before="0" w:after="200" w:line="276"/>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М21 Радови у врхунским међународним часописима</w:t>
      </w:r>
    </w:p>
    <w:p>
      <w:pPr>
        <w:spacing w:before="0" w:after="200" w:line="276"/>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М22 Радови у истакнутим међународним часописима</w:t>
      </w:r>
    </w:p>
    <w:p>
      <w:pPr>
        <w:spacing w:before="0" w:after="200" w:line="276"/>
        <w:ind w:right="0" w:left="0" w:firstLine="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М23 Радови у међународним часописима</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М30 Међународни скупови</w:t>
      </w:r>
    </w:p>
    <w:p>
      <w:pPr>
        <w:spacing w:before="0" w:after="200" w:line="276"/>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color w:val="auto"/>
          <w:spacing w:val="0"/>
          <w:position w:val="0"/>
          <w:sz w:val="24"/>
          <w:u w:val="single"/>
          <w:shd w:fill="auto" w:val="clear"/>
        </w:rPr>
        <w:t xml:space="preserve">М31 Предавање по позиву на скупу међународног значаја, штампано у целини</w:t>
      </w:r>
      <w:r>
        <w:rPr>
          <w:rFonts w:ascii="Times New Roman" w:hAnsi="Times New Roman" w:cs="Times New Roman" w:eastAsia="Times New Roman"/>
          <w:b/>
          <w:color w:val="auto"/>
          <w:spacing w:val="0"/>
          <w:position w:val="0"/>
          <w:sz w:val="22"/>
          <w:u w:val="single"/>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R., Dinić B., Lazarević D., Ostojić S. (1997): Agroecological, technological and organizational conditions of forage production in Yugoslavia. I Yugoslav international congress on animal hausbandry, Biotehnologija u stočarstvu, Beograd, 89-102</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М32 Предавање по позиву на скупу међународног значаја, штампано у изводу</w:t>
      </w:r>
    </w:p>
    <w:p>
      <w:pPr>
        <w:spacing w:before="0" w:after="200" w:line="276"/>
        <w:ind w:right="0" w:left="108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М33 Саопштење на међународном скупу штампано у целини</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Mladenović R. (1980): Floral and productive changes of </w:t>
      </w:r>
      <w:r>
        <w:rPr>
          <w:rFonts w:ascii="Times New Roman" w:hAnsi="Times New Roman" w:cs="Times New Roman" w:eastAsia="Times New Roman"/>
          <w:i/>
          <w:color w:val="auto"/>
          <w:spacing w:val="0"/>
          <w:position w:val="0"/>
          <w:sz w:val="22"/>
          <w:shd w:fill="auto" w:val="clear"/>
        </w:rPr>
        <w:t xml:space="preserve">Nardetum strictae</w:t>
      </w:r>
      <w:r>
        <w:rPr>
          <w:rFonts w:ascii="Times New Roman" w:hAnsi="Times New Roman" w:cs="Times New Roman" w:eastAsia="Times New Roman"/>
          <w:color w:val="auto"/>
          <w:spacing w:val="0"/>
          <w:position w:val="0"/>
          <w:sz w:val="22"/>
          <w:shd w:fill="auto" w:val="clear"/>
        </w:rPr>
        <w:t xml:space="preserve"> association on Kopaonik Mt. (1600 m above sea level) caused by fertilization. Proceedings 8</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general meeting of the EGF, Zagreb, 163-169.</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Radojević D. (1980): Duration and suitability of grass-legume mixtures for forage production in the mountain regions of Serbia. Proceedings 8</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general meeting of the EGF, Zagreb, 93-101.</w:t>
      </w:r>
    </w:p>
    <w:p>
      <w:pPr>
        <w:numPr>
          <w:ilvl w:val="0"/>
          <w:numId w:val="7"/>
        </w:numPr>
        <w:spacing w:before="0" w:after="120" w:line="240"/>
        <w:ind w:right="0" w:left="180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Koljajić V.,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Lazarević D. (1995): Examination of the possibility of alfalfa ensiling. Proceedings 7</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international symposium forage conservation, Nitra, Slovak Republic, 105-109.</w:t>
      </w:r>
    </w:p>
    <w:p>
      <w:pPr>
        <w:numPr>
          <w:ilvl w:val="0"/>
          <w:numId w:val="7"/>
        </w:numPr>
        <w:spacing w:before="0" w:after="200" w:line="276"/>
        <w:ind w:right="0" w:left="180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Mladenović R., Lazarević D. (1991): Mogućnost unapređenja proizvodnje krmnog bilja u funkciji razvoja stočarstva Sirinićke župe. Opština Štrpce, Sirinićka župa, SANU, Geografski institut Jovan Cvijić, Beograd, posebno izdanje, knjiga 37/III, 319-324</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Negovanovi</w:t>
      </w:r>
      <w:r>
        <w:rPr>
          <w:rFonts w:ascii="Times New Roman" w:hAnsi="Times New Roman" w:cs="Times New Roman" w:eastAsia="Times New Roman"/>
          <w:color w:val="auto"/>
          <w:spacing w:val="0"/>
          <w:position w:val="0"/>
          <w:sz w:val="22"/>
          <w:shd w:fill="auto" w:val="clear"/>
        </w:rPr>
        <w:t xml:space="preserve">ć, D., Đorđević-Milošević Suzana, Trenkovska Snežana, Ružić Dragana, Dinić, B., Stošić, M., Ostojić, S., Tomić Zorica, Ignjatović Snežana (1998)</w:t>
      </w:r>
      <w:r>
        <w:rPr>
          <w:rFonts w:ascii="Times New Roman" w:hAnsi="Times New Roman" w:cs="Times New Roman" w:eastAsia="Times New Roman"/>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shd w:fill="auto" w:val="clear"/>
        </w:rPr>
        <w:t xml:space="preserve"> Chemical composition and suitability for ensiling of some intergeneric hybrids of grasses in 1st and 2nd cut.  Macedonian veterinaty review, Vol 27, No 1-2, str. 27-35 </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Koljaji</w:t>
      </w:r>
      <w:r>
        <w:rPr>
          <w:rFonts w:ascii="Times New Roman" w:hAnsi="Times New Roman" w:cs="Times New Roman" w:eastAsia="Times New Roman"/>
          <w:color w:val="auto"/>
          <w:spacing w:val="0"/>
          <w:position w:val="0"/>
          <w:sz w:val="22"/>
          <w:shd w:fill="auto" w:val="clear"/>
        </w:rPr>
        <w:t xml:space="preserve">ć V., Jovanović R., Pavličević A., Grubić G., Đorđević N., </w:t>
      </w:r>
      <w:r>
        <w:rPr>
          <w:rFonts w:ascii="Times New Roman" w:hAnsi="Times New Roman" w:cs="Times New Roman" w:eastAsia="Times New Roman"/>
          <w:b/>
          <w:color w:val="auto"/>
          <w:spacing w:val="0"/>
          <w:position w:val="0"/>
          <w:sz w:val="22"/>
          <w:shd w:fill="auto" w:val="clear"/>
        </w:rPr>
        <w:t xml:space="preserve">Stošić</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M</w:t>
      </w:r>
      <w:r>
        <w:rPr>
          <w:rFonts w:ascii="Times New Roman" w:hAnsi="Times New Roman" w:cs="Times New Roman" w:eastAsia="Times New Roman"/>
          <w:color w:val="auto"/>
          <w:spacing w:val="0"/>
          <w:position w:val="0"/>
          <w:sz w:val="22"/>
          <w:shd w:fill="auto" w:val="clear"/>
        </w:rPr>
        <w:t xml:space="preserve">., Dinić B., Kolarski Desanka, Nadaždin M. (1996): Efekti upotrebe kompletnih smeša koncentrata pri ishrani krava u laktaciji. Zbornik radova V međunarodnog simpozijuma Savremeni trendovi u proizvodnji mleka, Kopaonik, 7-11.</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Lugić Z. (1996): Production of natural grassland in different systems of utilization. Proceedings 16</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EGF meeting Grassland and land use systems, Grado, Italy, 483-488.</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Lugi</w:t>
      </w:r>
      <w:r>
        <w:rPr>
          <w:rFonts w:ascii="Times New Roman" w:hAnsi="Times New Roman" w:cs="Times New Roman" w:eastAsia="Times New Roman"/>
          <w:color w:val="auto"/>
          <w:spacing w:val="0"/>
          <w:position w:val="0"/>
          <w:sz w:val="22"/>
          <w:shd w:fill="auto" w:val="clear"/>
        </w:rPr>
        <w:t xml:space="preserve">ć Z.,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Radović Jasmina (1996): Study of morphological features of the white clover (</w:t>
      </w:r>
      <w:r>
        <w:rPr>
          <w:rFonts w:ascii="Times New Roman" w:hAnsi="Times New Roman" w:cs="Times New Roman" w:eastAsia="Times New Roman"/>
          <w:i/>
          <w:color w:val="auto"/>
          <w:spacing w:val="0"/>
          <w:position w:val="0"/>
          <w:sz w:val="22"/>
          <w:shd w:fill="auto" w:val="clear"/>
        </w:rPr>
        <w:t xml:space="preserve">T. repens</w:t>
      </w:r>
      <w:r>
        <w:rPr>
          <w:rFonts w:ascii="Times New Roman" w:hAnsi="Times New Roman" w:cs="Times New Roman" w:eastAsia="Times New Roman"/>
          <w:color w:val="auto"/>
          <w:spacing w:val="0"/>
          <w:position w:val="0"/>
          <w:sz w:val="22"/>
          <w:shd w:fill="auto" w:val="clear"/>
        </w:rPr>
        <w:t xml:space="preserve"> L.) from the wild flora in Serbia. Proceedings 16</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EGF meeting Grassland and land use systems, Grado, Italy, 781-785.</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Mrfat-Vukeli</w:t>
      </w:r>
      <w:r>
        <w:rPr>
          <w:rFonts w:ascii="Times New Roman" w:hAnsi="Times New Roman" w:cs="Times New Roman" w:eastAsia="Times New Roman"/>
          <w:color w:val="auto"/>
          <w:spacing w:val="0"/>
          <w:position w:val="0"/>
          <w:sz w:val="22"/>
          <w:shd w:fill="auto" w:val="clear"/>
        </w:rPr>
        <w:t xml:space="preserve">ć Slavica,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Tomić Z., Sokolović D. (1997): Florobiodiversity of meadow community </w:t>
      </w:r>
      <w:r>
        <w:rPr>
          <w:rFonts w:ascii="Times New Roman" w:hAnsi="Times New Roman" w:cs="Times New Roman" w:eastAsia="Times New Roman"/>
          <w:i/>
          <w:color w:val="auto"/>
          <w:spacing w:val="0"/>
          <w:position w:val="0"/>
          <w:sz w:val="22"/>
          <w:shd w:fill="auto" w:val="clear"/>
        </w:rPr>
        <w:t xml:space="preserve">Lolio-Cynosuretum cristati</w:t>
      </w:r>
      <w:r>
        <w:rPr>
          <w:rFonts w:ascii="Times New Roman" w:hAnsi="Times New Roman" w:cs="Times New Roman" w:eastAsia="Times New Roman"/>
          <w:color w:val="auto"/>
          <w:spacing w:val="0"/>
          <w:position w:val="0"/>
          <w:sz w:val="22"/>
          <w:shd w:fill="auto" w:val="clear"/>
        </w:rPr>
        <w:t xml:space="preserve"> on Sjenica - Pester plateau (Serbia) in different nutrition conditions. Management for grassland biodiversity. Proceedings of the International occasional symposium of the European Grassland Federation, Warszawa, 155-158.</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Tomi</w:t>
      </w:r>
      <w:r>
        <w:rPr>
          <w:rFonts w:ascii="Times New Roman" w:hAnsi="Times New Roman" w:cs="Times New Roman" w:eastAsia="Times New Roman"/>
          <w:color w:val="auto"/>
          <w:spacing w:val="0"/>
          <w:position w:val="0"/>
          <w:sz w:val="22"/>
          <w:shd w:fill="auto" w:val="clear"/>
        </w:rPr>
        <w:t xml:space="preserve">ć Zorica, Šurlan-Momirović Gordana,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(1997): Dry matter variability and quality in some </w:t>
      </w:r>
      <w:r>
        <w:rPr>
          <w:rFonts w:ascii="Times New Roman" w:hAnsi="Times New Roman" w:cs="Times New Roman" w:eastAsia="Times New Roman"/>
          <w:i/>
          <w:color w:val="auto"/>
          <w:spacing w:val="0"/>
          <w:position w:val="0"/>
          <w:sz w:val="22"/>
          <w:shd w:fill="auto" w:val="clear"/>
        </w:rPr>
        <w:t xml:space="preserve">Agrostis</w:t>
      </w:r>
      <w:r>
        <w:rPr>
          <w:rFonts w:ascii="Times New Roman" w:hAnsi="Times New Roman" w:cs="Times New Roman" w:eastAsia="Times New Roman"/>
          <w:color w:val="auto"/>
          <w:spacing w:val="0"/>
          <w:position w:val="0"/>
          <w:sz w:val="22"/>
          <w:shd w:fill="auto" w:val="clear"/>
        </w:rPr>
        <w:t xml:space="preserve"> species. Proceedings XVIII international grassland congress, Vinnipeg, Canada, III, 8-17.</w:t>
      </w:r>
    </w:p>
    <w:p>
      <w:pPr>
        <w:numPr>
          <w:ilvl w:val="0"/>
          <w:numId w:val="7"/>
        </w:numPr>
        <w:spacing w:before="0" w:after="12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Lazarević D. (1997): Rationalization of N fertilizers application by increased participation of leguminous species in artificial grasslands. Journal of mountain agriculture on the Balkans, 1, 56-66.</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Terzić, D.(1999): Dynamics of garss-legume mixture production under continuous grazing by sheep. </w:t>
      </w:r>
      <w:r>
        <w:rPr>
          <w:rFonts w:ascii="Times New Roman" w:hAnsi="Times New Roman" w:cs="Times New Roman" w:eastAsia="Times New Roman"/>
          <w:i/>
          <w:color w:val="auto"/>
          <w:spacing w:val="0"/>
          <w:position w:val="0"/>
          <w:sz w:val="22"/>
          <w:shd w:fill="auto" w:val="clear"/>
        </w:rPr>
        <w:t xml:space="preserve">(V Yugoslav Internacional Conress on Animal Husbandry).</w:t>
      </w:r>
      <w:r>
        <w:rPr>
          <w:rFonts w:ascii="Times New Roman" w:hAnsi="Times New Roman" w:cs="Times New Roman" w:eastAsia="Times New Roman"/>
          <w:color w:val="auto"/>
          <w:spacing w:val="0"/>
          <w:position w:val="0"/>
          <w:sz w:val="22"/>
          <w:shd w:fill="auto" w:val="clear"/>
        </w:rPr>
        <w:t xml:space="preserve"> Biotehnologija u stočarstvu. 15 (3-4) p. 77-87.</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Slavica Mrfat-Vukelić, Lazarević, D. (1999): Effects of fertilizers on floristic and production shanges in Ass. Danthonietum calycinae at different locations of hilly mountain regions of Serbia. Journal of Mountain Agriculture on the Balcans. Vol. 2, No. 2, 178-187. </w:t>
      </w:r>
    </w:p>
    <w:p>
      <w:pPr>
        <w:numPr>
          <w:ilvl w:val="0"/>
          <w:numId w:val="7"/>
        </w:numPr>
        <w:spacing w:before="0" w:after="0" w:line="240"/>
        <w:ind w:right="0" w:left="18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Slavica Mrfat-Vukelić, Lazarević, D. (1999): Effects of different fertiliser rates and cutting dates on grassland production and shrub population on Mt. Kopaonik, Serbia. International Occasional Symposium of the EGF "Grasslands and Woody Plants in Europe. Thessaloniki, Greece.</w:t>
      </w:r>
    </w:p>
    <w:p>
      <w:pPr>
        <w:numPr>
          <w:ilvl w:val="0"/>
          <w:numId w:val="7"/>
        </w:numPr>
        <w:spacing w:before="0" w:after="0" w:line="240"/>
        <w:ind w:right="0" w:left="180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Koljajić, V., Dinić, B., Lazarević, D., Djordjević, N. (1999): Some aspects of forage production and conservation. </w:t>
      </w:r>
      <w:r>
        <w:rPr>
          <w:rFonts w:ascii="Times New Roman" w:hAnsi="Times New Roman" w:cs="Times New Roman" w:eastAsia="Times New Roman"/>
          <w:i/>
          <w:color w:val="auto"/>
          <w:spacing w:val="0"/>
          <w:position w:val="0"/>
          <w:sz w:val="22"/>
          <w:shd w:fill="auto" w:val="clear"/>
        </w:rPr>
        <w:t xml:space="preserve">(V Yugoslav Internacional Conress on Animal Husbandry).</w:t>
      </w:r>
      <w:r>
        <w:rPr>
          <w:rFonts w:ascii="Times New Roman" w:hAnsi="Times New Roman" w:cs="Times New Roman" w:eastAsia="Times New Roman"/>
          <w:color w:val="auto"/>
          <w:spacing w:val="0"/>
          <w:position w:val="0"/>
          <w:sz w:val="22"/>
          <w:shd w:fill="auto" w:val="clear"/>
        </w:rPr>
        <w:t xml:space="preserve"> Biotehnologija u stočarstvu. 15 (3-4) p. 77-87.</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Terzić, D.(1999): Floristic composition changes of grassland in different systems of utilization. Journal of Mountain Agriculture on the Balcans. Vol. 2, No.5. 493-501. </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and Slavica Mrfat-Vukelić (2000): Effects of fertilization and manner of utilization on the share of medicinal plants in Ass. Danthonietum calycinae Procc. of the I Conference on Medicinal and Aromatic Plants of South-East European Countries &amp; VI Meeting "Days of Medicinal Plants". Aranđelovac, 273-278.</w:t>
      </w:r>
    </w:p>
    <w:p>
      <w:pPr>
        <w:numPr>
          <w:ilvl w:val="0"/>
          <w:numId w:val="7"/>
        </w:numPr>
        <w:spacing w:before="0" w:after="0" w:line="240"/>
        <w:ind w:right="0" w:left="180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Lugić, Z. (2001): Grass-legume mixture productivity under grazing and cutting utilization. Journal of mountain agriculture on the Balkans. Vol.4, No1, 40-52. </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Mrfat-Vukelić Slavica,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B.(2003): Potential of natural grasslans in mountainous and hilly areas of Serbia. Procc. Of the 12th Symposium of the EGF “Optimal Forage Systems for Animal Production and the Environment”. Vol. 8. Pleven, Bulgaria, 26-28 May.60-64.</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Mrfat-Vukelić Slavica, Dinić B.(2003): Effect of fertilization on production and quality of meadow associations Festucetum vallesiacae on South Kučaj. 7th International Symposium “Modern Trends in Livestock Production”. Biotehnology in Animal Husbandry. Vol 19, 5-6. 435-443.</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D., Dinić B.(2003): Improvement of production of fodder on grasslands in function of livestock production development in hilly mountainous region. 7th International Symposium “Modern Trends in Livestock Production”. Biotehnology in Animal Husbandry. Vol 19, 5-6. 413-421.</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Terzi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Lazarević D., Radović Jasmina (2003): Productivity of sorghum and soy bean as after-crops. 7th International Symposium “Modern Trends in Livestock Production”. Biotehnology in Animal Husbandry. Vol 19, 5-6. 171-179.</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Terzi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Lazarević D., Radović Jasmina (2003): Productivity of sorghum and soy bean as after-crops. 7th International Symposium “Modern Trends in Livestock Production”. Biotehnology in Animal Husbandry. Vol 20, 3-4. 171-179.</w:t>
      </w:r>
    </w:p>
    <w:p>
      <w:pPr>
        <w:numPr>
          <w:ilvl w:val="0"/>
          <w:numId w:val="7"/>
        </w:numPr>
        <w:spacing w:before="0" w:after="0" w:line="240"/>
        <w:ind w:right="0" w:left="180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color w:val="auto"/>
          <w:spacing w:val="0"/>
          <w:position w:val="0"/>
          <w:sz w:val="22"/>
          <w:shd w:fill="auto" w:val="clear"/>
        </w:rPr>
        <w:t xml:space="preserve">., Ђукић Д. (2004): Десет симпозијума о крмном биљу  “Крмно биље као основа унапређења сточарства“, Acta Agriculture Serbica, vol.IX,17,1-67.</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М34 Саопштење на међународном скупу штампано у изводу</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Kojić M. (1989): The influence of environment and fertilizers on the yield and floristic composition of grasslands in Serbia. Proceedings XVI international grassland congress, Nice, 1449-1450.</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Tomi</w:t>
      </w:r>
      <w:r>
        <w:rPr>
          <w:rFonts w:ascii="Times New Roman" w:hAnsi="Times New Roman" w:cs="Times New Roman" w:eastAsia="Times New Roman"/>
          <w:color w:val="auto"/>
          <w:spacing w:val="0"/>
          <w:position w:val="0"/>
          <w:sz w:val="22"/>
          <w:shd w:fill="auto" w:val="clear"/>
        </w:rPr>
        <w:t xml:space="preserve">ć Zorica,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Čolić D. (1989): Dry matter yields of grass cultivars in the upland of Serbia. Proceedings XVI international grassland congress, Nice, 1455-1456.</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Ostoji</w:t>
      </w:r>
      <w:r>
        <w:rPr>
          <w:rFonts w:ascii="Times New Roman" w:hAnsi="Times New Roman" w:cs="Times New Roman" w:eastAsia="Times New Roman"/>
          <w:color w:val="auto"/>
          <w:spacing w:val="0"/>
          <w:position w:val="0"/>
          <w:sz w:val="22"/>
          <w:shd w:fill="auto" w:val="clear"/>
        </w:rPr>
        <w:t xml:space="preserve">ć S.,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(1990): The influence of different seed rates of winter mixtures on their yield. Proceedings 13</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general meeting of the EGF, Banska Bystrica, ČSR, 551-553.</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(1990): Influence of mineral fertilizers on the yield and quality of legume-grass mixtures and on the status of phosphorus in the soil. Abstracts Symposium Plant-soil interaction at low pH, Beckley, USA, 75.</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Lazarević D., Mladenović R. (1991): Establishing of artificial grasslands and weed control in mountain regions of Serbia. Proceedings EGF symposium Grassland renovation and weed control in Europe, Graz, Austria, 153-154.</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Mrfat-Vukeli</w:t>
      </w:r>
      <w:r>
        <w:rPr>
          <w:rFonts w:ascii="Times New Roman" w:hAnsi="Times New Roman" w:cs="Times New Roman" w:eastAsia="Times New Roman"/>
          <w:color w:val="auto"/>
          <w:spacing w:val="0"/>
          <w:position w:val="0"/>
          <w:sz w:val="22"/>
          <w:shd w:fill="auto" w:val="clear"/>
        </w:rPr>
        <w:t xml:space="preserve">ć Slavica, Kojić M.,</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(1991): Inventory of weed species in meadow communities of Serbia. Proceedings EGF symposium Grassland renovation and weed control in Europe, Graz, Austria, 179-180.</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(1991): Dynamic of weed appearance in the meadow </w:t>
      </w:r>
      <w:r>
        <w:rPr>
          <w:rFonts w:ascii="Times New Roman" w:hAnsi="Times New Roman" w:cs="Times New Roman" w:eastAsia="Times New Roman"/>
          <w:i/>
          <w:color w:val="auto"/>
          <w:spacing w:val="0"/>
          <w:position w:val="0"/>
          <w:sz w:val="22"/>
          <w:shd w:fill="auto" w:val="clear"/>
        </w:rPr>
        <w:t xml:space="preserve">Danthonietum calycinae</w:t>
      </w:r>
      <w:r>
        <w:rPr>
          <w:rFonts w:ascii="Times New Roman" w:hAnsi="Times New Roman" w:cs="Times New Roman" w:eastAsia="Times New Roman"/>
          <w:color w:val="auto"/>
          <w:spacing w:val="0"/>
          <w:position w:val="0"/>
          <w:sz w:val="22"/>
          <w:shd w:fill="auto" w:val="clear"/>
        </w:rPr>
        <w:t xml:space="preserve"> association in dependence of the wey of fertilization. Proceedings EGF symposium Grassland renovation and weed control in Europe, Graz, Austria, 77-78. Mrfat-Vukelić Slavica, </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D. (1993): Floristic transformation of grassland associations in relation to fertilizing. Proceedings I international symposium on grassland resources, Hunehot, China, 71-72.</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Lazarević D., Dinić B., Lugić Z. (1996): Uticaj prihranjivanja azotom na raspored prinosa travnjaka u različitim meteorološkim uslovima. Zbornik izvoda internacionalnog simpozijuma Suša i biljna proizvodnja, Lepenski Vir, 197.</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Negovanović D., Ignjatović S., Tomić Zorica, Jevtić G. (1997): Influence of plant growth phase, dry mass level and chemical conservators on lucerne ensilage. Proceedings 8</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international symposium Forage conservation, Brno, Czech Republic, 122-123.</w:t>
      </w:r>
    </w:p>
    <w:p>
      <w:pPr>
        <w:numPr>
          <w:ilvl w:val="0"/>
          <w:numId w:val="15"/>
        </w:numPr>
        <w:spacing w:before="0" w:after="12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Negovanovi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(1998): Models of small mixed farms with integrated cattle-crop production. Workshop Proceedings: Mixed Farming Systems in Europe, 232-235.</w:t>
      </w:r>
    </w:p>
    <w:p>
      <w:pPr>
        <w:numPr>
          <w:ilvl w:val="0"/>
          <w:numId w:val="15"/>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Mrfat-Vukelić Slavica, Dinić B., Terzić D. (2003):Dynamics of grassland production in hilly and mountainous regions of  Serbia. Procc. of 11th International Scientific Symposium, Forage Conservation, 9th-11th September, Nitra Slovac Republic, 82-84</w:t>
      </w:r>
    </w:p>
    <w:p>
      <w:pPr>
        <w:spacing w:before="0" w:after="0" w:line="240"/>
        <w:ind w:right="0" w:left="810" w:firstLine="0"/>
        <w:jc w:val="both"/>
        <w:rPr>
          <w:rFonts w:ascii="Times New Roman" w:hAnsi="Times New Roman" w:cs="Times New Roman" w:eastAsia="Times New Roman"/>
          <w:color w:val="auto"/>
          <w:spacing w:val="0"/>
          <w:position w:val="0"/>
          <w:sz w:val="22"/>
          <w:shd w:fill="auto" w:val="clear"/>
        </w:rPr>
      </w:pPr>
    </w:p>
    <w:p>
      <w:pPr>
        <w:numPr>
          <w:ilvl w:val="0"/>
          <w:numId w:val="18"/>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Terzi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Lazarević D., Radović Jasmina (2003): Productivity of zea mays L. and vicia faba L.as associated crops in after crop seeding. Procc. of 11th International Scientific Symposium, Forage Conservation, 9th-11th September, Nitra Slovac Republic, 84-86</w:t>
      </w:r>
    </w:p>
    <w:p>
      <w:pPr>
        <w:spacing w:before="0" w:after="0" w:line="240"/>
        <w:ind w:right="0" w:left="810" w:firstLine="0"/>
        <w:jc w:val="both"/>
        <w:rPr>
          <w:rFonts w:ascii="Times New Roman" w:hAnsi="Times New Roman" w:cs="Times New Roman" w:eastAsia="Times New Roman"/>
          <w:color w:val="auto"/>
          <w:spacing w:val="0"/>
          <w:position w:val="0"/>
          <w:sz w:val="22"/>
          <w:shd w:fill="auto" w:val="clear"/>
        </w:rPr>
      </w:pPr>
    </w:p>
    <w:p>
      <w:pPr>
        <w:numPr>
          <w:ilvl w:val="0"/>
          <w:numId w:val="20"/>
        </w:numPr>
        <w:spacing w:before="0" w:after="0" w:line="240"/>
        <w:ind w:right="0" w:left="72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Lazarevic D., </w:t>
      </w:r>
      <w:r>
        <w:rPr>
          <w:rFonts w:ascii="Times New Roman" w:hAnsi="Times New Roman" w:cs="Times New Roman" w:eastAsia="Times New Roman"/>
          <w:b/>
          <w:color w:val="auto"/>
          <w:spacing w:val="0"/>
          <w:position w:val="0"/>
          <w:sz w:val="22"/>
          <w:u w:val="single"/>
          <w:shd w:fill="auto" w:val="clear"/>
        </w:rPr>
        <w:t xml:space="preserve">Stosic M</w:t>
      </w:r>
      <w:r>
        <w:rPr>
          <w:rFonts w:ascii="Times New Roman" w:hAnsi="Times New Roman" w:cs="Times New Roman" w:eastAsia="Times New Roman"/>
          <w:color w:val="auto"/>
          <w:spacing w:val="0"/>
          <w:position w:val="0"/>
          <w:sz w:val="22"/>
          <w:shd w:fill="auto" w:val="clear"/>
        </w:rPr>
        <w:t xml:space="preserve">., Dinic B., Lugic Z. Terzic D. (2004): Production and proportion of species in grass-leguminous mixtures in hilly-mountainous region of Serbia20th  General meeting of the european Grassland federation, Lucern, Switzerland, Book of abstract, 98.</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tabs>
          <w:tab w:val="left" w:pos="2775" w:leader="none"/>
        </w:tabs>
        <w:spacing w:before="0" w:after="200" w:line="276"/>
        <w:ind w:right="0" w:left="720" w:firstLine="2055"/>
        <w:jc w:val="left"/>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М41 Монографија националног значаја</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1.Koji</w:t>
      </w:r>
      <w:r>
        <w:rPr>
          <w:rFonts w:ascii="Times New Roman" w:hAnsi="Times New Roman" w:cs="Times New Roman" w:eastAsia="Times New Roman"/>
          <w:color w:val="auto"/>
          <w:spacing w:val="0"/>
          <w:position w:val="0"/>
          <w:sz w:val="22"/>
          <w:shd w:fill="auto" w:val="clear"/>
        </w:rPr>
        <w:t xml:space="preserve">ć M., Mrfat-Vukelić Slavica, Dajić Zora, Ajder Sava,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Lazarević D. (1992):          Livadska vegetacija Rudnjanske visoravni i Radočela. Fitocenološka i ekofiziološka studija. Medicinske komunikacije, Institut za krmno bilje Kruševac, Kruševac, 1-102</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М44 Поглавље у моногафији</w:t>
      </w:r>
    </w:p>
    <w:p>
      <w:pPr>
        <w:numPr>
          <w:ilvl w:val="0"/>
          <w:numId w:val="24"/>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Šoštari</w:t>
      </w:r>
      <w:r>
        <w:rPr>
          <w:rFonts w:ascii="Times New Roman" w:hAnsi="Times New Roman" w:cs="Times New Roman" w:eastAsia="Times New Roman"/>
          <w:color w:val="auto"/>
          <w:spacing w:val="0"/>
          <w:position w:val="0"/>
          <w:sz w:val="22"/>
          <w:shd w:fill="auto" w:val="clear"/>
        </w:rPr>
        <w:t xml:space="preserve">ć-Pisačić K., Radojević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(1971): Smjese za sjetvu travnjaka.Poljoprivredna enciklopedija, Zagreb, sveska 3, 340-370.</w:t>
      </w:r>
    </w:p>
    <w:p>
      <w:pPr>
        <w:numPr>
          <w:ilvl w:val="0"/>
          <w:numId w:val="24"/>
        </w:numPr>
        <w:spacing w:before="0" w:after="200" w:line="276"/>
        <w:ind w:right="0" w:left="1440" w:hanging="36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Mladenović R., Lazarević D. (1991): Mogućnost unapređenja proizvodnje krmnog bilja u funkciji razvoja stočarstva Sirinićke župe. Opština Štrpce, Sirinićka župa, SANU, Geografski institut Jovan Cvijić, Beograd, posebno izdanje, knjiga 37/III, 319-324</w:t>
      </w:r>
    </w:p>
    <w:p>
      <w:pPr>
        <w:numPr>
          <w:ilvl w:val="0"/>
          <w:numId w:val="24"/>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Stevanovi</w:t>
      </w:r>
      <w:r>
        <w:rPr>
          <w:rFonts w:ascii="Times New Roman" w:hAnsi="Times New Roman" w:cs="Times New Roman" w:eastAsia="Times New Roman"/>
          <w:color w:val="auto"/>
          <w:spacing w:val="0"/>
          <w:position w:val="0"/>
          <w:sz w:val="22"/>
          <w:shd w:fill="auto" w:val="clear"/>
        </w:rPr>
        <w:t xml:space="preserve">ć D.,St</w:t>
      </w:r>
      <w:r>
        <w:rPr>
          <w:rFonts w:ascii="Times New Roman" w:hAnsi="Times New Roman" w:cs="Times New Roman" w:eastAsia="Times New Roman"/>
          <w:b/>
          <w:color w:val="auto"/>
          <w:spacing w:val="0"/>
          <w:position w:val="0"/>
          <w:sz w:val="22"/>
          <w:u w:val="single"/>
          <w:shd w:fill="auto" w:val="clear"/>
        </w:rPr>
        <w:t xml:space="preserve">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Lazarević D., Ostojić S., Milosavljević LJ., Ristić LJiljana (1995): Mogućnost valorizacije nekih sekundarnih sirovina hemijske industrije u poljoprivredi. U: Recikliranje otpadnih materijala i sekundarnih sirovina u funkciji zaštite životne sredine. ITNMS, Beograd, 173-178.</w:t>
      </w:r>
    </w:p>
    <w:p>
      <w:pPr>
        <w:numPr>
          <w:ilvl w:val="0"/>
          <w:numId w:val="24"/>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Škori</w:t>
      </w:r>
      <w:r>
        <w:rPr>
          <w:rFonts w:ascii="Times New Roman" w:hAnsi="Times New Roman" w:cs="Times New Roman" w:eastAsia="Times New Roman"/>
          <w:color w:val="auto"/>
          <w:spacing w:val="0"/>
          <w:position w:val="0"/>
          <w:sz w:val="22"/>
          <w:shd w:fill="auto" w:val="clear"/>
        </w:rPr>
        <w:t xml:space="preserve">ć D., Pajić Z., Denčić S., Kovačev L., Hrustić Milica, Stevanović D., Stojaković M.,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Miladinović Ž., Bugarčić Ž. (1995): Dostignuća i glavni pravci u oplemenjivanju ratarskih, povrtarskih i krmnih biljaka. U: Biljna proizvodnja, prerada, kvalitet, ekonomika i zaštita životne sredine, Beograd, 1-14.</w:t>
      </w:r>
    </w:p>
    <w:p>
      <w:pPr>
        <w:numPr>
          <w:ilvl w:val="0"/>
          <w:numId w:val="24"/>
        </w:numPr>
        <w:spacing w:before="0" w:after="120" w:line="240"/>
        <w:ind w:right="0" w:left="144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Mrfat-Vukelić Slavica, Kojić M., Lazarević D., Tomić Zorica, Ostojić S. (1997): Ispitivanje florističkih i proizvodnih karakteristika travnjačke vegetacije na Šarplanini kao osnove unapređenja stočarstva na području opštine Dragaš. U: Šarplaninske župe Gora, Opolje i Sredska - društveno-ekonomski razvoj. SANU, Geografski institut Jovan Cvijić; Beograd, posebno izdanje, knjiga 40/3, 253-263.</w:t>
      </w:r>
    </w:p>
    <w:p>
      <w:pPr>
        <w:numPr>
          <w:ilvl w:val="0"/>
          <w:numId w:val="24"/>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u w:val="single"/>
          <w:shd w:fill="auto" w:val="clear"/>
        </w:rPr>
        <w:t xml:space="preserve">,</w:t>
      </w:r>
      <w:r>
        <w:rPr>
          <w:rFonts w:ascii="Times New Roman" w:hAnsi="Times New Roman" w:cs="Times New Roman" w:eastAsia="Times New Roman"/>
          <w:color w:val="auto"/>
          <w:spacing w:val="0"/>
          <w:position w:val="0"/>
          <w:sz w:val="22"/>
          <w:shd w:fill="auto" w:val="clear"/>
        </w:rPr>
        <w:t xml:space="preserve"> Lazarević D. (2002):Krmno bilje na oranicama.Poljoprivredna biblioteka, Draganić, Beograd, 1-65</w:t>
      </w:r>
    </w:p>
    <w:p>
      <w:pPr>
        <w:numPr>
          <w:ilvl w:val="0"/>
          <w:numId w:val="24"/>
        </w:numPr>
        <w:spacing w:before="0" w:after="0" w:line="240"/>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Stoši</w:t>
      </w:r>
      <w:r>
        <w:rPr>
          <w:rFonts w:ascii="Times New Roman" w:hAnsi="Times New Roman" w:cs="Times New Roman" w:eastAsia="Times New Roman"/>
          <w:b/>
          <w:color w:val="auto"/>
          <w:spacing w:val="0"/>
          <w:position w:val="0"/>
          <w:sz w:val="24"/>
          <w:u w:val="single"/>
          <w:shd w:fill="auto" w:val="clear"/>
        </w:rPr>
        <w:t xml:space="preserve">ć M</w:t>
      </w:r>
      <w:r>
        <w:rPr>
          <w:rFonts w:ascii="Times New Roman" w:hAnsi="Times New Roman" w:cs="Times New Roman" w:eastAsia="Times New Roman"/>
          <w:color w:val="auto"/>
          <w:spacing w:val="0"/>
          <w:position w:val="0"/>
          <w:sz w:val="24"/>
          <w:shd w:fill="auto" w:val="clear"/>
        </w:rPr>
        <w:t xml:space="preserve">. (2005):Country Pasture/Forage Resource Profiles-Serbia and Montenegro. FAO   org/ag/grassland.htm, 1-40</w:t>
      </w:r>
    </w:p>
    <w:p>
      <w:pPr>
        <w:numPr>
          <w:ilvl w:val="0"/>
          <w:numId w:val="24"/>
        </w:numPr>
        <w:spacing w:before="0" w:after="200" w:line="276"/>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Lazarević D. (2009): Country Pasture/Forage Resource Profiles-Serbia,               FAO.org/ag/grassland.htm, 1-39</w:t>
      </w:r>
    </w:p>
    <w:p>
      <w:pPr>
        <w:spacing w:before="0" w:after="200" w:line="276"/>
        <w:ind w:right="0" w:left="1170" w:firstLine="0"/>
        <w:jc w:val="left"/>
        <w:rPr>
          <w:rFonts w:ascii="Calibri" w:hAnsi="Calibri" w:cs="Calibri" w:eastAsia="Calibri"/>
          <w:color w:val="auto"/>
          <w:spacing w:val="0"/>
          <w:position w:val="0"/>
          <w:sz w:val="22"/>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Часописи  национални M50</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М51 Рад у водећем часопису националног значаја</w:t>
      </w:r>
    </w:p>
    <w:p>
      <w:pPr>
        <w:numPr>
          <w:ilvl w:val="0"/>
          <w:numId w:val="31"/>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Mrfat-Vukeli</w:t>
      </w:r>
      <w:r>
        <w:rPr>
          <w:rFonts w:ascii="Times New Roman" w:hAnsi="Times New Roman" w:cs="Times New Roman" w:eastAsia="Times New Roman"/>
          <w:color w:val="auto"/>
          <w:spacing w:val="0"/>
          <w:position w:val="0"/>
          <w:sz w:val="22"/>
          <w:shd w:fill="auto" w:val="clear"/>
        </w:rPr>
        <w:t xml:space="preserve">ć Slavica, Kojić M.,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(1992): Uticaj mineralnih đubriva na promene florističkog sastava i potiskivanje korova u as. </w:t>
      </w:r>
      <w:r>
        <w:rPr>
          <w:rFonts w:ascii="Times New Roman" w:hAnsi="Times New Roman" w:cs="Times New Roman" w:eastAsia="Times New Roman"/>
          <w:i/>
          <w:color w:val="auto"/>
          <w:spacing w:val="0"/>
          <w:position w:val="0"/>
          <w:sz w:val="22"/>
          <w:shd w:fill="auto" w:val="clear"/>
        </w:rPr>
        <w:t xml:space="preserve">Festuco</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Agrostetum</w:t>
      </w:r>
      <w:r>
        <w:rPr>
          <w:rFonts w:ascii="Times New Roman" w:hAnsi="Times New Roman" w:cs="Times New Roman" w:eastAsia="Times New Roman"/>
          <w:color w:val="auto"/>
          <w:spacing w:val="0"/>
          <w:position w:val="0"/>
          <w:sz w:val="22"/>
          <w:shd w:fill="auto" w:val="clear"/>
        </w:rPr>
        <w:t xml:space="preserve"> (Ht 91951) 1962 et Trinajstić na Kopaoniku. Acta herbologica, 2, 171-179.</w:t>
      </w:r>
    </w:p>
    <w:p>
      <w:pPr>
        <w:numPr>
          <w:ilvl w:val="0"/>
          <w:numId w:val="31"/>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Koljaji</w:t>
      </w:r>
      <w:r>
        <w:rPr>
          <w:rFonts w:ascii="Times New Roman" w:hAnsi="Times New Roman" w:cs="Times New Roman" w:eastAsia="Times New Roman"/>
          <w:color w:val="auto"/>
          <w:spacing w:val="0"/>
          <w:position w:val="0"/>
          <w:sz w:val="22"/>
          <w:shd w:fill="auto" w:val="clear"/>
        </w:rPr>
        <w:t xml:space="preserve">ć V., Jovanović V.,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Krstić B., Kolarski Desanka, Pavličević A., Đorđević N. (1996): Seno kao komponenta obroka u ishrani krava. Biotehnologija u stočarstvu, 1-2, 141-147.</w:t>
      </w:r>
    </w:p>
    <w:p>
      <w:pPr>
        <w:numPr>
          <w:ilvl w:val="0"/>
          <w:numId w:val="31"/>
        </w:numPr>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Đorđević, N., Lazarević,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Snežana Ignjatović (2002): Uticaj faze razvića i nivoa suve materije na kvalitet zelene mase i silaže italijanskog i engleskog ljulja. Biotehnologija u stočarstvu,vol.18, 5-6, 265-273</w:t>
      </w:r>
    </w:p>
    <w:p>
      <w:pPr>
        <w:numPr>
          <w:ilvl w:val="0"/>
          <w:numId w:val="31"/>
        </w:numPr>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Simi</w:t>
      </w:r>
      <w:r>
        <w:rPr>
          <w:rFonts w:ascii="Times New Roman" w:hAnsi="Times New Roman" w:cs="Times New Roman" w:eastAsia="Times New Roman"/>
          <w:color w:val="auto"/>
          <w:spacing w:val="0"/>
          <w:position w:val="0"/>
          <w:sz w:val="22"/>
          <w:shd w:fill="auto" w:val="clear"/>
        </w:rPr>
        <w:t xml:space="preserve">ć, A., Vučković, S.,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Ivana Stojanović (2002): Energetska vrednost crvenog vijuka i bele rosulje. Biotehnologija u stočarstvu,vol.18, 5-6, 275-278</w:t>
      </w:r>
    </w:p>
    <w:p>
      <w:pPr>
        <w:numPr>
          <w:ilvl w:val="0"/>
          <w:numId w:val="31"/>
        </w:numPr>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Lazarević, D., Terzić, D. (1999): Ispitivanje mogućnosti siliranja neprovenule silomase lucerke i višegodišnjih trava. Savremena poljoprivreda. 1-2, 269-275. </w:t>
      </w:r>
    </w:p>
    <w:p>
      <w:pPr>
        <w:numPr>
          <w:ilvl w:val="0"/>
          <w:numId w:val="31"/>
        </w:numPr>
        <w:spacing w:before="0" w:after="200" w:line="276"/>
        <w:ind w:right="0" w:left="144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Lugić Z.,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Radović Jasmina (1994): Uticaj provenjavanja i nivoa kukuruzne prekrupe na kvalitet silaže crvene i bele deteline. Biotehnologija u stočarstvu, 3-4, 71-80</w:t>
      </w:r>
    </w:p>
    <w:p>
      <w:pPr>
        <w:numPr>
          <w:ilvl w:val="0"/>
          <w:numId w:val="31"/>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Koljajić V., Lazarević R., Dinić B., Lazarević D. (1996): Ispitivanje uticaja ekoloških uslova na sisteme proizvodnje i kvalitet kabaste stočne hrane. Biotehnologija u stočarstvu, 3-4, 15-25.</w:t>
      </w:r>
    </w:p>
    <w:p>
      <w:pPr>
        <w:numPr>
          <w:ilvl w:val="0"/>
          <w:numId w:val="31"/>
        </w:numPr>
        <w:spacing w:before="0" w:after="12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4"/>
          <w:u w:val="single"/>
          <w:shd w:fill="auto" w:val="clear"/>
        </w:rPr>
        <w:t xml:space="preserve">Stoši</w:t>
      </w:r>
      <w:r>
        <w:rPr>
          <w:rFonts w:ascii="Times New Roman" w:hAnsi="Times New Roman" w:cs="Times New Roman" w:eastAsia="Times New Roman"/>
          <w:b/>
          <w:color w:val="auto"/>
          <w:spacing w:val="0"/>
          <w:position w:val="0"/>
          <w:sz w:val="24"/>
          <w:u w:val="single"/>
          <w:shd w:fill="auto" w:val="clear"/>
        </w:rPr>
        <w:t xml:space="preserve">ć M</w:t>
      </w:r>
      <w:r>
        <w:rPr>
          <w:rFonts w:ascii="Times New Roman" w:hAnsi="Times New Roman" w:cs="Times New Roman" w:eastAsia="Times New Roman"/>
          <w:color w:val="auto"/>
          <w:spacing w:val="0"/>
          <w:position w:val="0"/>
          <w:sz w:val="24"/>
          <w:shd w:fill="auto" w:val="clear"/>
        </w:rPr>
        <w:t xml:space="preserve">., Lazarević R., Dinić B., Lazarević D., Ostojić S. (1997): Agroecological, technological and organizational conditions of forage production in Yugoslavia Beograd, 89-102.. I Yugoslav International Congress on Animal Hausbandry, Institut za stočarstvo</w:t>
      </w:r>
    </w:p>
    <w:p>
      <w:pPr>
        <w:numPr>
          <w:ilvl w:val="0"/>
          <w:numId w:val="31"/>
        </w:numPr>
        <w:spacing w:before="0" w:after="0" w:line="240"/>
        <w:ind w:right="0" w:left="144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Terzić D. (1999): Kvalitet biljne mase trava i leguminoza gajenih u čistom usevu i smeši u ravničarskom području. Biotehnologija u stočarstvu </w:t>
      </w:r>
    </w:p>
    <w:p>
      <w:pPr>
        <w:spacing w:before="0" w:after="120" w:line="240"/>
        <w:ind w:right="0" w:left="81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81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М52 Рад у часопису националног значаја</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Đorđević V., Radojević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(1968): Produktivnost travno-leguminoznih smeša u planinskom području. Zbornik naučnih radova Zavoda za krmno bilje Kruševac, II-III, 193-206.</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(1972): Uticaj mineralnih đubriva na botanički sastav i produktivnost livada tipa </w:t>
      </w:r>
      <w:r>
        <w:rPr>
          <w:rFonts w:ascii="Times New Roman" w:hAnsi="Times New Roman" w:cs="Times New Roman" w:eastAsia="Times New Roman"/>
          <w:i/>
          <w:color w:val="auto"/>
          <w:spacing w:val="0"/>
          <w:position w:val="0"/>
          <w:sz w:val="22"/>
          <w:shd w:fill="auto" w:val="clear"/>
        </w:rPr>
        <w:t xml:space="preserve">Danthonietum calycinae</w:t>
      </w:r>
      <w:r>
        <w:rPr>
          <w:rFonts w:ascii="Times New Roman" w:hAnsi="Times New Roman" w:cs="Times New Roman" w:eastAsia="Times New Roman"/>
          <w:color w:val="auto"/>
          <w:spacing w:val="0"/>
          <w:position w:val="0"/>
          <w:sz w:val="22"/>
          <w:shd w:fill="auto" w:val="clear"/>
        </w:rPr>
        <w:t xml:space="preserve"> na Sjeničko-pešterskoj visoravni. Arhiv za poljoprivredne nauke, 91, 97-106.</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(1972): Produktivnost i trajnost nekih travno-leguminoznih smeša u zavisnosti od nadmorske visine. Zbornik radova I jugoslovenskog simpozijuma o krmnom bilju, Kruševac, IX, 1-3.</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(1972): Uticaj frekvencije košenja na produktivnost ježevice (</w:t>
      </w:r>
      <w:r>
        <w:rPr>
          <w:rFonts w:ascii="Times New Roman" w:hAnsi="Times New Roman" w:cs="Times New Roman" w:eastAsia="Times New Roman"/>
          <w:i/>
          <w:color w:val="auto"/>
          <w:spacing w:val="0"/>
          <w:position w:val="0"/>
          <w:sz w:val="22"/>
          <w:shd w:fill="auto" w:val="clear"/>
        </w:rPr>
        <w:t xml:space="preserve">Dactylis glomerata</w:t>
      </w:r>
      <w:r>
        <w:rPr>
          <w:rFonts w:ascii="Times New Roman" w:hAnsi="Times New Roman" w:cs="Times New Roman" w:eastAsia="Times New Roman"/>
          <w:color w:val="auto"/>
          <w:spacing w:val="0"/>
          <w:position w:val="0"/>
          <w:sz w:val="22"/>
          <w:shd w:fill="auto" w:val="clear"/>
        </w:rPr>
        <w:t xml:space="preserve"> L.) i mačijeg repa (</w:t>
      </w:r>
      <w:r>
        <w:rPr>
          <w:rFonts w:ascii="Times New Roman" w:hAnsi="Times New Roman" w:cs="Times New Roman" w:eastAsia="Times New Roman"/>
          <w:i/>
          <w:color w:val="auto"/>
          <w:spacing w:val="0"/>
          <w:position w:val="0"/>
          <w:sz w:val="22"/>
          <w:shd w:fill="auto" w:val="clear"/>
        </w:rPr>
        <w:t xml:space="preserve">Phleum pratense</w:t>
      </w:r>
      <w:r>
        <w:rPr>
          <w:rFonts w:ascii="Times New Roman" w:hAnsi="Times New Roman" w:cs="Times New Roman" w:eastAsia="Times New Roman"/>
          <w:color w:val="auto"/>
          <w:spacing w:val="0"/>
          <w:position w:val="0"/>
          <w:sz w:val="22"/>
          <w:shd w:fill="auto" w:val="clear"/>
        </w:rPr>
        <w:t xml:space="preserve"> L.) gajenih u različitim ekološkim uslovima. Zbornik radova I jugoslovenskog simpozijuma o krmnom bilju, Kruševac, XXIV, 1-5.</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(1972): Uticaj vremena košenja na produktivnost i kvalitet sorata ozimih grahorica (</w:t>
      </w:r>
      <w:r>
        <w:rPr>
          <w:rFonts w:ascii="Times New Roman" w:hAnsi="Times New Roman" w:cs="Times New Roman" w:eastAsia="Times New Roman"/>
          <w:i/>
          <w:color w:val="auto"/>
          <w:spacing w:val="0"/>
          <w:position w:val="0"/>
          <w:sz w:val="22"/>
          <w:shd w:fill="auto" w:val="clear"/>
        </w:rPr>
        <w:t xml:space="preserve">Vicia sativa</w:t>
      </w:r>
      <w:r>
        <w:rPr>
          <w:rFonts w:ascii="Times New Roman" w:hAnsi="Times New Roman" w:cs="Times New Roman" w:eastAsia="Times New Roman"/>
          <w:color w:val="auto"/>
          <w:spacing w:val="0"/>
          <w:position w:val="0"/>
          <w:sz w:val="22"/>
          <w:shd w:fill="auto" w:val="clear"/>
        </w:rPr>
        <w:t xml:space="preserve"> L., </w:t>
      </w:r>
      <w:r>
        <w:rPr>
          <w:rFonts w:ascii="Times New Roman" w:hAnsi="Times New Roman" w:cs="Times New Roman" w:eastAsia="Times New Roman"/>
          <w:i/>
          <w:color w:val="auto"/>
          <w:spacing w:val="0"/>
          <w:position w:val="0"/>
          <w:sz w:val="22"/>
          <w:shd w:fill="auto" w:val="clear"/>
        </w:rPr>
        <w:t xml:space="preserve">Vicia villosa</w:t>
      </w:r>
      <w:r>
        <w:rPr>
          <w:rFonts w:ascii="Times New Roman" w:hAnsi="Times New Roman" w:cs="Times New Roman" w:eastAsia="Times New Roman"/>
          <w:color w:val="auto"/>
          <w:spacing w:val="0"/>
          <w:position w:val="0"/>
          <w:sz w:val="22"/>
          <w:shd w:fill="auto" w:val="clear"/>
        </w:rPr>
        <w:t xml:space="preserve"> Roth., </w:t>
      </w:r>
      <w:r>
        <w:rPr>
          <w:rFonts w:ascii="Times New Roman" w:hAnsi="Times New Roman" w:cs="Times New Roman" w:eastAsia="Times New Roman"/>
          <w:i/>
          <w:color w:val="auto"/>
          <w:spacing w:val="0"/>
          <w:position w:val="0"/>
          <w:sz w:val="22"/>
          <w:shd w:fill="auto" w:val="clear"/>
        </w:rPr>
        <w:t xml:space="preserve">Vicia pannonica</w:t>
      </w:r>
      <w:r>
        <w:rPr>
          <w:rFonts w:ascii="Times New Roman" w:hAnsi="Times New Roman" w:cs="Times New Roman" w:eastAsia="Times New Roman"/>
          <w:color w:val="auto"/>
          <w:spacing w:val="0"/>
          <w:position w:val="0"/>
          <w:sz w:val="22"/>
          <w:shd w:fill="auto" w:val="clear"/>
        </w:rPr>
        <w:t xml:space="preserve"> Cranz.) gajenih kao međuuseva. Zbornik radova I jugoslovenskog simpozijuma o krmnom bilju, Kruševac, XXV, 1-3.</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Uticaj mineralnih đubriva na prinos i floristički sastav brdske livade tipa </w:t>
      </w:r>
      <w:r>
        <w:rPr>
          <w:rFonts w:ascii="Times New Roman" w:hAnsi="Times New Roman" w:cs="Times New Roman" w:eastAsia="Times New Roman"/>
          <w:i/>
          <w:color w:val="auto"/>
          <w:spacing w:val="0"/>
          <w:position w:val="0"/>
          <w:sz w:val="22"/>
          <w:shd w:fill="auto" w:val="clear"/>
        </w:rPr>
        <w:t xml:space="preserve">Danthonietum calycinae</w:t>
      </w:r>
      <w:r>
        <w:rPr>
          <w:rFonts w:ascii="Times New Roman" w:hAnsi="Times New Roman" w:cs="Times New Roman" w:eastAsia="Times New Roman"/>
          <w:color w:val="auto"/>
          <w:spacing w:val="0"/>
          <w:position w:val="0"/>
          <w:sz w:val="22"/>
          <w:shd w:fill="auto" w:val="clear"/>
        </w:rPr>
        <w:t xml:space="preserve">. Magistarski rad. Poljoprivredni fakultet Zemun, 1973.</w:t>
      </w:r>
    </w:p>
    <w:p>
      <w:pPr>
        <w:numPr>
          <w:ilvl w:val="0"/>
          <w:numId w:val="38"/>
        </w:numPr>
        <w:spacing w:before="0" w:after="120" w:line="240"/>
        <w:ind w:right="0" w:left="2250" w:hanging="36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Jeremić D. (1981): Proučavanje uticaja različitog nivoa azota u ishrani vrsta iz familije </w:t>
      </w:r>
      <w:r>
        <w:rPr>
          <w:rFonts w:ascii="Times New Roman" w:hAnsi="Times New Roman" w:cs="Times New Roman" w:eastAsia="Times New Roman"/>
          <w:i/>
          <w:color w:val="auto"/>
          <w:spacing w:val="0"/>
          <w:position w:val="0"/>
          <w:sz w:val="22"/>
          <w:shd w:fill="auto" w:val="clear"/>
        </w:rPr>
        <w:t xml:space="preserve">Fabaceae</w:t>
      </w:r>
      <w:r>
        <w:rPr>
          <w:rFonts w:ascii="Times New Roman" w:hAnsi="Times New Roman" w:cs="Times New Roman" w:eastAsia="Times New Roman"/>
          <w:color w:val="auto"/>
          <w:spacing w:val="0"/>
          <w:position w:val="0"/>
          <w:sz w:val="22"/>
          <w:shd w:fill="auto" w:val="clear"/>
        </w:rPr>
        <w:t xml:space="preserve"> i </w:t>
      </w:r>
      <w:r>
        <w:rPr>
          <w:rFonts w:ascii="Times New Roman" w:hAnsi="Times New Roman" w:cs="Times New Roman" w:eastAsia="Times New Roman"/>
          <w:i/>
          <w:color w:val="auto"/>
          <w:spacing w:val="0"/>
          <w:position w:val="0"/>
          <w:sz w:val="22"/>
          <w:shd w:fill="auto" w:val="clear"/>
        </w:rPr>
        <w:t xml:space="preserve">Poaceae</w:t>
      </w:r>
      <w:r>
        <w:rPr>
          <w:rFonts w:ascii="Times New Roman" w:hAnsi="Times New Roman" w:cs="Times New Roman" w:eastAsia="Times New Roman"/>
          <w:color w:val="auto"/>
          <w:spacing w:val="0"/>
          <w:position w:val="0"/>
          <w:sz w:val="22"/>
          <w:shd w:fill="auto" w:val="clear"/>
        </w:rPr>
        <w:t xml:space="preserve"> i njihovih smeša. I Uticaj na prinos suve materije. Agrohemija, 11-12, 423-431.</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Jeremi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(1981): Proučavanje uticaja različitog nivoa azota u ishrani vrsta iz familije </w:t>
      </w:r>
      <w:r>
        <w:rPr>
          <w:rFonts w:ascii="Times New Roman" w:hAnsi="Times New Roman" w:cs="Times New Roman" w:eastAsia="Times New Roman"/>
          <w:i/>
          <w:color w:val="auto"/>
          <w:spacing w:val="0"/>
          <w:position w:val="0"/>
          <w:sz w:val="22"/>
          <w:shd w:fill="auto" w:val="clear"/>
        </w:rPr>
        <w:t xml:space="preserve">Fabaceae</w:t>
      </w:r>
      <w:r>
        <w:rPr>
          <w:rFonts w:ascii="Times New Roman" w:hAnsi="Times New Roman" w:cs="Times New Roman" w:eastAsia="Times New Roman"/>
          <w:color w:val="auto"/>
          <w:spacing w:val="0"/>
          <w:position w:val="0"/>
          <w:sz w:val="22"/>
          <w:shd w:fill="auto" w:val="clear"/>
        </w:rPr>
        <w:t xml:space="preserve"> i </w:t>
      </w:r>
      <w:r>
        <w:rPr>
          <w:rFonts w:ascii="Times New Roman" w:hAnsi="Times New Roman" w:cs="Times New Roman" w:eastAsia="Times New Roman"/>
          <w:i/>
          <w:color w:val="auto"/>
          <w:spacing w:val="0"/>
          <w:position w:val="0"/>
          <w:sz w:val="22"/>
          <w:shd w:fill="auto" w:val="clear"/>
        </w:rPr>
        <w:t xml:space="preserve">Poaceae</w:t>
      </w:r>
      <w:r>
        <w:rPr>
          <w:rFonts w:ascii="Times New Roman" w:hAnsi="Times New Roman" w:cs="Times New Roman" w:eastAsia="Times New Roman"/>
          <w:color w:val="auto"/>
          <w:spacing w:val="0"/>
          <w:position w:val="0"/>
          <w:sz w:val="22"/>
          <w:shd w:fill="auto" w:val="clear"/>
        </w:rPr>
        <w:t xml:space="preserve"> i njihovih smeša. II Uticaj na hemijski sastav. Agrohemija, 11-12, 433-439.</w:t>
      </w:r>
    </w:p>
    <w:p>
      <w:pPr>
        <w:numPr>
          <w:ilvl w:val="0"/>
          <w:numId w:val="38"/>
        </w:numPr>
        <w:spacing w:before="0" w:after="120" w:line="240"/>
        <w:ind w:right="0" w:left="225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(1992): Ispitivanje proizvodnog potencijala prirodnog travnjaka u uslovima pašnjačkog iskorišćavanja. Zbornik radova Inovacije u stočarstvu, Beograd, 80-86.</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Ljubanovi</w:t>
      </w:r>
      <w:r>
        <w:rPr>
          <w:rFonts w:ascii="Times New Roman" w:hAnsi="Times New Roman" w:cs="Times New Roman" w:eastAsia="Times New Roman"/>
          <w:color w:val="auto"/>
          <w:spacing w:val="0"/>
          <w:position w:val="0"/>
          <w:sz w:val="22"/>
          <w:shd w:fill="auto" w:val="clear"/>
        </w:rPr>
        <w:t xml:space="preserve">ć-Ralević Ivana, Tomić Zorica, Šurlan-Momirović Gordana,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(1993): Dry matter production of perennial grass of species of native and foreign origin. Review of research work at the Faculty of agriculture, 2, 93-99.</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Tomi</w:t>
      </w:r>
      <w:r>
        <w:rPr>
          <w:rFonts w:ascii="Times New Roman" w:hAnsi="Times New Roman" w:cs="Times New Roman" w:eastAsia="Times New Roman"/>
          <w:color w:val="auto"/>
          <w:spacing w:val="0"/>
          <w:position w:val="0"/>
          <w:sz w:val="22"/>
          <w:shd w:fill="auto" w:val="clear"/>
        </w:rPr>
        <w:t xml:space="preserve">ć Zorica, Ljubanović-Ralević Ivana, Šurlan-Momirović Gordana,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(1994): Dry matter production of perennial grasses of different species and their cultivars. Review of research work at the Faculty of agriculture, 1, 113-120.</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Koljajić V., Radović Jasmina (1994): Possibilities of alfalfa conservation with formic acid at different dry matter levels. Review of research work at the Faculty of agriculture, 2, 25-34.</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Tomi</w:t>
      </w:r>
      <w:r>
        <w:rPr>
          <w:rFonts w:ascii="Times New Roman" w:hAnsi="Times New Roman" w:cs="Times New Roman" w:eastAsia="Times New Roman"/>
          <w:color w:val="auto"/>
          <w:spacing w:val="0"/>
          <w:position w:val="0"/>
          <w:sz w:val="22"/>
          <w:shd w:fill="auto" w:val="clear"/>
        </w:rPr>
        <w:t xml:space="preserve">ć Zorica, Mrfat-Vukelić Slavica, Šurlan-Momirović Gordana, Krstić O.,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(1995): Selection of the early maturing cocksfoot (</w:t>
      </w:r>
      <w:r>
        <w:rPr>
          <w:rFonts w:ascii="Times New Roman" w:hAnsi="Times New Roman" w:cs="Times New Roman" w:eastAsia="Times New Roman"/>
          <w:i/>
          <w:color w:val="auto"/>
          <w:spacing w:val="0"/>
          <w:position w:val="0"/>
          <w:sz w:val="22"/>
          <w:shd w:fill="auto" w:val="clear"/>
        </w:rPr>
        <w:t xml:space="preserve">Dactylis glomerata</w:t>
      </w:r>
      <w:r>
        <w:rPr>
          <w:rFonts w:ascii="Times New Roman" w:hAnsi="Times New Roman" w:cs="Times New Roman" w:eastAsia="Times New Roman"/>
          <w:color w:val="auto"/>
          <w:spacing w:val="0"/>
          <w:position w:val="0"/>
          <w:sz w:val="22"/>
          <w:shd w:fill="auto" w:val="clear"/>
        </w:rPr>
        <w:t xml:space="preserve"> L.) variety Krusevacka rana. Review of research work at the Faculty of agriculture, 1, 79-84.</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Pavešić-Popović Jasna (1995): Dynamics of production of natural grassland </w:t>
      </w:r>
      <w:r>
        <w:rPr>
          <w:rFonts w:ascii="Times New Roman" w:hAnsi="Times New Roman" w:cs="Times New Roman" w:eastAsia="Times New Roman"/>
          <w:i/>
          <w:color w:val="auto"/>
          <w:spacing w:val="0"/>
          <w:position w:val="0"/>
          <w:sz w:val="22"/>
          <w:shd w:fill="auto" w:val="clear"/>
        </w:rPr>
        <w:t xml:space="preserve">Danthonietum calycinae</w:t>
      </w:r>
      <w:r>
        <w:rPr>
          <w:rFonts w:ascii="Times New Roman" w:hAnsi="Times New Roman" w:cs="Times New Roman" w:eastAsia="Times New Roman"/>
          <w:color w:val="auto"/>
          <w:spacing w:val="0"/>
          <w:position w:val="0"/>
          <w:sz w:val="22"/>
          <w:shd w:fill="auto" w:val="clear"/>
        </w:rPr>
        <w:t xml:space="preserve"> in Mt. Kopaonik (Serbia). Review of research work at the Faculty of agriculture, 1, 85-92.</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Koji</w:t>
      </w:r>
      <w:r>
        <w:rPr>
          <w:rFonts w:ascii="Times New Roman" w:hAnsi="Times New Roman" w:cs="Times New Roman" w:eastAsia="Times New Roman"/>
          <w:color w:val="auto"/>
          <w:spacing w:val="0"/>
          <w:position w:val="0"/>
          <w:sz w:val="22"/>
          <w:shd w:fill="auto" w:val="clear"/>
        </w:rPr>
        <w:t xml:space="preserve">ć M., Mrfat-Vukelić Slavica,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(1995): Successive phases in the formation of the meadow community </w:t>
      </w:r>
      <w:r>
        <w:rPr>
          <w:rFonts w:ascii="Times New Roman" w:hAnsi="Times New Roman" w:cs="Times New Roman" w:eastAsia="Times New Roman"/>
          <w:i/>
          <w:color w:val="auto"/>
          <w:spacing w:val="0"/>
          <w:position w:val="0"/>
          <w:sz w:val="22"/>
          <w:shd w:fill="auto" w:val="clear"/>
        </w:rPr>
        <w:t xml:space="preserve">Agrostietum vulgaris </w:t>
      </w:r>
      <w:r>
        <w:rPr>
          <w:rFonts w:ascii="Times New Roman" w:hAnsi="Times New Roman" w:cs="Times New Roman" w:eastAsia="Times New Roman"/>
          <w:color w:val="auto"/>
          <w:spacing w:val="0"/>
          <w:position w:val="0"/>
          <w:sz w:val="22"/>
          <w:shd w:fill="auto" w:val="clear"/>
        </w:rPr>
        <w:t xml:space="preserve">Z. Pavl. on the Rudno plateau. Review of research work at the Faculty of agriculture, 1, 51-58.</w:t>
      </w:r>
    </w:p>
    <w:p>
      <w:pPr>
        <w:numPr>
          <w:ilvl w:val="0"/>
          <w:numId w:val="38"/>
        </w:numPr>
        <w:spacing w:before="0" w:after="12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D., Tomić Zorica, Dinić B. (1996): Investigation on the effect of the time and nitrogen fertiliser appllication pattern on the production dynamics and quality in grassland of the </w:t>
      </w:r>
      <w:r>
        <w:rPr>
          <w:rFonts w:ascii="Times New Roman" w:hAnsi="Times New Roman" w:cs="Times New Roman" w:eastAsia="Times New Roman"/>
          <w:i/>
          <w:color w:val="auto"/>
          <w:spacing w:val="0"/>
          <w:position w:val="0"/>
          <w:sz w:val="22"/>
          <w:shd w:fill="auto" w:val="clear"/>
        </w:rPr>
        <w:t xml:space="preserve">Festuceto - Agrostietum</w:t>
      </w:r>
      <w:r>
        <w:rPr>
          <w:rFonts w:ascii="Times New Roman" w:hAnsi="Times New Roman" w:cs="Times New Roman" w:eastAsia="Times New Roman"/>
          <w:color w:val="auto"/>
          <w:spacing w:val="0"/>
          <w:position w:val="0"/>
          <w:sz w:val="22"/>
          <w:shd w:fill="auto" w:val="clear"/>
        </w:rPr>
        <w:t xml:space="preserve"> type in the mountain Kopaonik. J. Sci. Agric. Res.,vol.57, no 203, 79-87.</w:t>
      </w:r>
    </w:p>
    <w:p>
      <w:pPr>
        <w:numPr>
          <w:ilvl w:val="0"/>
          <w:numId w:val="38"/>
        </w:numPr>
        <w:spacing w:before="0" w:after="0" w:line="240"/>
        <w:ind w:right="0" w:left="225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Slavica Mrfat-Vukelić, Lazarević, D. (1999): Effects of fertilizers on floristic and production shanges in Ass. Danthonietum calycinae at different locations of hilly mountain regions of Serbia. Journal of Mountain Agriculture on the Balcans. Vol. 2, No. 2, 178-187. </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Lugić, Z. (2000): Uticaj pregonske ispaše na strukturu i kvalitet biomase sejanog travnjaka. XIV Inovacije u stočarstvu. Arhiv za poljoprivredne nauke. Vol.</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Lugić, Z. (2000): Uticaj pregonske ispaše na strukturu i kvalitet biomase sejanog travnjaka. XIV Inovacije u stočarstvu. Arhiv za poljoprivredne nauke. Vol.</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(2001): Produktivnost sejanog travnjaka u različitim sistemima iskorišćavanja. Arhiv za poljoprivredne nauke. Vol. 63, No220, 251-259.</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Terzi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Lazarević, D., Radović, J. (2001): Produktivnost kukuruza i soje kao združenih useva u postrnoj setvi. Arhiv za poljoprivredne nauke. Vol. 63, No220, 151-159.</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D., Terzić D., Simić A.(2004): Uloga fosfora u proizvodnji stočne hrane na travnjacima. Acta Agriculturae Serbica. Vol.IX, 17. (Special Issue) 263-272.</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Terzić D., Lugić Z. (2004): Produkcija i kvalitet biljne mase prirodnog travnjaka ass. Danthonietum calycinae na Kopaoniku. Acta Agriculturae Serbica. Vol.IX, 17. (Special Issue) 273-278.</w:t>
      </w:r>
    </w:p>
    <w:p>
      <w:pPr>
        <w:numPr>
          <w:ilvl w:val="0"/>
          <w:numId w:val="38"/>
        </w:numPr>
        <w:spacing w:before="0" w:after="0" w:line="240"/>
        <w:ind w:right="0" w:left="225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Cupa</w:t>
      </w:r>
      <w:r>
        <w:rPr>
          <w:rFonts w:ascii="Times New Roman" w:hAnsi="Times New Roman" w:cs="Times New Roman" w:eastAsia="Times New Roman"/>
          <w:color w:val="auto"/>
          <w:spacing w:val="0"/>
          <w:position w:val="0"/>
          <w:sz w:val="22"/>
          <w:shd w:fill="auto" w:val="clear"/>
        </w:rPr>
        <w:t xml:space="preserve">ć Svjetlana, Protić N.,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Lazarević D. (2004): Stanje humusa u zemljištima pod prirodnim i sejanim travnjacima na području Sjeničko-pešterske visoravni. Acta Agriculturae Serbica. Vol.IX, 17. (Special Issue) 165-170.</w:t>
      </w:r>
    </w:p>
    <w:p>
      <w:pPr>
        <w:spacing w:before="0" w:after="200" w:line="276"/>
        <w:ind w:right="0" w:left="117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11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М60 Зборници скупова националног значаја</w:t>
      </w:r>
    </w:p>
    <w:p>
      <w:pPr>
        <w:spacing w:before="0" w:after="200" w:line="276"/>
        <w:ind w:right="0" w:left="117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М63 Саопштења са скупова националног значаја штампано у целини</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(1973): Uticaj herbicida na uništavanje travnog pokrivača pašnjaka </w:t>
      </w:r>
      <w:r>
        <w:rPr>
          <w:rFonts w:ascii="Times New Roman" w:hAnsi="Times New Roman" w:cs="Times New Roman" w:eastAsia="Times New Roman"/>
          <w:i/>
          <w:color w:val="auto"/>
          <w:spacing w:val="0"/>
          <w:position w:val="0"/>
          <w:sz w:val="22"/>
          <w:shd w:fill="auto" w:val="clear"/>
        </w:rPr>
        <w:t xml:space="preserve">Nardetum strictae</w:t>
      </w:r>
      <w:r>
        <w:rPr>
          <w:rFonts w:ascii="Times New Roman" w:hAnsi="Times New Roman" w:cs="Times New Roman" w:eastAsia="Times New Roman"/>
          <w:color w:val="auto"/>
          <w:spacing w:val="0"/>
          <w:position w:val="0"/>
          <w:sz w:val="22"/>
          <w:shd w:fill="auto" w:val="clear"/>
        </w:rPr>
        <w:t xml:space="preserve"> pri površinskom popravljanju. Zbornik radova Jugoslovenskog simpozijuma o borbi protiv korova u brdsko-planinskom području, Sarajevo, 191-197.</w:t>
      </w:r>
    </w:p>
    <w:p>
      <w:pPr>
        <w:numPr>
          <w:ilvl w:val="0"/>
          <w:numId w:val="41"/>
        </w:numPr>
        <w:spacing w:before="0" w:after="120" w:line="240"/>
        <w:ind w:right="0" w:left="153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Mladenović R. (1973): Uticaj mineralnih đubriva na florističke promene prirodnih travnjaka u brdsko-planinskom području. Zbornik radova Jugoslovenskog simpozijuma o borbi protiv korova u brdsko-planinskom području, Sarajevo, 171-177.</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Calibri" w:hAnsi="Calibri" w:cs="Calibri" w:eastAsia="Calibri"/>
          <w:color w:val="auto"/>
          <w:spacing w:val="0"/>
          <w:position w:val="0"/>
          <w:sz w:val="22"/>
          <w:shd w:fill="auto" w:val="clear"/>
        </w:rPr>
        <w:t xml:space="preserve">M80</w:t>
      </w:r>
      <w:r>
        <w:rPr>
          <w:rFonts w:ascii="Times New Roman" w:hAnsi="Times New Roman" w:cs="Times New Roman" w:eastAsia="Times New Roman"/>
          <w:b/>
          <w:color w:val="auto"/>
          <w:spacing w:val="0"/>
          <w:position w:val="0"/>
          <w:sz w:val="22"/>
          <w:u w:val="single"/>
          <w:shd w:fill="auto" w:val="clear"/>
        </w:rPr>
        <w:t xml:space="preserve"> 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(1974): Uticaj mineralnih đubriva na prinos i floristički sastav brdske livade tipa </w:t>
      </w:r>
      <w:r>
        <w:rPr>
          <w:rFonts w:ascii="Times New Roman" w:hAnsi="Times New Roman" w:cs="Times New Roman" w:eastAsia="Times New Roman"/>
          <w:i/>
          <w:color w:val="auto"/>
          <w:spacing w:val="0"/>
          <w:position w:val="0"/>
          <w:sz w:val="22"/>
          <w:shd w:fill="auto" w:val="clear"/>
        </w:rPr>
        <w:t xml:space="preserve">Danthonietum calycinae</w:t>
      </w:r>
      <w:r>
        <w:rPr>
          <w:rFonts w:ascii="Times New Roman" w:hAnsi="Times New Roman" w:cs="Times New Roman" w:eastAsia="Times New Roman"/>
          <w:color w:val="auto"/>
          <w:spacing w:val="0"/>
          <w:position w:val="0"/>
          <w:sz w:val="22"/>
          <w:shd w:fill="auto" w:val="clear"/>
        </w:rPr>
        <w:t xml:space="preserve">. Arhiv za poljoprivredne nauke, 97, 121-147.</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Mladenović R. (1974): Uticaj oblika fosfora iz kompleksnih đubriva i vremena upotrebe na produktivnost veštačkog travnjaka. Arhiv za poljoprivredne nauke, 97, 109-119.</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Radojević D., Mladenović R. (1974): Proučavanje uticaja fosfata različite rastvorljivosti u kompleksnim đubrivima i vremena primene na produktivnost prirodne livade. Agrohemija, 7-8, 251-262.</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Tomi</w:t>
      </w:r>
      <w:r>
        <w:rPr>
          <w:rFonts w:ascii="Times New Roman" w:hAnsi="Times New Roman" w:cs="Times New Roman" w:eastAsia="Times New Roman"/>
          <w:color w:val="auto"/>
          <w:spacing w:val="0"/>
          <w:position w:val="0"/>
          <w:sz w:val="22"/>
          <w:shd w:fill="auto" w:val="clear"/>
        </w:rPr>
        <w:t xml:space="preserve">ć Zorica,</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Čolić D. (1985): Reakcija nekih vrsta višegodišnjih trava i njihovih sorata na uslove gajenja u planinskom području. Zbornik radova V jugoslovenskog simpozijuma o krmnom bilju, Banjaluka, 140-144.</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Mrfat-Vukeli</w:t>
      </w:r>
      <w:r>
        <w:rPr>
          <w:rFonts w:ascii="Times New Roman" w:hAnsi="Times New Roman" w:cs="Times New Roman" w:eastAsia="Times New Roman"/>
          <w:color w:val="auto"/>
          <w:spacing w:val="0"/>
          <w:position w:val="0"/>
          <w:sz w:val="22"/>
          <w:shd w:fill="auto" w:val="clear"/>
        </w:rPr>
        <w:t xml:space="preserve">ć Slavica, Kojić M.,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(1988): Pregled livadske vegetacije Radočela. Zbornik radova Proizvodnja i korišćenje krmnih kultura, Osijek, 361-370.</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(1988): Dinamika obrazovanja biomase ježevice i engleskog ljulja u nizijskom području Srbije. Zbornik radova Proizvodnja i korišćenje krmnih kultura, Osijek, 534-541.</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Koljajić V. (1988): Uticaj različitog odnosa lucerke i kukuruzne biljke na kvalitet silaže. Zbornik radova Proizvodnja i korišćenje krmnih kultura, Osijek, 525-533.</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Koljajić V.,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(1989): Efekti konzervisanja lucerke fosfornom kiselinom. Zbornik XIV savetovanja Nove i savremene metode u razmnožavanju ovaca i koza, Ohrid, 383-390.</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Koljaji</w:t>
      </w:r>
      <w:r>
        <w:rPr>
          <w:rFonts w:ascii="Times New Roman" w:hAnsi="Times New Roman" w:cs="Times New Roman" w:eastAsia="Times New Roman"/>
          <w:color w:val="auto"/>
          <w:spacing w:val="0"/>
          <w:position w:val="0"/>
          <w:sz w:val="22"/>
          <w:shd w:fill="auto" w:val="clear"/>
        </w:rPr>
        <w:t xml:space="preserve">ć V., Dinić B., Kolarski Desanka, Obradović D., Pupavac V., Jovanović R.,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Đorđević N. (1993): Uticaj dodatnih inokulanata pri siliranju različitih hraniva. Zbornik radova II međunarodnog simpozijuma Savremeni trendovi u industriji mleka - mleko i mlečni proizvodi u ishrani, Kopaonik, 3-6.</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Stošić M., Mrfat-Vukelić Slavica, Stevanović D. (1993): Đubrenje prirodnog travnjaka kao faktor uspostavljanja novih odnosa u sistemu zemljište - biljna zajednica. Zbornik radova Zaštita životne sredine i poljoprivreda, Novi Sad, 351-352.</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Ostoji</w:t>
      </w:r>
      <w:r>
        <w:rPr>
          <w:rFonts w:ascii="Times New Roman" w:hAnsi="Times New Roman" w:cs="Times New Roman" w:eastAsia="Times New Roman"/>
          <w:color w:val="auto"/>
          <w:spacing w:val="0"/>
          <w:position w:val="0"/>
          <w:sz w:val="22"/>
          <w:shd w:fill="auto" w:val="clear"/>
        </w:rPr>
        <w:t xml:space="preserve">ć S.,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Terzić D. (1996): Ispitivanje produktivnosti jednogodišnjih krmnih kultura u različitim načinima proizvodnje. Zbornik radova Instituta za ratarstvo i povrtarstvo, 26, 35-47.</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Dini</w:t>
      </w:r>
      <w:r>
        <w:rPr>
          <w:rFonts w:ascii="Times New Roman" w:hAnsi="Times New Roman" w:cs="Times New Roman" w:eastAsia="Times New Roman"/>
          <w:color w:val="auto"/>
          <w:spacing w:val="0"/>
          <w:position w:val="0"/>
          <w:sz w:val="22"/>
          <w:shd w:fill="auto" w:val="clear"/>
        </w:rPr>
        <w:t xml:space="preserve">ć B., Koljajić V.,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Ignjatović Snežana, Lazarević D. (1996): Korišćenje ugljenohidratnih hraniva i mravlje kiseline za konzervisanje lucerke. Zbornik radova Instituta za ratarstvo i povrtarstvo, 26, 491-498.</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D., Pavešić-Popović Jasna, Mrfat-Vukelić Slavica (1996): Uticaj vremena iskorišćavanja i načina primene azotnog đubriva na raspored produkcije prirodnog travnjaka tipa </w:t>
      </w:r>
      <w:r>
        <w:rPr>
          <w:rFonts w:ascii="Times New Roman" w:hAnsi="Times New Roman" w:cs="Times New Roman" w:eastAsia="Times New Roman"/>
          <w:i/>
          <w:color w:val="auto"/>
          <w:spacing w:val="0"/>
          <w:position w:val="0"/>
          <w:sz w:val="22"/>
          <w:shd w:fill="auto" w:val="clear"/>
        </w:rPr>
        <w:t xml:space="preserve">Agrostetium vulgaris</w:t>
      </w:r>
      <w:r>
        <w:rPr>
          <w:rFonts w:ascii="Times New Roman" w:hAnsi="Times New Roman" w:cs="Times New Roman" w:eastAsia="Times New Roman"/>
          <w:color w:val="auto"/>
          <w:spacing w:val="0"/>
          <w:position w:val="0"/>
          <w:sz w:val="22"/>
          <w:shd w:fill="auto" w:val="clear"/>
        </w:rPr>
        <w:t xml:space="preserve"> na Kopaoniku. Zbornik radova Instituta za ratarstvo i povrtarstvo, 26, 309-316.</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Lazarević D., Dinić B. (1996): Ispitivanje uticaja sistema iskorišćavanja sejanog travnjaka na njegove proizvodne karakteristike i stočarsku proizvodnju. Zbornik radova Instituta za ratarstvo i povrtarstvo, 26, 541-548.</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Pavešić-Popović Jasna, Dinić B. (1996): Strukturne i kvalitativne promene travnjaka u različitim sistemima iskorišćavanja. 1. Odnos lista i stabla. Zbornik radova Instituta za ratarstvo i povrtarstvo, 26, 549-556.</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Pavešić-Popović Jasna, Dinić B. (1996): Strukturne i kvalitativne promene travnjaka u različitim sistemima iskorišćavanja. 2. Hemijski sastav. Zbornik radova Instituta za ratarstvo i povrtarstvo, 26, 557-565.</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color w:val="auto"/>
          <w:spacing w:val="0"/>
          <w:position w:val="0"/>
          <w:sz w:val="22"/>
          <w:shd w:fill="auto" w:val="clear"/>
        </w:rPr>
        <w:t xml:space="preserve">., Dinić B., Lazarević D., Koljajić V., Ostojić S. (1996): Ispitivanje sistema kontinuirane proizvodnje stočne hrane u različitim ekološkim područjima. Zbornik radova V međunarodnog simpozijuma Savremeni trendovi u proizvodnji mleka, Kopaonik, 12-17.</w:t>
      </w:r>
    </w:p>
    <w:p>
      <w:pPr>
        <w:numPr>
          <w:ilvl w:val="0"/>
          <w:numId w:val="41"/>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color w:val="auto"/>
          <w:spacing w:val="0"/>
          <w:position w:val="0"/>
          <w:sz w:val="22"/>
          <w:shd w:fill="auto" w:val="clear"/>
        </w:rPr>
        <w:t xml:space="preserve"> Dinić, B., Terzić, D.(1998): Production of artifical grasslands in lowland areas. Proceedings of 2nd Balkan Syposium on Field Crops, volume 2.Novi Sad,  p. 485-488. </w:t>
      </w:r>
    </w:p>
    <w:p>
      <w:pPr>
        <w:spacing w:before="0" w:after="120" w:line="240"/>
        <w:ind w:right="0" w:left="117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М64 Саопштења са скупова националног значаја штампано у изводу</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(1975): Ispitivanje uticaja načina iskorišćavanja na zaštitu zemljišta od erozije i proizvodnju stočne hrane. Zbornik radova II jugoslovenskog simpozijuma o krmnom bilju, Ohrid, 20-23.</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w:t>
      </w: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(1975): Uticaj nadmorske visine na produktivnost vrsta u travno-leguminoznim smešama. Zbornik radova II jugoslovenskog simpozijuma o krmnom bilju, Ohrid, 32-34.</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(1975): Uticaj višegodišnje primene mineralnih đubriva na prinos prirodne livade tipa </w:t>
      </w:r>
      <w:r>
        <w:rPr>
          <w:rFonts w:ascii="Times New Roman" w:hAnsi="Times New Roman" w:cs="Times New Roman" w:eastAsia="Times New Roman"/>
          <w:i/>
          <w:color w:val="auto"/>
          <w:spacing w:val="0"/>
          <w:position w:val="0"/>
          <w:sz w:val="22"/>
          <w:shd w:fill="auto" w:val="clear"/>
        </w:rPr>
        <w:t xml:space="preserve">Danthonietum calycinae</w:t>
      </w:r>
      <w:r>
        <w:rPr>
          <w:rFonts w:ascii="Times New Roman" w:hAnsi="Times New Roman" w:cs="Times New Roman" w:eastAsia="Times New Roman"/>
          <w:color w:val="auto"/>
          <w:spacing w:val="0"/>
          <w:position w:val="0"/>
          <w:sz w:val="22"/>
          <w:shd w:fill="auto" w:val="clear"/>
        </w:rPr>
        <w:t xml:space="preserve">. Zbornik radova II jugoslovenskog simpozijuma o krmnom bilju, Ohrid, 64-66.</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Radojevi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(1975): Uticaj frekvencije košenja na produktivnost nekih vrsta trava. Zbornik radova II jugoslovenskog simpozijuma o krmnom bilju, Ohrid, 87-90.</w:t>
      </w:r>
    </w:p>
    <w:p>
      <w:pPr>
        <w:numPr>
          <w:ilvl w:val="0"/>
          <w:numId w:val="44"/>
        </w:numPr>
        <w:spacing w:before="0" w:after="120" w:line="240"/>
        <w:ind w:right="0" w:left="1530" w:hanging="36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Jeremi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(1978): Specifičnost delovanja fosfora na neke karakteristike lucerke i crvene deteline. Zbornik radova III jugoslovenskog simpozijuma o krmnom bilju, Bled, 93-95.</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Mrfat-Vukeli</w:t>
      </w:r>
      <w:r>
        <w:rPr>
          <w:rFonts w:ascii="Times New Roman" w:hAnsi="Times New Roman" w:cs="Times New Roman" w:eastAsia="Times New Roman"/>
          <w:color w:val="auto"/>
          <w:spacing w:val="0"/>
          <w:position w:val="0"/>
          <w:sz w:val="22"/>
          <w:shd w:fill="auto" w:val="clear"/>
        </w:rPr>
        <w:t xml:space="preserve">ć Slavica,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(1992): Produktivnost i kvalitet livadske zajednice </w:t>
      </w:r>
      <w:r>
        <w:rPr>
          <w:rFonts w:ascii="Times New Roman" w:hAnsi="Times New Roman" w:cs="Times New Roman" w:eastAsia="Times New Roman"/>
          <w:i/>
          <w:color w:val="auto"/>
          <w:spacing w:val="0"/>
          <w:position w:val="0"/>
          <w:sz w:val="22"/>
          <w:shd w:fill="auto" w:val="clear"/>
        </w:rPr>
        <w:t xml:space="preserve">Festuco-Agrostetum</w:t>
      </w:r>
      <w:r>
        <w:rPr>
          <w:rFonts w:ascii="Times New Roman" w:hAnsi="Times New Roman" w:cs="Times New Roman" w:eastAsia="Times New Roman"/>
          <w:color w:val="auto"/>
          <w:spacing w:val="0"/>
          <w:position w:val="0"/>
          <w:sz w:val="22"/>
          <w:shd w:fill="auto" w:val="clear"/>
        </w:rPr>
        <w:t xml:space="preserve"> Ht. u različitim sistemima đubrenja. Apstrakti VII jugoslovenskog simpozijuma o krmnom bilju, Kruševac, 15.</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Lazarevi</w:t>
      </w:r>
      <w:r>
        <w:rPr>
          <w:rFonts w:ascii="Times New Roman" w:hAnsi="Times New Roman" w:cs="Times New Roman" w:eastAsia="Times New Roman"/>
          <w:color w:val="auto"/>
          <w:spacing w:val="0"/>
          <w:position w:val="0"/>
          <w:sz w:val="22"/>
          <w:shd w:fill="auto" w:val="clear"/>
        </w:rPr>
        <w:t xml:space="preserve">ć D., </w:t>
      </w:r>
      <w:r>
        <w:rPr>
          <w:rFonts w:ascii="Times New Roman" w:hAnsi="Times New Roman" w:cs="Times New Roman" w:eastAsia="Times New Roman"/>
          <w:b/>
          <w:color w:val="auto"/>
          <w:spacing w:val="0"/>
          <w:position w:val="0"/>
          <w:sz w:val="22"/>
          <w:u w:val="single"/>
          <w:shd w:fill="auto" w:val="clear"/>
        </w:rPr>
        <w:t xml:space="preserve">Stošić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Pavešić-Popović Jasna (1992): Dinamika produkcije prirodnog travnjaka u uslovima brdsko-planinskog područja. Apstrakti VII jugoslovenskog simpozijuma o krmnom bilju, Kruševac, 16.</w:t>
      </w:r>
    </w:p>
    <w:p>
      <w:pPr>
        <w:numPr>
          <w:ilvl w:val="0"/>
          <w:numId w:val="44"/>
        </w:numPr>
        <w:spacing w:before="0" w:after="120" w:line="240"/>
        <w:ind w:right="0" w:left="153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Stoši</w:t>
      </w:r>
      <w:r>
        <w:rPr>
          <w:rFonts w:ascii="Times New Roman" w:hAnsi="Times New Roman" w:cs="Times New Roman" w:eastAsia="Times New Roman"/>
          <w:b/>
          <w:color w:val="auto"/>
          <w:spacing w:val="0"/>
          <w:position w:val="0"/>
          <w:sz w:val="22"/>
          <w:u w:val="single"/>
          <w:shd w:fill="auto" w:val="clear"/>
        </w:rPr>
        <w:t xml:space="preserve">ć M</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Mrfat-Vukelić Slavica, Mladenović R., Lazarević D. (1992): Uticaj đubrenja na prinos smeša u brdsko-planinskom području. Apstrakti VII jugoslovenskog simpozijuma o krmnom bilju, Kruševac, 19.</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120" w:line="240"/>
        <w:ind w:right="0" w:left="72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М71 Докторска дисертација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Проучавање утицаја ђубрења на принос и квалитет травне масе сејаног травњака. Пољопривредни фдакултет Земун,  9.7.1981.</w:t>
      </w:r>
    </w:p>
    <w:p>
      <w:pPr>
        <w:spacing w:before="0" w:after="200" w:line="276"/>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М72 Магистарска теза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Утицај минералних ђубрива на принос и флористички састав брдске ливаде типа </w:t>
      </w:r>
      <w:r>
        <w:rPr>
          <w:rFonts w:ascii="Times New Roman" w:hAnsi="Times New Roman" w:cs="Times New Roman" w:eastAsia="Times New Roman"/>
          <w:i/>
          <w:color w:val="auto"/>
          <w:spacing w:val="0"/>
          <w:position w:val="0"/>
          <w:sz w:val="24"/>
          <w:shd w:fill="auto" w:val="clear"/>
        </w:rPr>
        <w:t xml:space="preserve">Danthonietum calycinae</w:t>
      </w:r>
      <w:r>
        <w:rPr>
          <w:rFonts w:ascii="Times New Roman" w:hAnsi="Times New Roman" w:cs="Times New Roman" w:eastAsia="Times New Roman"/>
          <w:color w:val="auto"/>
          <w:spacing w:val="0"/>
          <w:position w:val="0"/>
          <w:sz w:val="24"/>
          <w:shd w:fill="auto" w:val="clear"/>
        </w:rPr>
        <w:t xml:space="preserve">, Пољопривредни факултет Земун, 27.2.1973.</w:t>
      </w:r>
    </w:p>
    <w:p>
      <w:pPr>
        <w:spacing w:before="0" w:after="120" w:line="240"/>
        <w:ind w:right="0" w:left="72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М80 Техничка и развојна решења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М81 Нова технологија, ново прихваћено решење на међународном нивоу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М82 Нови материјал, индустријски прототип уведен у производњу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М83 Нови технолошки поступак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М84 Битно побољшана постојећа технологија</w:t>
      </w:r>
    </w:p>
    <w:p>
      <w:pPr>
        <w:numPr>
          <w:ilvl w:val="0"/>
          <w:numId w:val="51"/>
        </w:numPr>
        <w:spacing w:before="0" w:after="0" w:line="240"/>
        <w:ind w:right="0" w:left="225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Ђубрење природних травњака</w:t>
      </w:r>
    </w:p>
    <w:p>
      <w:pPr>
        <w:numPr>
          <w:ilvl w:val="0"/>
          <w:numId w:val="51"/>
        </w:numPr>
        <w:spacing w:before="0" w:after="0" w:line="240"/>
        <w:ind w:right="0" w:left="225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Смеше за сејане травњаке</w:t>
      </w:r>
    </w:p>
    <w:p>
      <w:pPr>
        <w:numPr>
          <w:ilvl w:val="0"/>
          <w:numId w:val="51"/>
        </w:numPr>
        <w:spacing w:before="0" w:after="0" w:line="240"/>
        <w:ind w:right="0" w:left="225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Ђубрење сејаних травњака</w:t>
      </w:r>
    </w:p>
    <w:p>
      <w:pPr>
        <w:numPr>
          <w:ilvl w:val="0"/>
          <w:numId w:val="51"/>
        </w:numPr>
        <w:spacing w:before="0" w:after="0" w:line="240"/>
        <w:ind w:right="0" w:left="225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Системи производње сточне хране на ораницама и травњацима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Напомена: ова побољшања су резултат реализације пројеката које је финансирало Министарство за науку Републике Србије и то:</w:t>
      </w:r>
    </w:p>
    <w:p>
      <w:pPr>
        <w:numPr>
          <w:ilvl w:val="0"/>
          <w:numId w:val="5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Примена нових технолошких метода у производњи и искоришћавању крмног биља и других компонената за сточну храну (1995-1997)</w:t>
      </w:r>
    </w:p>
    <w:p>
      <w:pPr>
        <w:numPr>
          <w:ilvl w:val="0"/>
          <w:numId w:val="5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Агробилошка, биохемијска и екофизиолошка истраживања у ратарству, повртарству, воћарству и виноградарству (1996-2000)  </w:t>
      </w:r>
    </w:p>
    <w:p>
      <w:pPr>
        <w:numPr>
          <w:ilvl w:val="0"/>
          <w:numId w:val="5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Биолошка и еколошка проучавања коровског, лековитог, ливадског и крмног биља (1991-95)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М85 Прототип, нова метода, студија, пројекти публиковани као интерне публикације</w:t>
      </w:r>
    </w:p>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Силокомбајн за ниску силажу, рађен у заједници са Фабриком пољопривредних машина „Стандард“ из Бољевца</w:t>
      </w:r>
    </w:p>
    <w:p>
      <w:pPr>
        <w:numPr>
          <w:ilvl w:val="0"/>
          <w:numId w:val="5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Вршалица за ситнозрне легуминозе, прототип рађен за потребе Института за крмно биље из Крушевца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М90 Патенти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М92 Реализовани патент</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ИНЖЕЊЕРСКЕ РЕАЛИЗАЦИЈЕ</w:t>
      </w:r>
    </w:p>
    <w:p>
      <w:pPr>
        <w:numPr>
          <w:ilvl w:val="0"/>
          <w:numId w:val="57"/>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Урађени пројекти за потребе привреде</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Главни пројекти</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Идејни пројекти</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Генерални пројекти</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Студије утицаја</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Елаборати</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numPr>
          <w:ilvl w:val="0"/>
          <w:numId w:val="6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ОСТАЛИ ПОКАЗАТЕЉИ УСПЕХА</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Међународне награде</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Уводна предавања на конференцијама</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Одбори међународних конференција</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Уређивачки одбор часописа</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Рецензија ИСИ радова</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Награде домаће</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Друга предавања по позиву</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Уређивање мнографија</w:t>
      </w:r>
    </w:p>
    <w:p>
      <w:pPr>
        <w:numPr>
          <w:ilvl w:val="0"/>
          <w:numId w:val="60"/>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Рецензије међународних пројеката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ДОПРИНОСИ РАЗВОЈУ УСЛОВА НАУЧНО-ИСТРАЖИВАЧКОГ РАДА</w:t>
      </w:r>
    </w:p>
    <w:p>
      <w:pPr>
        <w:numPr>
          <w:ilvl w:val="0"/>
          <w:numId w:val="63"/>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Формирање групе/центра</w:t>
      </w:r>
    </w:p>
    <w:p>
      <w:pPr>
        <w:numPr>
          <w:ilvl w:val="0"/>
          <w:numId w:val="63"/>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Менторство</w:t>
      </w:r>
    </w:p>
    <w:p>
      <w:pPr>
        <w:spacing w:before="0" w:after="0" w:line="240"/>
        <w:ind w:right="0" w:left="72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Докторанти  (коменторство)</w:t>
      </w:r>
    </w:p>
    <w:p>
      <w:pPr>
        <w:numPr>
          <w:ilvl w:val="0"/>
          <w:numId w:val="66"/>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Сузана Ђорђевић-Милошевић: Динамика органске продукције и квалитета биомасе травних заједница различитих висинских појасева Старе Планине, Пољопривредни факултет Земун, 1995,</w:t>
      </w:r>
    </w:p>
    <w:p>
      <w:pPr>
        <w:numPr>
          <w:ilvl w:val="0"/>
          <w:numId w:val="66"/>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Драги Лазаревић: Динамика продукције и квалитета природних травњака у различитим системима искоришћавања, Пољопривредни факултет Земун,1995.</w:t>
      </w:r>
    </w:p>
    <w:p>
      <w:pPr>
        <w:numPr>
          <w:ilvl w:val="0"/>
          <w:numId w:val="66"/>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Саво Вучковић:Утицај начина сетве и ђубрења бором и цинком на принос и квалитет семена луцерке, Пољопривредни факултет Земун, 1994.</w:t>
      </w:r>
    </w:p>
    <w:p>
      <w:pPr>
        <w:numPr>
          <w:ilvl w:val="0"/>
          <w:numId w:val="66"/>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Мирослава ракочевић: Фотоморфогенетске реакције ливадско пашњачких врста брдских травњака Србије, Пољопривредни факултет Земун, 1995.</w:t>
      </w:r>
    </w:p>
    <w:p>
      <w:pPr>
        <w:numPr>
          <w:ilvl w:val="0"/>
          <w:numId w:val="66"/>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Бора Динић: Утицај фазе развића биљака и нивоа суве материје и хемијског конзерванса на квалитет  и хранљиву вредност силаже луцерке, Пољопривредни факултет Земун,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69"/>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Педагошки рад</w:t>
      </w:r>
    </w:p>
    <w:p>
      <w:pPr>
        <w:numPr>
          <w:ilvl w:val="0"/>
          <w:numId w:val="69"/>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Међународна сарадња</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numPr>
          <w:ilvl w:val="0"/>
          <w:numId w:val="71"/>
        </w:numPr>
        <w:spacing w:before="0" w:after="0" w:line="240"/>
        <w:ind w:right="0" w:left="1080" w:hanging="36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Учешће/сарадња у међународним пројектима</w:t>
      </w:r>
    </w:p>
    <w:p>
      <w:pPr>
        <w:numPr>
          <w:ilvl w:val="0"/>
          <w:numId w:val="71"/>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Improvement of mountainous grasslands in Europe (zajedni</w:t>
      </w:r>
      <w:r>
        <w:rPr>
          <w:rFonts w:ascii="Times New Roman" w:hAnsi="Times New Roman" w:cs="Times New Roman" w:eastAsia="Times New Roman"/>
          <w:color w:val="auto"/>
          <w:spacing w:val="0"/>
          <w:position w:val="0"/>
          <w:sz w:val="24"/>
          <w:shd w:fill="auto" w:val="clear"/>
        </w:rPr>
        <w:t xml:space="preserve">ča istraživanja FAO grupe za planinske travnjake, 1979-1983). Rukovodilac za istraživanja u Srbiji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3"/>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Improvement of Forage Plants for Livestock Production (U.S. – Yugoslav Joint Board on Scinetific and Technological Cooperation, USDA, JF 875-71, 1988-1990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Rukovodilac za istraživanja u Srbiji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5"/>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Grass Growth and Seasonal Pattern of Production under  varying Climatic Conditions (Zajedni</w:t>
      </w:r>
      <w:r>
        <w:rPr>
          <w:rFonts w:ascii="Times New Roman" w:hAnsi="Times New Roman" w:cs="Times New Roman" w:eastAsia="Times New Roman"/>
          <w:color w:val="auto"/>
          <w:spacing w:val="0"/>
          <w:position w:val="0"/>
          <w:sz w:val="24"/>
          <w:shd w:fill="auto" w:val="clear"/>
        </w:rPr>
        <w:t xml:space="preserve">čka istraživanja u 15 zemalja Evrope, FAO grupe za dolinske travnjake, 1986 – 1988). Rukovodilac za istraživanja u Srbiji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7"/>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Development Assistance to livestock farmers in the mountaionous areas of the Sandzak Region (2003-2005). Nacionalni konsultant FAO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9"/>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Development Assistance to livestock farmers in the mountaionous areas of the Montenegro and Kosovo (2006-2013). Nacionalni konsultant FAO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1"/>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Одржавање научних скупова</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Председник програмског/организационог одбора 1</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Члан програмског одбора домаћих конференција 5+1</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numPr>
          <w:ilvl w:val="0"/>
          <w:numId w:val="83"/>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ОРГАНИЗАЦИЈА НАУЧНОГ РАДА</w:t>
      </w:r>
    </w:p>
    <w:p>
      <w:pPr>
        <w:numPr>
          <w:ilvl w:val="0"/>
          <w:numId w:val="83"/>
        </w:numPr>
        <w:spacing w:before="0" w:after="0" w:line="240"/>
        <w:ind w:right="0" w:left="180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Руковођење</w:t>
      </w:r>
    </w:p>
    <w:p>
      <w:pPr>
        <w:spacing w:before="0" w:after="0" w:line="240"/>
        <w:ind w:right="0" w:left="108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Руковођење домаћим научним пројектима</w:t>
      </w:r>
    </w:p>
    <w:p>
      <w:pPr>
        <w:numPr>
          <w:ilvl w:val="0"/>
          <w:numId w:val="8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Повећање генетичког потенцијала и унапређење производње и  искоришћавања крмног биља (1986-90),  Министарство за науку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8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Рационализација производње здраве сточне хране на ораницама и травњацима увођењем легуминоза (1990-1993), Министарство за науку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и искоришћавања сточне хране (1992-1995),  Министарство за науку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Карактеризација и уређење земљишта за производњу високо вредне сточне хране на подручју Пештера-Сјеница (2003-2005).,Министарство за науку, </w:t>
      </w:r>
    </w:p>
    <w:p>
      <w:pPr>
        <w:spacing w:before="0" w:after="200" w:line="276"/>
        <w:ind w:right="0" w:left="72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720" w:firstLine="0"/>
        <w:jc w:val="left"/>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Руковођење домаћим научним подпројектима</w:t>
      </w:r>
    </w:p>
    <w:p>
      <w:pPr>
        <w:numPr>
          <w:ilvl w:val="0"/>
          <w:numId w:val="9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Истраживање ерозионих и хидролошких карактеристика и мера за ретенцију и прерасподелу вода у сливу (1971-1981), Министарство за науку</w:t>
      </w:r>
    </w:p>
    <w:p>
      <w:pPr>
        <w:spacing w:before="0" w:after="0" w:line="240"/>
        <w:ind w:right="0" w:left="360" w:firstLine="0"/>
        <w:jc w:val="left"/>
        <w:rPr>
          <w:rFonts w:ascii="Times New Roman" w:hAnsi="Times New Roman" w:cs="Times New Roman" w:eastAsia="Times New Roman"/>
          <w:b/>
          <w:color w:val="auto"/>
          <w:spacing w:val="0"/>
          <w:position w:val="0"/>
          <w:sz w:val="22"/>
          <w:shd w:fill="auto" w:val="clear"/>
        </w:rPr>
      </w:pPr>
    </w:p>
    <w:p>
      <w:pPr>
        <w:numPr>
          <w:ilvl w:val="0"/>
          <w:numId w:val="96"/>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Развојно програмске и фундаментално апликативне научне  основе убрзаног развоја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Шарпланинских жупа Гора, Опоље и Средска  (1998 -199 9), Министарство за науку, </w:t>
      </w:r>
    </w:p>
    <w:p>
      <w:pPr>
        <w:numPr>
          <w:ilvl w:val="0"/>
          <w:numId w:val="98"/>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Примена нових технолошких метода у производњи и искоришћавању крмног биља и других компонената за сточну храну (1995-1997), Министарство за науку</w:t>
      </w:r>
    </w:p>
    <w:p>
      <w:pPr>
        <w:numPr>
          <w:ilvl w:val="0"/>
          <w:numId w:val="98"/>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Агробилошка, биохемијска и екофизиолошка истраживања у ратарству, повртарству, воћарству и виноградарству (1996-2000), Министарство за науку,</w:t>
      </w: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Сарадник у домаћим научним пројектима</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Производња сточне хране на брдским и планинским травњацима  у рејону источно-континенталне и висијске  климе (1959-65), Савезни и Републички фонд за научни рад</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Производња крмног биља (1961-65)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Унапређење производње крмног биља (1965-70)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Истраживања у циљу стварања нових сората крмних биљака и унапређења производње сточне хране (1971-75),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Крмно биље и друга сточна храна (1976-80)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Истраживања у циљу повећања генетичког потенцијала и унапређења  производње и искоришћавања крмног биља(1981-85),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Технологија припреме, обраде, оплемењивања и конзервирања  сточне хране (1986-90),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Унапређење крмног биља за сточарску производњу (1989-91),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Биолошка и еколошка проучавања коровског, лековитог, ливадског и крмног биља (1991-95),</w:t>
      </w:r>
      <w:r>
        <w:rPr>
          <w:rFonts w:ascii="Times New Roman" w:hAnsi="Times New Roman" w:cs="Times New Roman" w:eastAsia="Times New Roman"/>
          <w:color w:val="auto"/>
          <w:spacing w:val="0"/>
          <w:position w:val="0"/>
          <w:sz w:val="22"/>
          <w:shd w:fill="auto" w:val="clear"/>
        </w:rPr>
        <w:t xml:space="preserve"> Министарство за науку</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Унапређење производње млека и меса кроз ефикасније искоришћавање и бољу избалансираност хранљивих материја у исхрани животиња и крмних биљака (2010-2012), Министарство за просвету, науку и технолошки развој</w:t>
      </w:r>
    </w:p>
    <w:p>
      <w:pPr>
        <w:numPr>
          <w:ilvl w:val="0"/>
          <w:numId w:val="10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Производња млека и меса уз смањење трошкова производнје (2011), Министарство за просвету, науку и технолошки развој</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Технолошки пројекти примењени у пракси</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Руковођење друштвима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Југословенско друштво за крмно биље,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Дрштво пољоприврених инжењера и тахничара Србије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Активности у Министарству науке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ЦИТИРАЊЕ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Укупан број цитата</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Техничко-технолошки пројекти</w:t>
      </w:r>
    </w:p>
    <w:p>
      <w:pPr>
        <w:numPr>
          <w:ilvl w:val="0"/>
          <w:numId w:val="10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Перспективни програм развоја пољопривреде и прехрамбене индустрије субрегиона Крушевац (1969), Општина Крушевац</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Техничко-технолошки и инвестициони програм интензификације производње сточне хране и сточарства на Столовима (1971), Привредна комора региона Краљево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Могућност јевтиније производње говеђег меса уз већу употребу квалитетне кабасте хране, (1976), Заједница регионалних фондова за унапређење и стабилизацију сточарске производње Србије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Инвестициони програм интензивирања производње сточне хране и производње говеђег меса на травњацима и ораницама ЗЗ Лазница (1982), Фампродукт Крушевац, Руководилац пројекта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3"/>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 унапређења производње сточне хране на травњацима  у  општини Нови Пазар (1986), Општина Нови Пазар, Руководилац пројекта</w:t>
      </w:r>
    </w:p>
    <w:p>
      <w:pPr>
        <w:numPr>
          <w:ilvl w:val="0"/>
          <w:numId w:val="11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Стручна пољопривредна служба (главни план), 1987, Агробанка Београд</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Програм унапређења производње сточне хране и сточарства на Јавору (1988), Земљорадничка задруга Кушићи, Руководилац пројекта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на природним и сејаним травњацима на Старој Планини за пашни тов говеда, RALEST TRADE, Ljubljana, 2015, 1-25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r>
        <w:rPr>
          <w:rFonts w:ascii="Times New Roman" w:hAnsi="Times New Roman" w:cs="Times New Roman" w:eastAsia="Times New Roman"/>
          <w:color w:val="auto"/>
          <w:spacing w:val="0"/>
          <w:position w:val="0"/>
          <w:sz w:val="22"/>
          <w:shd w:fill="auto" w:val="clear"/>
        </w:rPr>
        <w:t xml:space="preserve">УЧЕШЋЕ У НАУЧНИМ ПРОЈЕКТИМА</w:t>
      </w:r>
    </w:p>
    <w:p>
      <w:pPr>
        <w:numPr>
          <w:ilvl w:val="0"/>
          <w:numId w:val="12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Интензификација производње крмног биља (1961-65)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Производња сточне хране на брдским и планинским травњацима  у рејону источно-континенталне и висијске  климе (1959-65)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крмног биља (1965-70)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Истраживања ерозионих и хидролошких карактеристика и мера за  ретенцију и прерасподелу вода у сливу (1971-81) Истраживања у циљу стварања нових сората крмних биљака и унапредјења производње сточне хране (1971-75)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Крмно биље и друга сточна храна (1976-80)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Истраживања у циљу повећања генетичког потенцијала и унапређења  производње и искоришћавања крмног биља(1981-85)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Повећање генетичког потенцијала и унапређење производње и  искоришћавања крмног биља (1986-90(</w:t>
      </w:r>
    </w:p>
    <w:p>
      <w:pPr>
        <w:numPr>
          <w:ilvl w:val="0"/>
          <w:numId w:val="13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Технологија припреме, обраде, оплемењивања и конзервирања  сточне хране (1986-90)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крмног биља за сточарску производњу (1989-91)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Развојно програмске и фундаментално апликативне научне  основе убрзаног развоја Шарпланинских жупа Гора, Опиље и Средска  (1998 -199 9) </w:t>
      </w:r>
    </w:p>
    <w:p>
      <w:pPr>
        <w:numPr>
          <w:ilvl w:val="0"/>
          <w:numId w:val="136"/>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Биолошка и еколошка проучавања коровског, лековитог, ливадског и крмног биља (1991-95)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3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Рационализација производње здраве сточне хране на ораницама и травњацима увођењем легуминоза  </w:t>
      </w:r>
    </w:p>
    <w:p>
      <w:pPr>
        <w:numPr>
          <w:ilvl w:val="0"/>
          <w:numId w:val="13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и искоришћавања сточне хране (1992-1995)  </w:t>
      </w:r>
    </w:p>
    <w:p>
      <w:pPr>
        <w:numPr>
          <w:ilvl w:val="0"/>
          <w:numId w:val="13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Примена нових технолошких метода у производњи и искоришћавању крмног биља и других компонената за сточну храну (1995-1997)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Агробилошка, биохемијска и екофизиолошка истраживања у ратарству, повртарству, воћарству и виноградарству (1996-2000)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Карактеризација и уређење земљишта за производњу високо вредне сточне хране на подручју Пештера-Сјеница (2003-2005).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851"/>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u w:val="single"/>
          <w:shd w:fill="auto" w:val="clear"/>
        </w:rPr>
        <w:t xml:space="preserve">УЧЕШЋЕ У ИСТРАЖИВАЧКО-РАЗВОЈНИМ ПРОЈЕКТИМА</w:t>
      </w:r>
    </w:p>
    <w:p>
      <w:pPr>
        <w:numPr>
          <w:ilvl w:val="0"/>
          <w:numId w:val="1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Истраживања ради унапредђња и рејонизације пољопривредне    производње у брдско-планинском подручју региона Ваљево  (1972-76), СИЗ за науку Региона Ваљево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Истраживања ради унапређења и рејонизације пољопривредне производње у брдско-планинском подручју Јужноморавског   региона (1977-80), СИЗ за науку Јабланичког региона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4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кабасте сточне хране на различитим стаништима брдско-планинског подручја (1979-81) Руководилац подпројекта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развоја пољопривредне и прехрамбене индустрије  на друштвеним газдинствима и поседима индивидуалних  произвођача (1981-85)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хране у региону Краљево (1979-83) Руководилац подпројекта, СИЗ за науку Региона Краљево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Проучавање начина примене комплексних дјубрива и упоредно испитивање водно цитратно растворљиве фосфорне киселине у производњи сточне хране на природним и вештачким травњацима (1969-71) Руководилац подпројекта, Фабрика хемијских производа Прахово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Проужавање специфичности исхране фосфором основних компонената за легуминозно-травне смеше (1973-75) Руководилац подпројекта, Фабрика хемијских производа Прахово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5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Фертилизациона вредност комплексниг НПК ђубрива у производњи сена и семена граминеа и легуминоза (1976-80) Руководилац подпројекта, Хемијска индустрија Панчево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Улога азота из минералних ђубрива ХИ "Панчево" у исхрани биљака (1971-73) Руководилац подпројекта, Фабрика хемијских производа Прахово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сточне хране у региону Зајечара  (1979-83) , СИЗ за науку Зајечарског региона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и искоришћавања сточне хране на ораницама и травњацима региона Краљево (1986-90), СИЗ за науку региона Краљево</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Изналажење путева рационалне производње и спремања кабастих сточних хранива са ораница и травњака и секундарних сировина прехрамбене индустрије (1988-90) Руководилац подпројекта, Хемијска индустрија Жупа Крушевац</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6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Унапређење производње и искоришћавања сточне хране (1991-93), Министарство за науку Републике Србије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Стручни радови</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Радојевић Д.,  </w:t>
      </w: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(1971):Досадашњи резултати у производњи травне масе на вештачким травњацима.Агрохемија,бр.7-8, 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color w:val="auto"/>
          <w:spacing w:val="0"/>
          <w:position w:val="0"/>
          <w:sz w:val="22"/>
          <w:shd w:fill="auto" w:val="clear"/>
        </w:rPr>
        <w:t xml:space="preserve">(1973): Могућност унапредђења кабасте сточне хране са аспекта новијих научно-технолошких решења.Документација за  технологију и технику у пољопривреди,св.3-4,Београд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(1976): Савремени поступци у заснивању сејаних   травњака. Пољопривреда (ванредна свеска), 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Павешић-Поповић Ј.,  </w:t>
      </w: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(1976): Рационално ђубрење сејаих травњака као фактор високе и економичне производње квалитетне сточне хране.Пољопривреда (ванредна свеска),Београд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(1979): Производња кабасте хране на природним и сејаним травњацима.У књизи:Производња сточне хране и тов јунади.Београд,  </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(1985): Могућност производње јефтиније сточне хране на природним и сејаним травњацима. Саветовање:"Рациоанлизација   производње и извоза јунећег меса на територији СР Србије",Београд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(1987): Друштвено-економски и технолошки аспекти производње сточне хране.Пољопривреда,бр.326-327,Београд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(1987): Производња сточне хране на травњацима.  Саветовање: "Производња сточне хране у брдско-планинским подручјима Југославије",Златибор </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(1989): Институт за крмно биље Крушевац.Монографија:  "90 година земљорадничког задругарства Србије, 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Радојевић Д., Младеновић Р., Мрфат-Вукелић С., Лазаревић Д.: (1991):Производња сточне хране на травњацима и ораницама Копаоника.Научно-стручни скуп:"Природа Копаоника- заштита и коришћење", Копаоник</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Мрфат-Вукелић С., Младеновић Р., Лазаревић Д. (1991): Могућност производње крмног биља у функцији развоја Сиринићке жупе. Симпозијум:"Научне основе развоја Сиринићке жупе",Београд</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Мрфат-Вукелић С., Лазаревић Д.: (1992): Традиционални облици привређивања у националним парковима Југославије.Југословенско саветовање:""Заштита природе и туризам у националним парковима Југославије",Колашин</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(1995): Рационализација производње сточне хране на сејаним травњацима. Пољопривредне актуелности, бр.1-2,111-115.</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Кољајић В.,  </w:t>
      </w: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Динић Б., Лазаревић Д. (1995): Производња крмног биља у функцији унапређења сточарства. Зборник радова са саветовања: Брдско-планинска подручја Југославије; стање, перспективе и развој пољопривреде,задругарства и села,154-158. </w:t>
      </w:r>
    </w:p>
    <w:p>
      <w:pPr>
        <w:numPr>
          <w:ilvl w:val="0"/>
          <w:numId w:val="172"/>
        </w:numPr>
        <w:spacing w:before="0" w:after="120" w:line="240"/>
        <w:ind w:right="0" w:left="283" w:hanging="283"/>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Стошић М</w:t>
      </w:r>
      <w:r>
        <w:rPr>
          <w:rFonts w:ascii="Times New Roman" w:hAnsi="Times New Roman" w:cs="Times New Roman" w:eastAsia="Times New Roman"/>
          <w:color w:val="auto"/>
          <w:spacing w:val="0"/>
          <w:position w:val="0"/>
          <w:sz w:val="22"/>
          <w:shd w:fill="auto" w:val="clear"/>
        </w:rPr>
        <w:t xml:space="preserve"> (2011).: Производња кабасте (волуминозне) сточне хране на ораницама и травњацима. Министарство пољопривреде, трговине, шумарства и водопривреде, 1-20.</w:t>
      </w:r>
    </w:p>
    <w:p>
      <w:pPr>
        <w:spacing w:before="0" w:after="120" w:line="276"/>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1">
    <w:lvl w:ilvl="0">
      <w:start w:val="1"/>
      <w:numFmt w:val="decimal"/>
      <w:lvlText w:val="%1."/>
    </w:lvl>
  </w:abstractNum>
  <w:num w:numId="7">
    <w:abstractNumId w:val="378"/>
  </w:num>
  <w:num w:numId="15">
    <w:abstractNumId w:val="372"/>
  </w:num>
  <w:num w:numId="18">
    <w:abstractNumId w:val="366"/>
  </w:num>
  <w:num w:numId="20">
    <w:abstractNumId w:val="360"/>
  </w:num>
  <w:num w:numId="24">
    <w:abstractNumId w:val="354"/>
  </w:num>
  <w:num w:numId="31">
    <w:abstractNumId w:val="348"/>
  </w:num>
  <w:num w:numId="38">
    <w:abstractNumId w:val="342"/>
  </w:num>
  <w:num w:numId="41">
    <w:abstractNumId w:val="336"/>
  </w:num>
  <w:num w:numId="44">
    <w:abstractNumId w:val="330"/>
  </w:num>
  <w:num w:numId="51">
    <w:abstractNumId w:val="324"/>
  </w:num>
  <w:num w:numId="53">
    <w:abstractNumId w:val="318"/>
  </w:num>
  <w:num w:numId="55">
    <w:abstractNumId w:val="312"/>
  </w:num>
  <w:num w:numId="57">
    <w:abstractNumId w:val="306"/>
  </w:num>
  <w:num w:numId="60">
    <w:abstractNumId w:val="300"/>
  </w:num>
  <w:num w:numId="63">
    <w:abstractNumId w:val="294"/>
  </w:num>
  <w:num w:numId="66">
    <w:abstractNumId w:val="288"/>
  </w:num>
  <w:num w:numId="69">
    <w:abstractNumId w:val="282"/>
  </w:num>
  <w:num w:numId="71">
    <w:abstractNumId w:val="276"/>
  </w:num>
  <w:num w:numId="73">
    <w:abstractNumId w:val="270"/>
  </w:num>
  <w:num w:numId="75">
    <w:abstractNumId w:val="264"/>
  </w:num>
  <w:num w:numId="77">
    <w:abstractNumId w:val="258"/>
  </w:num>
  <w:num w:numId="79">
    <w:abstractNumId w:val="252"/>
  </w:num>
  <w:num w:numId="81">
    <w:abstractNumId w:val="246"/>
  </w:num>
  <w:num w:numId="83">
    <w:abstractNumId w:val="240"/>
  </w:num>
  <w:num w:numId="86">
    <w:abstractNumId w:val="234"/>
  </w:num>
  <w:num w:numId="88">
    <w:abstractNumId w:val="228"/>
  </w:num>
  <w:num w:numId="90">
    <w:abstractNumId w:val="222"/>
  </w:num>
  <w:num w:numId="92">
    <w:abstractNumId w:val="216"/>
  </w:num>
  <w:num w:numId="94">
    <w:abstractNumId w:val="210"/>
  </w:num>
  <w:num w:numId="96">
    <w:abstractNumId w:val="204"/>
  </w:num>
  <w:num w:numId="98">
    <w:abstractNumId w:val="198"/>
  </w:num>
  <w:num w:numId="101">
    <w:abstractNumId w:val="192"/>
  </w:num>
  <w:num w:numId="105">
    <w:abstractNumId w:val="186"/>
  </w:num>
  <w:num w:numId="107">
    <w:abstractNumId w:val="180"/>
  </w:num>
  <w:num w:numId="109">
    <w:abstractNumId w:val="174"/>
  </w:num>
  <w:num w:numId="111">
    <w:abstractNumId w:val="168"/>
  </w:num>
  <w:num w:numId="113">
    <w:abstractNumId w:val="162"/>
  </w:num>
  <w:num w:numId="115">
    <w:abstractNumId w:val="156"/>
  </w:num>
  <w:num w:numId="117">
    <w:abstractNumId w:val="150"/>
  </w:num>
  <w:num w:numId="120">
    <w:abstractNumId w:val="144"/>
  </w:num>
  <w:num w:numId="122">
    <w:abstractNumId w:val="138"/>
  </w:num>
  <w:num w:numId="124">
    <w:abstractNumId w:val="132"/>
  </w:num>
  <w:num w:numId="126">
    <w:abstractNumId w:val="126"/>
  </w:num>
  <w:num w:numId="128">
    <w:abstractNumId w:val="120"/>
  </w:num>
  <w:num w:numId="130">
    <w:abstractNumId w:val="114"/>
  </w:num>
  <w:num w:numId="132">
    <w:abstractNumId w:val="108"/>
  </w:num>
  <w:num w:numId="134">
    <w:abstractNumId w:val="102"/>
  </w:num>
  <w:num w:numId="136">
    <w:abstractNumId w:val="96"/>
  </w:num>
  <w:num w:numId="138">
    <w:abstractNumId w:val="90"/>
  </w:num>
  <w:num w:numId="140">
    <w:abstractNumId w:val="84"/>
  </w:num>
  <w:num w:numId="142">
    <w:abstractNumId w:val="78"/>
  </w:num>
  <w:num w:numId="145">
    <w:abstractNumId w:val="72"/>
  </w:num>
  <w:num w:numId="147">
    <w:abstractNumId w:val="66"/>
  </w:num>
  <w:num w:numId="149">
    <w:abstractNumId w:val="60"/>
  </w:num>
  <w:num w:numId="151">
    <w:abstractNumId w:val="54"/>
  </w:num>
  <w:num w:numId="153">
    <w:abstractNumId w:val="48"/>
  </w:num>
  <w:num w:numId="155">
    <w:abstractNumId w:val="42"/>
  </w:num>
  <w:num w:numId="157">
    <w:abstractNumId w:val="36"/>
  </w:num>
  <w:num w:numId="159">
    <w:abstractNumId w:val="30"/>
  </w:num>
  <w:num w:numId="161">
    <w:abstractNumId w:val="24"/>
  </w:num>
  <w:num w:numId="163">
    <w:abstractNumId w:val="18"/>
  </w:num>
  <w:num w:numId="165">
    <w:abstractNumId w:val="12"/>
  </w:num>
  <w:num w:numId="167">
    <w:abstractNumId w:val="6"/>
  </w:num>
  <w:num w:numId="169">
    <w:abstractNumId w:val="0"/>
  </w:num>
  <w:num w:numId="172">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