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АИНС - Избори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Одељење биотехничких наука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Дописни члан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МИЛЕНА СИМИЋ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седници Одељења биотехничких наука од 02.07.2015 године одређени смо за чланове комисије за писање реферата за избор дописног члана АИНС Милене Симић. На основу увида у документацију која нам је достављена и у складу са Статутом и Правилником АИНС достављамо вам следећи: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Реферат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Биографски подаци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Милена Симић  рођена је 7. априла 1970. године у Јагодини. Дипломирала је на Пољопривредном факултету Универзитета у Београду, Одсек за ратарство, 1994  године. Уписала је последипломске студије на истом факултету Одсек за заштиту биља, група Хербологија и 1999 године одбранила магистарски рад  под насловом "Утицај густине усева и примене хербицида на флористички састав и грађу коровске заједнице кукуруза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Zea mays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L.). Докторску дисертацију "Сезонска динамика коровске синузије, компетитивност и продуктивност кукуруза у интегралним системима контроле закоровљености", одбранила је 2004. године на Пољопривредном факултету Универзитета у Београду. Од уписа последипломских студија до запослења у Институту за кукуруз “Земун Поље”, била је стипендиста Министарства за науку, технологију и развој Републике Србије. Од 1997 godine запослена је у Институту за кукуруз у Лабораторији за корове у Групи за агроекологију и агротехнику где и данас ради. Од  2006. године обавља послове Шефа Групе за агроекологију и агротехнику у оквиру Одељења за селекцију кукуруза. У највише звање научни саветник изабрана је 2012. године. Током 2012 године била је на стручном усавршавању на Универзитету природних наука у Прагу, Факултет за пољопривреду, храну и природне ресурсе.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Научни резултати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Аутор је или коаутор 265 радова и саопштења: 24 рада у научним часописима са ISI листе, од тога 2 рада у врхунском међународном часопису, два рада у истакнутом међународном часопису, 20 радова у међународном часопису; 2 поглавља у монографијама међународног значаја; 77 радова у националним часописима; истакнуте националне монографије „Контрола корова у агроекосистему кукуруза“; два поглавља у националним монографијама; 6 предавања по позиву и 84 саопштења на међународним скуповима;три предавања по позиву и 65 саопштења на националним скуповима.. Према подацима SCOPUS-a има 94 цитата, при чему је цитираних радова са ISI листе 41. Најзначајнији радови: </w:t>
      </w:r>
    </w:p>
    <w:p>
      <w:pPr>
        <w:numPr>
          <w:ilvl w:val="0"/>
          <w:numId w:val="9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Videnovi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Ž.,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Simić M.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Srdić J., Dumanović Z. (2011): Long term effects of different soil tillage systems on maize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Zea mays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L.) yields. Plant, Soil and Environment, 57 (4): 186-192. ISSN 1214-1178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цитиран 10 пута</w:t>
      </w:r>
    </w:p>
    <w:p>
      <w:pPr>
        <w:numPr>
          <w:ilvl w:val="0"/>
          <w:numId w:val="9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Simi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ć M.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Dolijanović Ž., Maletić R., Stefanović L., Filipović M. (2012): Weed suppression and maize productivity by different arrangement patterns. Plant, Soil and Environment, 58 (3): 148-153. ISSN 1214-1178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цитиран 6 пута</w:t>
      </w:r>
    </w:p>
    <w:p>
      <w:pPr>
        <w:numPr>
          <w:ilvl w:val="0"/>
          <w:numId w:val="9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Simi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ć M.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Stefanović L. (2007): Effects of maize density and sowing pattern on weed suppression and maize grain yield. Pesticides &amp; Phytomedicine, Vol. 22, No. 2, 93-103. ISSN 1820-3949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цитиран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пута</w:t>
      </w:r>
    </w:p>
    <w:p>
      <w:pPr>
        <w:numPr>
          <w:ilvl w:val="0"/>
          <w:numId w:val="9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Stefanovi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ć L.,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Simić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., Šinžar B. (2011): Kontrola korova u agroekosistemu kukuruza.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Монографија, Institut za kukuruz, Zemun Polje, Beograd, 1-680. ISBN 978-86-87109-05-6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Инжењерски резултати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Већина резултата кандидаткиње поред теоријских доприноса има и практичну примену а неки су и комерцијализовани. Коаутор је 4 хибрида кукуруза. Део је тима који ради на стварању хибрида кукуруза толератних према хербицидима. Коаутор је практичног приручника „Агротехника ЗП хибрида кукуруза“. Добитник је награде Савеза проналазача и аутора техничких решења Београда - Сребрне медаље са ликом Николе Тесле из области нових технологија за rазвој технологије гајења кукуруза са еколошким приступом, 2013 године и награде Сребрна медаља на међународној изложби иновација МАКИНОВА 2013, Македонија. Значајно је допринела унапређењу истраживања у области технологије и система гајења усева са посебним освртом на проблематику сузбијања корова и примену хербицида. Увела је нови правац истраживања – органску производњу у Институту за кукуруз, нове анализе бројних параметара у земљишту и биљкама у оквиру лабораторије за агрохемију.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Наставна активност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Активно је укључена у реализацију практичне наставе  и израду дипломских и докторских радова студената Пољопривредног факултета у оквиру предмета Агроекологија и Екологија и агротехника здружених усева.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Организација научног рада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Организациони рад осим руковођења реализацијом пројеката, докторских и других истраживачких радова, обухватио је низ других организационих активности: шеф групе за Агроекологију и агротехнику Института за кукуруз од 2006 године до данас, члан Научног већа Института за кукуруз „Земун Поље“, члан УО Института за кукуруз, члан Управног одбора Института за пестициде и заштиту животне средине, члан Главног одбора Херболошког друштва Србије и Друштва за заштиту биља Србије. Учествовала је у поставци, експерименталној изради и одбрани 4 докторске дисертације. Рецензирала је радове за међународне часописе и конференције као и два међународна пројекта. Руководила је међународним пројектом и два национална пројекта технолошког развоја, учесник на два међународна пројекта и више националних пројеката. Обавила је више студијских боравака у Чешкој, Грчкој, Шведској, САД и Бразилу.Члан је уређивачког одбора часописа Acta herbologica и Herbologia. Члан научног одбора 5 међународних конференција.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Закључак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Милена Симић се бави примењеним истраживањима у области пољопривреде, која у великој мери имају примену у пракси. Коаутор је истакнуте монографије националног значаја и 4 хибрида кукуруза. Већина научних радова је цитирана у међународној научној јавности а истовремено су били основа за развој нових праваца истраживања и реализацију иновативних решења. Добитник је две награде за иновациону делатност. Кандидат је руководиоц истраживања од кључнog значаја не само ратарских култура и показује изразите организационе способности. Успешно успоставља сарадњу како у оквиру Института тако и са другим институцијама, што је значајно у развоју научног рада и примени постигнутих резултата. Стога Комисији представља велико задовољство да кандидатa др Милену Симић предложи за избор за члана АИНС-а,</w:t>
      </w:r>
      <w:r>
        <w:rPr>
          <w:rFonts w:ascii="Calibri" w:hAnsi="Calibri" w:cs="Calibri" w:eastAsia="Calibri"/>
          <w:b/>
          <w:color w:val="000000"/>
          <w:spacing w:val="-4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-4"/>
          <w:position w:val="0"/>
          <w:sz w:val="22"/>
          <w:shd w:fill="auto" w:val="clear"/>
        </w:rPr>
        <w:t xml:space="preserve">уверени да ће њен допринос афирмацији примене научних резултата у развоју Биотехничких наука остати у узлазном тренду, обзиром да се већ налази у највишем научом звању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Комисија: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Др Косана Константинов, редовни члан АИНС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Проф др Душан Ковачевић, дописни члан АИНС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Проф др Мирјана Шијачић Николић, дописни члан АИНС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7">
    <w:abstractNumId w:val="24"/>
  </w:num>
  <w:num w:numId="9">
    <w:abstractNumId w:val="18"/>
  </w:num>
  <w:num w:numId="11">
    <w:abstractNumId w:val="12"/>
  </w:num>
  <w:num w:numId="13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