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52"/>
        <w:ind w:right="0" w:left="0" w:firstLine="0"/>
        <w:jc w:val="center"/>
        <w:rPr>
          <w:rFonts w:ascii="Cambria" w:hAnsi="Cambria" w:cs="Cambria" w:eastAsia="Cambria"/>
          <w:color w:val="auto"/>
          <w:spacing w:val="-4"/>
          <w:position w:val="0"/>
          <w:sz w:val="24"/>
          <w:shd w:fill="auto" w:val="clear"/>
        </w:rPr>
      </w:pPr>
      <w:r>
        <w:rPr>
          <w:rFonts w:ascii="Cambria" w:hAnsi="Cambria" w:cs="Cambria" w:eastAsia="Cambria"/>
          <w:color w:val="auto"/>
          <w:spacing w:val="-4"/>
          <w:position w:val="0"/>
          <w:sz w:val="24"/>
          <w:shd w:fill="auto" w:val="clear"/>
        </w:rPr>
        <w:t xml:space="preserve">Uz prijavu za Akademiju inženjerskih nauka Srbije - AINS,</w:t>
      </w:r>
    </w:p>
    <w:p>
      <w:pPr>
        <w:spacing w:before="0" w:after="200" w:line="252"/>
        <w:ind w:right="0" w:left="0" w:firstLine="0"/>
        <w:jc w:val="center"/>
        <w:rPr>
          <w:rFonts w:ascii="Cambria" w:hAnsi="Cambria" w:cs="Cambria" w:eastAsia="Cambria"/>
          <w:color w:val="auto"/>
          <w:spacing w:val="-4"/>
          <w:position w:val="0"/>
          <w:sz w:val="24"/>
          <w:shd w:fill="auto" w:val="clear"/>
        </w:rPr>
      </w:pPr>
      <w:r>
        <w:rPr>
          <w:rFonts w:ascii="Cambria" w:hAnsi="Cambria" w:cs="Cambria" w:eastAsia="Cambria"/>
          <w:color w:val="auto"/>
          <w:spacing w:val="-4"/>
          <w:position w:val="0"/>
          <w:sz w:val="24"/>
          <w:shd w:fill="auto" w:val="clear"/>
        </w:rPr>
        <w:t xml:space="preserve">Odeljenje gra</w:t>
      </w:r>
      <w:r>
        <w:rPr>
          <w:rFonts w:ascii="Cambria" w:hAnsi="Cambria" w:cs="Cambria" w:eastAsia="Cambria"/>
          <w:color w:val="auto"/>
          <w:spacing w:val="-4"/>
          <w:position w:val="0"/>
          <w:sz w:val="24"/>
          <w:shd w:fill="auto" w:val="clear"/>
        </w:rPr>
        <w:t xml:space="preserve">đevinskih nauka </w:t>
      </w:r>
    </w:p>
    <w:p>
      <w:pPr>
        <w:spacing w:before="500" w:after="300" w:line="240"/>
        <w:ind w:right="0" w:left="0" w:firstLine="0"/>
        <w:jc w:val="center"/>
        <w:rPr>
          <w:rFonts w:ascii="Cambria" w:hAnsi="Cambria" w:cs="Cambria" w:eastAsia="Cambria"/>
          <w:b/>
          <w:caps w:val="true"/>
          <w:color w:val="632423"/>
          <w:spacing w:val="-4"/>
          <w:position w:val="0"/>
          <w:sz w:val="28"/>
          <w:shd w:fill="auto" w:val="clear"/>
        </w:rPr>
      </w:pPr>
      <w:r>
        <w:rPr>
          <w:rFonts w:ascii="Cambria" w:hAnsi="Cambria" w:cs="Cambria" w:eastAsia="Cambria"/>
          <w:b/>
          <w:caps w:val="true"/>
          <w:color w:val="632423"/>
          <w:spacing w:val="-4"/>
          <w:position w:val="0"/>
          <w:sz w:val="28"/>
          <w:shd w:fill="auto" w:val="clear"/>
        </w:rPr>
        <w:t xml:space="preserve">Bibliografija</w:t>
      </w:r>
    </w:p>
    <w:p>
      <w:pPr>
        <w:spacing w:before="500" w:after="300" w:line="240"/>
        <w:ind w:right="0" w:left="0" w:firstLine="0"/>
        <w:jc w:val="center"/>
        <w:rPr>
          <w:rFonts w:ascii="Cambria" w:hAnsi="Cambria" w:cs="Cambria" w:eastAsia="Cambria"/>
          <w:b/>
          <w:caps w:val="true"/>
          <w:color w:val="632423"/>
          <w:spacing w:val="-4"/>
          <w:position w:val="0"/>
          <w:sz w:val="28"/>
          <w:shd w:fill="auto" w:val="clear"/>
        </w:rPr>
      </w:pPr>
      <w:r>
        <w:rPr>
          <w:rFonts w:ascii="Cambria" w:hAnsi="Cambria" w:cs="Cambria" w:eastAsia="Cambria"/>
          <w:b/>
          <w:caps w:val="true"/>
          <w:color w:val="632423"/>
          <w:spacing w:val="-4"/>
          <w:position w:val="0"/>
          <w:sz w:val="28"/>
          <w:shd w:fill="auto" w:val="clear"/>
        </w:rPr>
        <w:t xml:space="preserve">Dr ing. BRANKO S. BOŽI</w:t>
      </w:r>
      <w:r>
        <w:rPr>
          <w:rFonts w:ascii="Cambria" w:hAnsi="Cambria" w:cs="Cambria" w:eastAsia="Cambria"/>
          <w:b/>
          <w:caps w:val="true"/>
          <w:color w:val="632423"/>
          <w:spacing w:val="-4"/>
          <w:position w:val="0"/>
          <w:sz w:val="28"/>
          <w:shd w:fill="auto" w:val="clear"/>
        </w:rPr>
        <w:t xml:space="preserve">Ć</w:t>
      </w:r>
    </w:p>
    <w:p>
      <w:pPr>
        <w:spacing w:before="0" w:after="200" w:line="252"/>
        <w:ind w:right="0" w:left="0" w:firstLine="0"/>
        <w:jc w:val="center"/>
        <w:rPr>
          <w:rFonts w:ascii="Cambria" w:hAnsi="Cambria" w:cs="Cambria" w:eastAsia="Cambria"/>
          <w:b/>
          <w:color w:val="auto"/>
          <w:spacing w:val="-4"/>
          <w:position w:val="0"/>
          <w:sz w:val="28"/>
          <w:shd w:fill="auto" w:val="clear"/>
        </w:rPr>
      </w:pPr>
      <w:r>
        <w:rPr>
          <w:rFonts w:ascii="Cambria" w:hAnsi="Cambria" w:cs="Cambria" w:eastAsia="Cambria"/>
          <w:b/>
          <w:color w:val="auto"/>
          <w:spacing w:val="-4"/>
          <w:position w:val="0"/>
          <w:sz w:val="28"/>
          <w:shd w:fill="auto" w:val="clear"/>
        </w:rPr>
        <w:t xml:space="preserve">Redovni profesor GF</w:t>
      </w:r>
    </w:p>
    <w:p>
      <w:pPr>
        <w:spacing w:before="0" w:after="200" w:line="252"/>
        <w:ind w:right="0" w:left="0" w:firstLine="0"/>
        <w:jc w:val="left"/>
        <w:rPr>
          <w:rFonts w:ascii="Cambria" w:hAnsi="Cambria" w:cs="Cambria" w:eastAsia="Cambria"/>
          <w:b/>
          <w:color w:val="auto"/>
          <w:spacing w:val="-4"/>
          <w:position w:val="0"/>
          <w:sz w:val="28"/>
          <w:shd w:fill="auto" w:val="clear"/>
        </w:rPr>
      </w:pPr>
      <w:r>
        <w:rPr>
          <w:rFonts w:ascii="Cambria" w:hAnsi="Cambria" w:cs="Cambria" w:eastAsia="Cambria"/>
          <w:b/>
          <w:color w:val="auto"/>
          <w:spacing w:val="-4"/>
          <w:position w:val="0"/>
          <w:sz w:val="28"/>
          <w:shd w:fill="auto" w:val="clear"/>
        </w:rPr>
        <w:t xml:space="preserve">NAU</w:t>
      </w:r>
      <w:r>
        <w:rPr>
          <w:rFonts w:ascii="Cambria" w:hAnsi="Cambria" w:cs="Cambria" w:eastAsia="Cambria"/>
          <w:b/>
          <w:color w:val="auto"/>
          <w:spacing w:val="-4"/>
          <w:position w:val="0"/>
          <w:sz w:val="28"/>
          <w:shd w:fill="auto" w:val="clear"/>
        </w:rPr>
        <w:t xml:space="preserve">ČNO-ISTRAŽIVAČKI REZULTATI</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M21 Radovi u vrhunskim me</w:t>
      </w:r>
      <w:r>
        <w:rPr>
          <w:rFonts w:ascii="Cambria" w:hAnsi="Cambria" w:cs="Cambria" w:eastAsia="Cambria"/>
          <w:b/>
          <w:color w:val="auto"/>
          <w:spacing w:val="-4"/>
          <w:position w:val="0"/>
          <w:sz w:val="22"/>
          <w:u w:val="single"/>
          <w:shd w:fill="auto" w:val="clear"/>
        </w:rPr>
        <w:t xml:space="preserve">đunarodnim časopisima</w:t>
      </w:r>
    </w:p>
    <w:p>
      <w:pPr>
        <w:numPr>
          <w:ilvl w:val="0"/>
          <w:numId w:val="6"/>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Pejic, M., Božic, B., Abolmasov, B., Gospavic, Z. (2013), Design and optimization of laser scanning for tunnels geometry inspection, Tunneling and underground space technology, Vol.35, p.199-206 </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M21 Radovi u istaknutim me</w:t>
      </w:r>
      <w:r>
        <w:rPr>
          <w:rFonts w:ascii="Cambria" w:hAnsi="Cambria" w:cs="Cambria" w:eastAsia="Cambria"/>
          <w:b/>
          <w:color w:val="auto"/>
          <w:spacing w:val="-4"/>
          <w:position w:val="0"/>
          <w:sz w:val="22"/>
          <w:u w:val="single"/>
          <w:shd w:fill="auto" w:val="clear"/>
        </w:rPr>
        <w:t xml:space="preserve">đunarodnim časopisima</w:t>
      </w:r>
    </w:p>
    <w:p>
      <w:pPr>
        <w:numPr>
          <w:ilvl w:val="0"/>
          <w:numId w:val="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Peji</w:t>
      </w:r>
      <w:r>
        <w:rPr>
          <w:rFonts w:ascii="Cambria" w:hAnsi="Cambria" w:cs="Cambria" w:eastAsia="Cambria"/>
          <w:color w:val="auto"/>
          <w:spacing w:val="0"/>
          <w:position w:val="0"/>
          <w:sz w:val="22"/>
          <w:shd w:fill="auto" w:val="clear"/>
        </w:rPr>
        <w:t xml:space="preserve">ć, M., Božić, B., Ogrizović, V., Milosavljević, B., Marošan, S. (2014), A simplified procedure of metrological testing of the terrestrial laser scanners, Measurement, Elsevier, vol. 53 p. 260-269</w:t>
      </w:r>
    </w:p>
    <w:p>
      <w:pPr>
        <w:spacing w:before="0" w:after="200" w:line="252"/>
        <w:ind w:right="0" w:left="0" w:firstLine="0"/>
        <w:jc w:val="both"/>
        <w:rPr>
          <w:rFonts w:ascii="Cambria" w:hAnsi="Cambria" w:cs="Cambria" w:eastAsia="Cambria"/>
          <w:color w:val="auto"/>
          <w:spacing w:val="-4"/>
          <w:position w:val="0"/>
          <w:sz w:val="22"/>
          <w:shd w:fill="auto" w:val="clear"/>
        </w:rPr>
      </w:pPr>
      <w:r>
        <w:rPr>
          <w:rFonts w:ascii="Cambria" w:hAnsi="Cambria" w:cs="Cambria" w:eastAsia="Cambria"/>
          <w:b/>
          <w:color w:val="auto"/>
          <w:spacing w:val="-4"/>
          <w:position w:val="0"/>
          <w:sz w:val="22"/>
          <w:u w:val="single"/>
          <w:shd w:fill="auto" w:val="clear"/>
        </w:rPr>
        <w:t xml:space="preserve">M23 Radovi u me</w:t>
      </w:r>
      <w:r>
        <w:rPr>
          <w:rFonts w:ascii="Cambria" w:hAnsi="Cambria" w:cs="Cambria" w:eastAsia="Cambria"/>
          <w:b/>
          <w:color w:val="auto"/>
          <w:spacing w:val="-4"/>
          <w:position w:val="0"/>
          <w:sz w:val="22"/>
          <w:u w:val="single"/>
          <w:shd w:fill="auto" w:val="clear"/>
        </w:rPr>
        <w:t xml:space="preserve">đunarodnim časopisima</w:t>
      </w:r>
    </w:p>
    <w:p>
      <w:pPr>
        <w:numPr>
          <w:ilvl w:val="0"/>
          <w:numId w:val="10"/>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 Božic and S. Radojcic, (2011), Horizontal accuracy of 1:50000 digital topographic maps, Survey Review Vol.43, No 319. p. 94-104</w:t>
      </w:r>
    </w:p>
    <w:p>
      <w:pPr>
        <w:numPr>
          <w:ilvl w:val="0"/>
          <w:numId w:val="10"/>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Božic, B., Gospavic, Z., Milosavljevic, Z., Estimation of the variance components in various covariance matrix structures, Survey Review Vol. 43, No. 323, p.653-662, 2011</w:t>
      </w:r>
    </w:p>
    <w:p>
      <w:pPr>
        <w:numPr>
          <w:ilvl w:val="0"/>
          <w:numId w:val="10"/>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Božic, B., Fan, H., Milosavljevic, Z. (2013), Establishment of the MGI EDM calibration baseline, Survey Review Vol. 45, p.263-268</w:t>
      </w:r>
    </w:p>
    <w:p>
      <w:pPr>
        <w:numPr>
          <w:ilvl w:val="0"/>
          <w:numId w:val="10"/>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Ristić, K.,Pejić, M. (2014), Parameter etsimation and accuracy nalaysis of the free geodetic network adjustment using singular value decomposition, Technical Gazette, Faculty of Electrical Engineering in Osijek, Faculty of Civil Engineering Osijek, Vol.21 No.2, str.451-456</w:t>
      </w:r>
    </w:p>
    <w:p>
      <w:pPr>
        <w:spacing w:before="0" w:after="200" w:line="252"/>
        <w:ind w:right="0" w:left="0" w:firstLine="0"/>
        <w:jc w:val="left"/>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M30 Me</w:t>
      </w:r>
      <w:r>
        <w:rPr>
          <w:rFonts w:ascii="Cambria" w:hAnsi="Cambria" w:cs="Cambria" w:eastAsia="Cambria"/>
          <w:b/>
          <w:color w:val="auto"/>
          <w:spacing w:val="-4"/>
          <w:position w:val="0"/>
          <w:sz w:val="22"/>
          <w:shd w:fill="auto" w:val="clear"/>
        </w:rPr>
        <w:t xml:space="preserve">đunarodni skupovi</w:t>
      </w:r>
    </w:p>
    <w:p>
      <w:pPr>
        <w:spacing w:before="0" w:after="200" w:line="252"/>
        <w:ind w:right="0" w:left="0" w:firstLine="0"/>
        <w:jc w:val="both"/>
        <w:rPr>
          <w:rFonts w:ascii="Cambria" w:hAnsi="Cambria" w:cs="Cambria" w:eastAsia="Cambria"/>
          <w:color w:val="auto"/>
          <w:spacing w:val="-4"/>
          <w:position w:val="0"/>
          <w:sz w:val="22"/>
          <w:shd w:fill="auto" w:val="clear"/>
        </w:rPr>
      </w:pPr>
      <w:r>
        <w:rPr>
          <w:rFonts w:ascii="Cambria" w:hAnsi="Cambria" w:cs="Cambria" w:eastAsia="Cambria"/>
          <w:b/>
          <w:color w:val="auto"/>
          <w:spacing w:val="-4"/>
          <w:position w:val="0"/>
          <w:sz w:val="22"/>
          <w:u w:val="single"/>
          <w:shd w:fill="auto" w:val="clear"/>
        </w:rPr>
        <w:t xml:space="preserve">M33 Saopštenja sa me</w:t>
      </w:r>
      <w:r>
        <w:rPr>
          <w:rFonts w:ascii="Cambria" w:hAnsi="Cambria" w:cs="Cambria" w:eastAsia="Cambria"/>
          <w:b/>
          <w:color w:val="auto"/>
          <w:spacing w:val="-4"/>
          <w:position w:val="0"/>
          <w:sz w:val="22"/>
          <w:u w:val="single"/>
          <w:shd w:fill="auto" w:val="clear"/>
        </w:rPr>
        <w:t xml:space="preserve">đunarodnog skupa štampano u celini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Gospavić, Z., Vasović, O. (2006): Permanent Proffesional Education of Surveyors of Serbia, INTERGEO EAST, Belgarde, 23-24. February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Gospavić, Z., Vasović, J. (2008): Tempus project of the new master program in land law and economy, INTERGEO E</w:t>
      </w:r>
      <w:r>
        <w:rPr>
          <w:rFonts w:ascii="Cambria" w:hAnsi="Cambria" w:cs="Cambria" w:eastAsia="Cambria"/>
          <w:color w:val="auto"/>
          <w:spacing w:val="0"/>
          <w:position w:val="0"/>
          <w:sz w:val="22"/>
          <w:shd w:fill="auto" w:val="clear"/>
        </w:rPr>
        <w:t xml:space="preserve">АST, Belgarde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Rašković, M (2008): New master study programme in land law and economy at the Faculty of Civil Engineering, The University of Belgrade, FIG Working Week - Integrating Generations -  Stockholm, Sweden, Jun 14 – 19</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Milovanovi</w:t>
      </w:r>
      <w:r>
        <w:rPr>
          <w:rFonts w:ascii="Cambria" w:hAnsi="Cambria" w:cs="Cambria" w:eastAsia="Cambria"/>
          <w:color w:val="auto"/>
          <w:spacing w:val="0"/>
          <w:position w:val="0"/>
          <w:sz w:val="22"/>
          <w:shd w:fill="auto" w:val="clear"/>
        </w:rPr>
        <w:t xml:space="preserve">ć, B., </w:t>
      </w:r>
      <w:r>
        <w:rPr>
          <w:rFonts w:ascii="Cambria" w:hAnsi="Cambria" w:cs="Cambria" w:eastAsia="Cambria"/>
          <w:color w:val="auto"/>
          <w:spacing w:val="0"/>
          <w:position w:val="0"/>
          <w:sz w:val="22"/>
          <w:shd w:fill="auto" w:val="clear"/>
        </w:rPr>
        <w:t xml:space="preserve">А</w:t>
      </w:r>
      <w:r>
        <w:rPr>
          <w:rFonts w:ascii="Cambria" w:hAnsi="Cambria" w:cs="Cambria" w:eastAsia="Cambria"/>
          <w:color w:val="auto"/>
          <w:spacing w:val="0"/>
          <w:position w:val="0"/>
          <w:sz w:val="22"/>
          <w:shd w:fill="auto" w:val="clear"/>
        </w:rPr>
        <w:t xml:space="preserve">šanin, S., Božić, B. (2008): Indentifikacija ponašanja objekata na osnovu geodetskih merenja, Internacionalni naučno-stručni skup GNP, Žabljank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Bozic, B., Gucevic, J., Marosan S. (2009): Professional Education of Surveyors in Serbia, FIG Working Week, Surveyors Key Role in Accelerated Development, Eilat, Israel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Gospavic, Z., Božic, B., Vasovic </w:t>
      </w:r>
      <w:r>
        <w:rPr>
          <w:rFonts w:ascii="Cambria" w:hAnsi="Cambria" w:cs="Cambria" w:eastAsia="Cambria"/>
          <w:color w:val="auto"/>
          <w:spacing w:val="0"/>
          <w:position w:val="0"/>
          <w:sz w:val="22"/>
          <w:shd w:fill="auto" w:val="clear"/>
        </w:rPr>
        <w:t xml:space="preserve">О. (2009): Development of Market of Geodetic Services and Geodetic Companies in the Republic of Serbia, FIG Working Week, Surveyors Key Role in Accelerated Development, Eilat, Israel, 3-8 May, p. 1-15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Božic, B. (2009): What Serbian Surveyor's  expect from the new MSc programe developed under the Tempus III project related to land law and economy, International scientific and technical Conference on Geodesy, Cartography and Cadastre in the 21st  century, devoted to the 230th  anniversary of the  University establishment,Moscow, Russia, May 25-27, 2009, in the MIIGAiK, p.187-192. </w:t>
      </w:r>
      <w:hyperlink xmlns:r="http://schemas.openxmlformats.org/officeDocument/2006/relationships" r:id="docRId0">
        <w:r>
          <w:rPr>
            <w:rFonts w:ascii="Cambria" w:hAnsi="Cambria" w:cs="Cambria" w:eastAsia="Cambria"/>
            <w:color w:val="0000FF"/>
            <w:spacing w:val="0"/>
            <w:position w:val="0"/>
            <w:sz w:val="22"/>
            <w:u w:val="single"/>
            <w:shd w:fill="auto" w:val="clear"/>
          </w:rPr>
          <w:t xml:space="preserve">http://230.miigaik.ru</w:t>
        </w:r>
      </w:hyperlink>
      <w:r>
        <w:rPr>
          <w:rFonts w:ascii="Cambria" w:hAnsi="Cambria" w:cs="Cambria" w:eastAsia="Cambria"/>
          <w:color w:val="auto"/>
          <w:spacing w:val="0"/>
          <w:position w:val="0"/>
          <w:sz w:val="22"/>
          <w:shd w:fill="auto" w:val="clear"/>
        </w:rPr>
        <w:t xml:space="preserve">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Božic, B., Gospavi</w:t>
      </w:r>
      <w:r>
        <w:rPr>
          <w:rFonts w:ascii="Cambria" w:hAnsi="Cambria" w:cs="Cambria" w:eastAsia="Cambria"/>
          <w:color w:val="auto"/>
          <w:spacing w:val="0"/>
          <w:position w:val="0"/>
          <w:sz w:val="22"/>
          <w:shd w:fill="auto" w:val="clear"/>
        </w:rPr>
        <w:t xml:space="preserve">ć, Z. (2009): Scope of competences of future Serbian surveyors educated under the new master stady program in land law and economy, FIG International Workshop, Navigating the Future of Surveying Education, Proceedings, FIG Commission 2 - Conference, Wienna,Vgi Vermessung &amp; geoinformation, ISSN 0029-9650, Helt 1, p 144 -149, </w:t>
      </w:r>
      <w:hyperlink xmlns:r="http://schemas.openxmlformats.org/officeDocument/2006/relationships" r:id="docRId1">
        <w:r>
          <w:rPr>
            <w:rFonts w:ascii="Cambria" w:hAnsi="Cambria" w:cs="Cambria" w:eastAsia="Cambria"/>
            <w:color w:val="0000FF"/>
            <w:spacing w:val="0"/>
            <w:position w:val="0"/>
            <w:sz w:val="22"/>
            <w:u w:val="single"/>
            <w:shd w:fill="auto" w:val="clear"/>
          </w:rPr>
          <w:t xml:space="preserve">http://www.ovg.at</w:t>
        </w:r>
      </w:hyperlink>
      <w:r>
        <w:rPr>
          <w:rFonts w:ascii="Cambria" w:hAnsi="Cambria" w:cs="Cambria" w:eastAsia="Cambria"/>
          <w:color w:val="auto"/>
          <w:spacing w:val="0"/>
          <w:position w:val="0"/>
          <w:sz w:val="22"/>
          <w:shd w:fill="auto" w:val="clear"/>
        </w:rPr>
        <w:t xml:space="preserve">.</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Božic, B., Vasilic, V., Petrakovska, O. (2010): Similarities and differences between surveyor’s education in Kiev and Belgrade at university level, FIG Congress 2010 Facing the Challenges – Building the Capacity Sydney, </w:t>
      </w:r>
      <w:r>
        <w:rPr>
          <w:rFonts w:ascii="Cambria" w:hAnsi="Cambria" w:cs="Cambria" w:eastAsia="Cambria"/>
          <w:color w:val="auto"/>
          <w:spacing w:val="0"/>
          <w:position w:val="0"/>
          <w:sz w:val="22"/>
          <w:shd w:fill="auto" w:val="clear"/>
        </w:rPr>
        <w:t xml:space="preserve">Аustralia, 11-16 Аpril</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Božic, B., Gospavic, Z., Gucevic, J., Vasovic, O. (2010): Developing the quality system in higher education – legal framework for the design of the new education program of surveyors in Serbia, FIG Congress 2010 Facing the Challenges – Building the Capacity Sydney, </w:t>
      </w:r>
      <w:r>
        <w:rPr>
          <w:rFonts w:ascii="Cambria" w:hAnsi="Cambria" w:cs="Cambria" w:eastAsia="Cambria"/>
          <w:color w:val="auto"/>
          <w:spacing w:val="0"/>
          <w:position w:val="0"/>
          <w:sz w:val="22"/>
          <w:shd w:fill="auto" w:val="clear"/>
        </w:rPr>
        <w:t xml:space="preserve">Аustralia, 11-16 Аpril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Božic, B., Gospavic, Z., Gucevic, J., Marosan, S. (2010): Land law and economy - new master program for surveyors in Serbia, Zveze geodetov Slovenie, 39. Geodetski dan,  Upravljanje nepremi</w:t>
      </w:r>
      <w:r>
        <w:rPr>
          <w:rFonts w:ascii="Cambria" w:hAnsi="Cambria" w:cs="Cambria" w:eastAsia="Cambria"/>
          <w:color w:val="auto"/>
          <w:spacing w:val="0"/>
          <w:position w:val="0"/>
          <w:sz w:val="22"/>
          <w:shd w:fill="auto" w:val="clear"/>
        </w:rPr>
        <w:t xml:space="preserve">čnin v tretjem tisočletju, Kranjska gora 23.-24. </w:t>
      </w:r>
      <w:r>
        <w:rPr>
          <w:rFonts w:ascii="Cambria" w:hAnsi="Cambria" w:cs="Cambria" w:eastAsia="Cambria"/>
          <w:color w:val="auto"/>
          <w:spacing w:val="0"/>
          <w:position w:val="0"/>
          <w:sz w:val="22"/>
          <w:shd w:fill="auto" w:val="clear"/>
        </w:rPr>
        <w:t xml:space="preserve">Аpril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Peji</w:t>
      </w:r>
      <w:r>
        <w:rPr>
          <w:rFonts w:ascii="Cambria" w:hAnsi="Cambria" w:cs="Cambria" w:eastAsia="Cambria"/>
          <w:color w:val="auto"/>
          <w:spacing w:val="0"/>
          <w:position w:val="0"/>
          <w:sz w:val="22"/>
          <w:shd w:fill="auto" w:val="clear"/>
        </w:rPr>
        <w:t xml:space="preserve">ć, M., Bojović, M., Božic, B., Gospavic, Z., Milovanovic, B., Pejovic, M. (2011): Detrermination of hidro potential and statistical estimation of accumulations sedimentation on the basis of modern surveying methods, International scientific conference&amp;XXIV meeting of Serbian Surveyors, Professional practice and education in geodesy and related fields, Prooceedings, Kladovo, Serbia, 24-26 june, p. 100-108, COBISS.SR-ID 184267788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Bozic, B., Marosan, S. (2011): Land Law and Economy – New master program for surveyors in Serbia, International scientific conference&amp;XXIV meeting of Serbian Surveyors, Professional practice and education in geodesy and related fields, Prooceedings, Kladovo, Serbia, 24-26 june, p. 394-399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Božic, M., Kuburic, M., Božic, B. (2011): The importance of the introduction of quality management system in surveying companies, International scientific conference&amp;XXIV meeting of Serbian Surveyors, Professional practice and education in geodesy and related fields, Prooceedings, Kladovo, Serbia, 24-26 june, p. 476-482,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Nestorovi</w:t>
      </w:r>
      <w:r>
        <w:rPr>
          <w:rFonts w:ascii="Cambria" w:hAnsi="Cambria" w:cs="Cambria" w:eastAsia="Cambria"/>
          <w:color w:val="auto"/>
          <w:spacing w:val="0"/>
          <w:position w:val="0"/>
          <w:sz w:val="22"/>
          <w:shd w:fill="auto" w:val="clear"/>
        </w:rPr>
        <w:t xml:space="preserve">ć, Ž., Gospavić, Z., Božić, B., Delčev, S. (2011): Geodetic networks for special purposes in hydropower industry, 5th International Conference on Engineering Surveying, Brijuni, Croatia, September 22-24. </w:t>
      </w:r>
      <w:hyperlink xmlns:r="http://schemas.openxmlformats.org/officeDocument/2006/relationships" r:id="docRId2">
        <w:r>
          <w:rPr>
            <w:rFonts w:ascii="Cambria" w:hAnsi="Cambria" w:cs="Cambria" w:eastAsia="Cambria"/>
            <w:color w:val="0000FF"/>
            <w:spacing w:val="0"/>
            <w:position w:val="0"/>
            <w:sz w:val="22"/>
            <w:u w:val="single"/>
            <w:shd w:fill="auto" w:val="clear"/>
          </w:rPr>
          <w:t xml:space="preserve">http://kig.geof.hr/ingeo2011</w:t>
        </w:r>
      </w:hyperlink>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Gospavić, Z., Milovanović, B., Pejić, M. (2011): Innovative design of the control geodetic network for </w:t>
      </w:r>
      <w:r>
        <w:rPr>
          <w:rFonts w:ascii="Cambria" w:hAnsi="Cambria" w:cs="Cambria" w:eastAsia="Cambria"/>
          <w:color w:val="auto"/>
          <w:spacing w:val="0"/>
          <w:position w:val="0"/>
          <w:sz w:val="22"/>
          <w:shd w:fill="auto" w:val="clear"/>
        </w:rPr>
        <w:t xml:space="preserve">Ðerdap II dam deformation monitoring, 5th International Conference on Engineering Surveying, Brijuni, Croatia, September 22-24. </w:t>
      </w:r>
      <w:hyperlink xmlns:r="http://schemas.openxmlformats.org/officeDocument/2006/relationships" r:id="docRId3">
        <w:r>
          <w:rPr>
            <w:rFonts w:ascii="Cambria" w:hAnsi="Cambria" w:cs="Cambria" w:eastAsia="Cambria"/>
            <w:color w:val="0000FF"/>
            <w:spacing w:val="0"/>
            <w:position w:val="0"/>
            <w:sz w:val="22"/>
            <w:u w:val="single"/>
            <w:shd w:fill="auto" w:val="clear"/>
          </w:rPr>
          <w:t xml:space="preserve">http://kig.geof.hr/ingeo2011</w:t>
        </w:r>
      </w:hyperlink>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Peji</w:t>
      </w:r>
      <w:r>
        <w:rPr>
          <w:rFonts w:ascii="Cambria" w:hAnsi="Cambria" w:cs="Cambria" w:eastAsia="Cambria"/>
          <w:color w:val="auto"/>
          <w:spacing w:val="0"/>
          <w:position w:val="0"/>
          <w:sz w:val="22"/>
          <w:shd w:fill="auto" w:val="clear"/>
        </w:rPr>
        <w:t xml:space="preserve">ć, M., Abolmasov, B., Pejović, M., Bozić, B., Gospavić, Z., Milovanović, B. (2011):  First experiences of the landslide monitoring using TLS and autonomous GNSS sensors in Serbia – case study, 5th International Conference on Engineering Surveying, Brijuni, Croatia, September 22-24. </w:t>
      </w:r>
      <w:hyperlink xmlns:r="http://schemas.openxmlformats.org/officeDocument/2006/relationships" r:id="docRId4">
        <w:r>
          <w:rPr>
            <w:rFonts w:ascii="Cambria" w:hAnsi="Cambria" w:cs="Cambria" w:eastAsia="Cambria"/>
            <w:color w:val="0000FF"/>
            <w:spacing w:val="0"/>
            <w:position w:val="0"/>
            <w:sz w:val="22"/>
            <w:u w:val="single"/>
            <w:shd w:fill="auto" w:val="clear"/>
          </w:rPr>
          <w:t xml:space="preserve">http://kig.geof.hr/ingeo2011/</w:t>
        </w:r>
      </w:hyperlink>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Bogdanović, I. Milovanović, B., Pejović, M. (2012): Mere pouzdanosti geodetskih merenja u funkciji kvaliteta geodetskih mreža, GRAĐEVINARSTVO - NAUKA I PRAKSA,  4. INTERNACIONALNI NAUČNO-STRUČNI SKUP GNP 2012, ŽABLJAK, Februar, 20-24,</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Eri</w:t>
      </w:r>
      <w:r>
        <w:rPr>
          <w:rFonts w:ascii="Cambria" w:hAnsi="Cambria" w:cs="Cambria" w:eastAsia="Cambria"/>
          <w:color w:val="auto"/>
          <w:spacing w:val="0"/>
          <w:position w:val="0"/>
          <w:sz w:val="22"/>
          <w:shd w:fill="auto" w:val="clear"/>
        </w:rPr>
        <w:t xml:space="preserve">ć, V., Božić, B. (2012): PROGNOZIRANJE DOGADJAJA PRIMENOM ANALIZE VREMENSKIH SERIJA, GRAĐEVINARSTVO - NAUKA I PRAKSA,  4. INTERNACIONALNI NAUČNO-STRUČNI SKUP GNP 2012, ŽABLJAK, Februar, 20-24.</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Mili</w:t>
      </w:r>
      <w:r>
        <w:rPr>
          <w:rFonts w:ascii="Cambria" w:hAnsi="Cambria" w:cs="Cambria" w:eastAsia="Cambria"/>
          <w:color w:val="auto"/>
          <w:spacing w:val="0"/>
          <w:position w:val="0"/>
          <w:sz w:val="22"/>
          <w:shd w:fill="auto" w:val="clear"/>
        </w:rPr>
        <w:t xml:space="preserve">ćević, D., Božić, B. (2012): RAZVOJ TRŽIŠTA NEPOKRETNOSTI ŠUMADIJE I ZAPADNE SRBIJE U FUNKCIJI IZGRADNJE KAPITALNIH SAOBRAĆAJNICA, , GRAĐEVINARSTVO - NAUKA I PRAKSA,  4. INTERNACIONALNI NAUČNO-STRUČNI SKUP GNP 2012, ŽABLJAK, Februar, 20-24</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Mili</w:t>
      </w:r>
      <w:r>
        <w:rPr>
          <w:rFonts w:ascii="Cambria" w:hAnsi="Cambria" w:cs="Cambria" w:eastAsia="Cambria"/>
          <w:color w:val="auto"/>
          <w:spacing w:val="0"/>
          <w:position w:val="0"/>
          <w:sz w:val="22"/>
          <w:shd w:fill="auto" w:val="clear"/>
        </w:rPr>
        <w:t xml:space="preserve">ćević, D., Marošan, S., Božić, B. (2013): The history of land consolidation in Serbia, The First International Symposium of Agricultural Engineering, Univerzitet u Beogradu, Poljoprivredni fakultet, oktobar 2013., ISBN 978-86-7834-179-3, COBISS.SR-ID 201565964, str. VI-15 – VI-23</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Wirtz, C.J. (2014): NOV MODEL ORGANIZACIJE SISTEMA VREDNOVANJA NEPOKRETNOSTI ZA SLUŽBENE POTREBE U REPUBLICI SRBIJI, Zbornik međunarodnog naučno-stručnog skupa Planiranje prostora, urbanizam i izgradnja, komplementarni zakoni i reindustrijalizacija, Udruženje urbanista Srbije, Vrnjacka Banja, str. 113-124</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Pandži</w:t>
      </w:r>
      <w:r>
        <w:rPr>
          <w:rFonts w:ascii="Cambria" w:hAnsi="Cambria" w:cs="Cambria" w:eastAsia="Cambria"/>
          <w:color w:val="auto"/>
          <w:spacing w:val="0"/>
          <w:position w:val="0"/>
          <w:sz w:val="22"/>
          <w:shd w:fill="auto" w:val="clear"/>
        </w:rPr>
        <w:t xml:space="preserve">ć,J., Erić,V. Božić,B., Pejić,M. (2014): The accuracy analysis of Leica ScanStation P20 data by means of point cloud fitting algorithm, Proceedings of the 6th International Conference on Engineering Surveying, INGEO 2014, Prague, Czech Republic, str.  101-106,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Milovanovi</w:t>
      </w:r>
      <w:r>
        <w:rPr>
          <w:rFonts w:ascii="Cambria" w:hAnsi="Cambria" w:cs="Cambria" w:eastAsia="Cambria"/>
          <w:color w:val="auto"/>
          <w:spacing w:val="0"/>
          <w:position w:val="0"/>
          <w:sz w:val="22"/>
          <w:shd w:fill="auto" w:val="clear"/>
        </w:rPr>
        <w:t xml:space="preserve">ć, B., Gospavić, Božić, B., Pejović, M. (2014): Comparison of ARX-and AR-Models and of the Assumed Form of the Transfer Function when Examining Settlement of the Building, Conference: INGEO2014-6th International Conference on Engineering Surveying, At Prague, Czech Republic, str.21 -26 </w:t>
      </w:r>
    </w:p>
    <w:p>
      <w:pPr>
        <w:numPr>
          <w:ilvl w:val="0"/>
          <w:numId w:val="13"/>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Peji</w:t>
      </w:r>
      <w:r>
        <w:rPr>
          <w:rFonts w:ascii="Cambria" w:hAnsi="Cambria" w:cs="Cambria" w:eastAsia="Cambria"/>
          <w:color w:val="auto"/>
          <w:spacing w:val="0"/>
          <w:position w:val="0"/>
          <w:sz w:val="22"/>
          <w:shd w:fill="auto" w:val="clear"/>
        </w:rPr>
        <w:t xml:space="preserve">ć,M., Božić,M., Erić,V., Pandžić,J. (2014): THE STATE OF THE ART SURVEYING BY TECHNOLOGY OF THE TERRESTRIAL LASER SCANNING, PROCEEDINGS OF INTERNATIONAL ACADEMIC CONFERENCE ON PLACES AND TECHNOLOGIES, Beograd, 3-4. April, University of Belgrade – Faculty of Architecture, 987-994 </w:t>
      </w:r>
    </w:p>
    <w:p>
      <w:pPr>
        <w:spacing w:before="0" w:after="200" w:line="252"/>
        <w:ind w:right="0" w:left="0" w:firstLine="0"/>
        <w:jc w:val="both"/>
        <w:rPr>
          <w:rFonts w:ascii="Cambria" w:hAnsi="Cambria" w:cs="Cambria" w:eastAsia="Cambria"/>
          <w:color w:val="auto"/>
          <w:spacing w:val="-4"/>
          <w:position w:val="0"/>
          <w:sz w:val="22"/>
          <w:shd w:fill="auto" w:val="clear"/>
        </w:rPr>
      </w:pPr>
      <w:r>
        <w:rPr>
          <w:rFonts w:ascii="Cambria" w:hAnsi="Cambria" w:cs="Cambria" w:eastAsia="Cambria"/>
          <w:b/>
          <w:color w:val="auto"/>
          <w:spacing w:val="-4"/>
          <w:position w:val="0"/>
          <w:sz w:val="22"/>
          <w:u w:val="single"/>
          <w:shd w:fill="auto" w:val="clear"/>
        </w:rPr>
        <w:t xml:space="preserve">M34 Saopštenja sa me</w:t>
      </w:r>
      <w:r>
        <w:rPr>
          <w:rFonts w:ascii="Cambria" w:hAnsi="Cambria" w:cs="Cambria" w:eastAsia="Cambria"/>
          <w:b/>
          <w:color w:val="auto"/>
          <w:spacing w:val="-4"/>
          <w:position w:val="0"/>
          <w:sz w:val="22"/>
          <w:u w:val="single"/>
          <w:shd w:fill="auto" w:val="clear"/>
        </w:rPr>
        <w:t xml:space="preserve">đunarodnog skupa štampano u izvodu </w:t>
      </w:r>
    </w:p>
    <w:p>
      <w:pPr>
        <w:numPr>
          <w:ilvl w:val="0"/>
          <w:numId w:val="15"/>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Pejić,M., Erić,V., Pandžić,J. (2014): Current trends in Serbian Surveyor's profession, Medjunarodna naučna konferencija 3-5 Oktobar, Zagrebacki univerzitet, Geodetski fakultet u Zagrebu, Zagreb. </w:t>
      </w:r>
    </w:p>
    <w:p>
      <w:pPr>
        <w:spacing w:before="0" w:after="200" w:line="252"/>
        <w:ind w:right="0" w:left="0" w:firstLine="0"/>
        <w:jc w:val="left"/>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M40 Nacionalne monografije</w:t>
      </w:r>
    </w:p>
    <w:p>
      <w:pPr>
        <w:spacing w:before="0" w:after="200" w:line="252"/>
        <w:ind w:right="0" w:left="0" w:firstLine="0"/>
        <w:jc w:val="left"/>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M45 PoglavLje u monografiji</w:t>
      </w:r>
    </w:p>
    <w:p>
      <w:pPr>
        <w:spacing w:before="0" w:after="200" w:line="252"/>
        <w:ind w:right="0" w:left="0" w:firstLine="0"/>
        <w:jc w:val="left"/>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0"/>
          <w:position w:val="0"/>
          <w:sz w:val="22"/>
          <w:u w:val="single"/>
          <w:shd w:fill="auto" w:val="clear"/>
        </w:rPr>
        <w:t xml:space="preserve">Poglavlje u knjizi M42 ili rad u tematskom zborniku nacionalnog zna</w:t>
      </w:r>
      <w:r>
        <w:rPr>
          <w:rFonts w:ascii="Cambria" w:hAnsi="Cambria" w:cs="Cambria" w:eastAsia="Cambria"/>
          <w:b/>
          <w:color w:val="auto"/>
          <w:spacing w:val="0"/>
          <w:position w:val="0"/>
          <w:sz w:val="22"/>
          <w:u w:val="single"/>
          <w:shd w:fill="auto" w:val="clear"/>
        </w:rPr>
        <w:t xml:space="preserve">čaja</w:t>
      </w:r>
    </w:p>
    <w:p>
      <w:pPr>
        <w:numPr>
          <w:ilvl w:val="0"/>
          <w:numId w:val="17"/>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Gu</w:t>
      </w:r>
      <w:r>
        <w:rPr>
          <w:rFonts w:ascii="Cambria" w:hAnsi="Cambria" w:cs="Cambria" w:eastAsia="Cambria"/>
          <w:color w:val="auto"/>
          <w:spacing w:val="0"/>
          <w:position w:val="0"/>
          <w:sz w:val="22"/>
          <w:shd w:fill="auto" w:val="clear"/>
        </w:rPr>
        <w:t xml:space="preserve">čević, J., Milićević, D., Božić, B., Marošan, S.: Integracija registara zagađivača životne sredine, Monografija projekta 43007 za 2013. godinu: Uticaj klimatskih promena na planiranje i projektovanje – kreiranje strategija i obrazaca, ISBN 978-86-7924-118-4, strana 184-198, Univerzitet u Beogradu, Arhitektonski fakultet, Beograd, 2013</w:t>
      </w:r>
    </w:p>
    <w:p>
      <w:pPr>
        <w:numPr>
          <w:ilvl w:val="0"/>
          <w:numId w:val="17"/>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Milivojčević, M., Marčeta. M., Govedarica, M. (2012): RAZVOJ OBRAZOVANjA I NAUKE U OBLASTI GEODEZIJE I GEOINFORMATIKE, Monografija "Geodetska delatnost u Srbiji 1837-2012.", Republički geodetski zavod, Beograd</w:t>
      </w:r>
    </w:p>
    <w:p>
      <w:pPr>
        <w:numPr>
          <w:ilvl w:val="0"/>
          <w:numId w:val="17"/>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Milićević, D. (2012): ADAPTACIJA SAOBRAĆAJNE INFRASTRUKTURE NA KLIMATSKE PROMENE I NjEN UTICAJ NA RAZVOJ TRŽIŠTA NEPOKRETNOSTI, Tematski Zbornik monografije nacionalnog značaja - UTICAJ KLIMATSKIH PROMENA NA PLANIRANjE I PROJEKTOVANjE, Univerzitet u Beogradu, Arhitektonski fakultet, - Projekta „Istraživanje klimatskih promena na životnu sredinu: praćenje uticaja, adaptacija i ublažavanje“ (43007) koji finansira Ministarstvo za prosvetu i nauku Republike Srbije u okviru programa Integrisanih i interdisciplinarnih istraživanja za period 2011-2014. godine</w:t>
      </w:r>
    </w:p>
    <w:p>
      <w:pPr>
        <w:numPr>
          <w:ilvl w:val="0"/>
          <w:numId w:val="17"/>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Milićević, D. (2011): ULOGA GEODEZIJE U PRAĆENjU PONAŠANjA INFRASTRUKTURNIH OBJEKATA IZAZVANIH KLIMATSKIM PROMENAMA, Tematski Zbornik monografije nacionalnog značaja - UTICAJ KLIMATSKIH PROMENA NA PLANIRANjE I PROJEKTOVANjE, Univerzitet u Beogradu, Arhitektonski fakultet, strane 208-221, - Projekta „Istraživanje klimatskih promena na životnu sredinu: praćenje uticaja, adaptacija i ublažavanje“ (43007) koji finansira Ministarstvo za prosvetu i nauku Republike Srbije u okviru programa Integrisanih i interdisciplinarnih istraživanja za period 2011-2014. godine, COBISS.SR-ID 188579084</w:t>
      </w:r>
    </w:p>
    <w:p>
      <w:pPr>
        <w:spacing w:before="0" w:after="200" w:line="252"/>
        <w:ind w:right="0" w:left="0" w:firstLine="0"/>
        <w:jc w:val="left"/>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M50 </w:t>
      </w:r>
      <w:r>
        <w:rPr>
          <w:rFonts w:ascii="Cambria" w:hAnsi="Cambria" w:cs="Cambria" w:eastAsia="Cambria"/>
          <w:b/>
          <w:color w:val="auto"/>
          <w:spacing w:val="-4"/>
          <w:position w:val="0"/>
          <w:sz w:val="22"/>
          <w:u w:val="single"/>
          <w:shd w:fill="auto" w:val="clear"/>
        </w:rPr>
        <w:t xml:space="preserve">Časopisi nacionalnog značaja</w:t>
      </w:r>
    </w:p>
    <w:p>
      <w:pPr>
        <w:spacing w:before="0" w:after="200" w:line="252"/>
        <w:ind w:right="0" w:left="0" w:firstLine="0"/>
        <w:jc w:val="left"/>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M51 Rad u vode</w:t>
      </w:r>
      <w:r>
        <w:rPr>
          <w:rFonts w:ascii="Cambria" w:hAnsi="Cambria" w:cs="Cambria" w:eastAsia="Cambria"/>
          <w:b/>
          <w:color w:val="auto"/>
          <w:spacing w:val="-4"/>
          <w:position w:val="0"/>
          <w:sz w:val="22"/>
          <w:u w:val="single"/>
          <w:shd w:fill="auto" w:val="clear"/>
        </w:rPr>
        <w:t xml:space="preserve">ćem časopisu nacionalnog značaja</w:t>
      </w:r>
    </w:p>
    <w:p>
      <w:pPr>
        <w:numPr>
          <w:ilvl w:val="0"/>
          <w:numId w:val="19"/>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Radoj</w:t>
      </w:r>
      <w:r>
        <w:rPr>
          <w:rFonts w:ascii="Cambria" w:hAnsi="Cambria" w:cs="Cambria" w:eastAsia="Cambria"/>
          <w:color w:val="auto"/>
          <w:spacing w:val="0"/>
          <w:position w:val="0"/>
          <w:sz w:val="22"/>
          <w:shd w:fill="auto" w:val="clear"/>
        </w:rPr>
        <w:t xml:space="preserve">čić, S., Borisov, M., Božić, B., (2011), Positional accuracy of geographical information and recent standards for its evaluation. Glasnik Srpskog geografskog društva, 91(2), str. 99-112</w:t>
      </w:r>
    </w:p>
    <w:p>
      <w:pPr>
        <w:numPr>
          <w:ilvl w:val="0"/>
          <w:numId w:val="19"/>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Milićević, D. (2012),  Procena vrednosti nepokretnosti i njena uloga u održivom razvoju tržišta nepokretnosti u Republici Srbiji, Tehnika – naše građevinarstvo, Časopis saveza inženjera i tehničara Srbija br. 5,  str. 699-709</w:t>
      </w:r>
    </w:p>
    <w:p>
      <w:pPr>
        <w:spacing w:before="0" w:after="200" w:line="252"/>
        <w:ind w:right="0" w:left="0" w:firstLine="0"/>
        <w:jc w:val="left"/>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M52 Rad u </w:t>
      </w:r>
      <w:r>
        <w:rPr>
          <w:rFonts w:ascii="Cambria" w:hAnsi="Cambria" w:cs="Cambria" w:eastAsia="Cambria"/>
          <w:b/>
          <w:color w:val="auto"/>
          <w:spacing w:val="-4"/>
          <w:position w:val="0"/>
          <w:sz w:val="22"/>
          <w:u w:val="single"/>
          <w:shd w:fill="auto" w:val="clear"/>
        </w:rPr>
        <w:t xml:space="preserve">časopisu nacionalnog značaja</w:t>
      </w:r>
    </w:p>
    <w:p>
      <w:pPr>
        <w:numPr>
          <w:ilvl w:val="0"/>
          <w:numId w:val="21"/>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Gučević, J.: Vasović, O.: Popović, J. (2005): Tehnologija globalnog sistema za pozicioniranje u funkciji geodetskog premera, Pregledni rad, Tehnika – naše građevinarstvo, br. 3, YU ISSN 0350-2619, str.11-16</w:t>
      </w:r>
    </w:p>
    <w:p>
      <w:pPr>
        <w:numPr>
          <w:ilvl w:val="0"/>
          <w:numId w:val="21"/>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(2007): Referentna geodetska osnova Dunava, Tehnika – naše građevinarstvo, vol. 61, YU ISSN 0350-2619, br. 2, str. 1-7</w:t>
      </w:r>
    </w:p>
    <w:p>
      <w:pPr>
        <w:numPr>
          <w:ilvl w:val="0"/>
          <w:numId w:val="21"/>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Radojčić, S.(2009): </w:t>
      </w:r>
      <w:r>
        <w:rPr>
          <w:rFonts w:ascii="Cambria" w:hAnsi="Cambria" w:cs="Cambria" w:eastAsia="Cambria"/>
          <w:color w:val="auto"/>
          <w:spacing w:val="0"/>
          <w:position w:val="0"/>
          <w:sz w:val="22"/>
          <w:shd w:fill="auto" w:val="clear"/>
        </w:rPr>
        <w:t xml:space="preserve">Аnaliza horizontalne polo</w:t>
      </w:r>
      <w:r>
        <w:rPr>
          <w:rFonts w:ascii="Cambria" w:hAnsi="Cambria" w:cs="Cambria" w:eastAsia="Cambria"/>
          <w:color w:val="auto"/>
          <w:spacing w:val="0"/>
          <w:position w:val="0"/>
          <w:sz w:val="22"/>
          <w:shd w:fill="auto" w:val="clear"/>
        </w:rPr>
        <w:t xml:space="preserve">žajne tačnosti digitalne topografske karte 1:50000 izdanja Vojnogeografskog instituta, Tehnika – naše građevinarstvo, Beograd, vol. 63, br. 2, YU ISSN 0350-2619, str. 1-7</w:t>
      </w:r>
    </w:p>
    <w:p>
      <w:pPr>
        <w:numPr>
          <w:ilvl w:val="0"/>
          <w:numId w:val="21"/>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Gučević, J., Vasović, O., Todorović, M. (2009):, Sistem obrazovanja geodetskog kadra u Republici Srbiji, Tehnika – naše građevinarstvo, Beograd, vol. 63, br. 4, YU ISSN 0350-2619, str. 11-18</w:t>
      </w:r>
    </w:p>
    <w:p>
      <w:pPr>
        <w:numPr>
          <w:ilvl w:val="0"/>
          <w:numId w:val="21"/>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А</w:t>
      </w:r>
      <w:r>
        <w:rPr>
          <w:rFonts w:ascii="Cambria" w:hAnsi="Cambria" w:cs="Cambria" w:eastAsia="Cambria"/>
          <w:color w:val="auto"/>
          <w:spacing w:val="0"/>
          <w:position w:val="0"/>
          <w:sz w:val="22"/>
          <w:shd w:fill="auto" w:val="clear"/>
        </w:rPr>
        <w:t xml:space="preserve">šanin, S., Božić, B., (2009): Primena geodetskih metoda u ostvarivanju kvalitetne geometrije građevinskih objekata, Građevinski kalendar, br. 41, str. 106-127</w:t>
      </w:r>
    </w:p>
    <w:p>
      <w:pPr>
        <w:numPr>
          <w:ilvl w:val="0"/>
          <w:numId w:val="21"/>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ŽIKI</w:t>
      </w:r>
      <w:r>
        <w:rPr>
          <w:rFonts w:ascii="Cambria" w:hAnsi="Cambria" w:cs="Cambria" w:eastAsia="Cambria"/>
          <w:color w:val="auto"/>
          <w:spacing w:val="0"/>
          <w:position w:val="0"/>
          <w:sz w:val="22"/>
          <w:shd w:fill="auto" w:val="clear"/>
        </w:rPr>
        <w:t xml:space="preserve">Ć, B. and BOŽIĆ, B., 2011. Application of a software package Topocad in geodetic works. Tehnika– naše građevinarstvo, 66(3), pp. 383-388</w:t>
      </w:r>
    </w:p>
    <w:p>
      <w:pPr>
        <w:numPr>
          <w:ilvl w:val="0"/>
          <w:numId w:val="21"/>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Mili</w:t>
      </w:r>
      <w:r>
        <w:rPr>
          <w:rFonts w:ascii="Cambria" w:hAnsi="Cambria" w:cs="Cambria" w:eastAsia="Cambria"/>
          <w:color w:val="auto"/>
          <w:spacing w:val="0"/>
          <w:position w:val="0"/>
          <w:sz w:val="22"/>
          <w:shd w:fill="auto" w:val="clear"/>
        </w:rPr>
        <w:t xml:space="preserve">ćević, D., Božić, B. (2012): Planiranje održivog razvoja jedinice lokalne samouprave u Republici Srbiji, Tehnika – Menadžment, p. 132-141, (62), br. 1</w:t>
      </w:r>
    </w:p>
    <w:p>
      <w:pPr>
        <w:numPr>
          <w:ilvl w:val="0"/>
          <w:numId w:val="21"/>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Drobnjak, S., Radoj</w:t>
      </w:r>
      <w:r>
        <w:rPr>
          <w:rFonts w:ascii="Cambria" w:hAnsi="Cambria" w:cs="Cambria" w:eastAsia="Cambria"/>
          <w:color w:val="auto"/>
          <w:spacing w:val="0"/>
          <w:position w:val="0"/>
          <w:sz w:val="22"/>
          <w:shd w:fill="auto" w:val="clear"/>
        </w:rPr>
        <w:t xml:space="preserve">čić, S., Božić,B. (2014): Primena ISO 19157 standarda u tehnološkom procesu izrade digitalnih topografskih karata, Tehnika-naše građevinarstvo, Savez inženjera i tehničara Srbije, str. 931-937</w:t>
      </w:r>
    </w:p>
    <w:p>
      <w:pPr>
        <w:numPr>
          <w:ilvl w:val="0"/>
          <w:numId w:val="21"/>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Milićević, D., Mihajlović, R., Wirtz, C. J.(2014): Vrednovanje nepokretnosti u Republici Srbiji, Tehnika -Naše građevinarstvo, br. 4/2014, str. 571-578, Beograd, Savez inženjera i tehničara Srbije</w:t>
      </w:r>
    </w:p>
    <w:p>
      <w:pPr>
        <w:spacing w:before="0" w:after="200" w:line="252"/>
        <w:ind w:right="0" w:left="0" w:firstLine="0"/>
        <w:jc w:val="both"/>
        <w:rPr>
          <w:rFonts w:ascii="Cambria" w:hAnsi="Cambria" w:cs="Cambria" w:eastAsia="Cambria"/>
          <w:color w:val="auto"/>
          <w:spacing w:val="0"/>
          <w:position w:val="0"/>
          <w:sz w:val="22"/>
          <w:shd w:fill="auto" w:val="clear"/>
        </w:rPr>
      </w:pPr>
    </w:p>
    <w:p>
      <w:pPr>
        <w:spacing w:before="0" w:after="200" w:line="252"/>
        <w:ind w:right="0" w:left="0" w:firstLine="0"/>
        <w:jc w:val="both"/>
        <w:rPr>
          <w:rFonts w:ascii="Cambria" w:hAnsi="Cambria" w:cs="Cambria" w:eastAsia="Cambria"/>
          <w:color w:val="auto"/>
          <w:spacing w:val="0"/>
          <w:position w:val="0"/>
          <w:sz w:val="22"/>
          <w:shd w:fill="auto" w:val="clear"/>
        </w:rPr>
      </w:pPr>
    </w:p>
    <w:p>
      <w:pPr>
        <w:spacing w:before="0" w:after="200" w:line="252"/>
        <w:ind w:right="0" w:left="0" w:firstLine="0"/>
        <w:jc w:val="left"/>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M52 Rad u nau</w:t>
      </w:r>
      <w:r>
        <w:rPr>
          <w:rFonts w:ascii="Cambria" w:hAnsi="Cambria" w:cs="Cambria" w:eastAsia="Cambria"/>
          <w:b/>
          <w:color w:val="auto"/>
          <w:spacing w:val="-4"/>
          <w:position w:val="0"/>
          <w:sz w:val="22"/>
          <w:u w:val="single"/>
          <w:shd w:fill="auto" w:val="clear"/>
        </w:rPr>
        <w:t xml:space="preserve">čnom časopisu </w:t>
      </w:r>
    </w:p>
    <w:p>
      <w:pPr>
        <w:numPr>
          <w:ilvl w:val="0"/>
          <w:numId w:val="24"/>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Gospavić, Z., Gučević, J. (2007): Početak implementacije TEMPUS projekta na Građevinskom fakultetu u Beogradu – Odsek za geodeziju i geoinformatiku, Geodetska služba, vol.36, 107-108, str. 46-49</w:t>
      </w:r>
    </w:p>
    <w:p>
      <w:pPr>
        <w:numPr>
          <w:ilvl w:val="0"/>
          <w:numId w:val="24"/>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Gospavić Z, Vasović O. (2006): Permanentna profesionalna edukacija geodeta u Srbiji, Geodetska služba, ISSN 1451-0561, vol. 35, br. 104, str. 23-30.</w:t>
      </w:r>
    </w:p>
    <w:p>
      <w:pPr>
        <w:numPr>
          <w:ilvl w:val="0"/>
          <w:numId w:val="24"/>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Gospavić, Z., Bajat, B., Gučević, J., Marošan, S. (2009): </w:t>
      </w:r>
      <w:r>
        <w:rPr>
          <w:rFonts w:ascii="Cambria" w:hAnsi="Cambria" w:cs="Cambria" w:eastAsia="Cambria"/>
          <w:color w:val="auto"/>
          <w:spacing w:val="0"/>
          <w:position w:val="0"/>
          <w:sz w:val="22"/>
          <w:shd w:fill="auto" w:val="clear"/>
        </w:rPr>
        <w:t xml:space="preserve">Аkademske studije na Odseku za geodeziju i geoinformatiku Gra</w:t>
      </w:r>
      <w:r>
        <w:rPr>
          <w:rFonts w:ascii="Cambria" w:hAnsi="Cambria" w:cs="Cambria" w:eastAsia="Cambria"/>
          <w:color w:val="auto"/>
          <w:spacing w:val="0"/>
          <w:position w:val="0"/>
          <w:sz w:val="22"/>
          <w:shd w:fill="auto" w:val="clear"/>
        </w:rPr>
        <w:t xml:space="preserve">đevinskog fakulteta u Beogradu, Geodetska služba br. 36</w:t>
      </w:r>
    </w:p>
    <w:p>
      <w:pPr>
        <w:numPr>
          <w:ilvl w:val="0"/>
          <w:numId w:val="24"/>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Ašanin S, Gospavić Z, Milovanović B. (2010), Glavni projekat geodetskog osmatranja horizontalnog pomeranja priobalja reke 'Nova Kolubara'. Tehnika - Naše građevinarstvo, 64(4):11-17</w:t>
      </w:r>
    </w:p>
    <w:p>
      <w:pPr>
        <w:numPr>
          <w:ilvl w:val="0"/>
          <w:numId w:val="24"/>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Radoj</w:t>
      </w:r>
      <w:r>
        <w:rPr>
          <w:rFonts w:ascii="Cambria" w:hAnsi="Cambria" w:cs="Cambria" w:eastAsia="Cambria"/>
          <w:color w:val="auto"/>
          <w:spacing w:val="0"/>
          <w:position w:val="0"/>
          <w:sz w:val="22"/>
          <w:shd w:fill="auto" w:val="clear"/>
        </w:rPr>
        <w:t xml:space="preserve">čić S, Božić B. (2010), 20 godina od prvih GPS merenja u Srbiji - kampanja EPVGI90. Tehnika - Naše građevinarstvo,64(5):15-19</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M54 Ure</w:t>
      </w:r>
      <w:r>
        <w:rPr>
          <w:rFonts w:ascii="Cambria" w:hAnsi="Cambria" w:cs="Cambria" w:eastAsia="Cambria"/>
          <w:b/>
          <w:color w:val="auto"/>
          <w:spacing w:val="-4"/>
          <w:position w:val="0"/>
          <w:sz w:val="22"/>
          <w:u w:val="single"/>
          <w:shd w:fill="auto" w:val="clear"/>
        </w:rPr>
        <w:t xml:space="preserve">đivanje naučnog časopisa nacionalnog značaja</w:t>
      </w:r>
    </w:p>
    <w:p>
      <w:pPr>
        <w:numPr>
          <w:ilvl w:val="0"/>
          <w:numId w:val="26"/>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Tehnika – naše gra</w:t>
      </w:r>
      <w:r>
        <w:rPr>
          <w:rFonts w:ascii="Cambria" w:hAnsi="Cambria" w:cs="Cambria" w:eastAsia="Cambria"/>
          <w:color w:val="auto"/>
          <w:spacing w:val="0"/>
          <w:position w:val="0"/>
          <w:sz w:val="22"/>
          <w:shd w:fill="auto" w:val="clear"/>
        </w:rPr>
        <w:t xml:space="preserve">đevinarstvo, YU ISSN 0350 – 2619, Odgovorni urednik</w:t>
      </w:r>
    </w:p>
    <w:p>
      <w:pPr>
        <w:numPr>
          <w:ilvl w:val="0"/>
          <w:numId w:val="26"/>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Geonauka - Savez geodeta Srbije, ISSN 2334-8135, </w:t>
      </w:r>
      <w:r>
        <w:rPr>
          <w:rFonts w:ascii="Cambria" w:hAnsi="Cambria" w:cs="Cambria" w:eastAsia="Cambria"/>
          <w:color w:val="auto"/>
          <w:spacing w:val="0"/>
          <w:position w:val="0"/>
          <w:sz w:val="22"/>
          <w:shd w:fill="auto" w:val="clear"/>
        </w:rPr>
        <w:t xml:space="preserve">član odbora</w:t>
      </w:r>
    </w:p>
    <w:p>
      <w:pPr>
        <w:spacing w:before="0" w:after="200" w:line="252"/>
        <w:ind w:right="0" w:left="0" w:firstLine="0"/>
        <w:jc w:val="left"/>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M60 Zbornici skupova naconalnog zna</w:t>
      </w:r>
      <w:r>
        <w:rPr>
          <w:rFonts w:ascii="Cambria" w:hAnsi="Cambria" w:cs="Cambria" w:eastAsia="Cambria"/>
          <w:b/>
          <w:color w:val="auto"/>
          <w:spacing w:val="-4"/>
          <w:position w:val="0"/>
          <w:sz w:val="22"/>
          <w:u w:val="single"/>
          <w:shd w:fill="auto" w:val="clear"/>
        </w:rPr>
        <w:t xml:space="preserve">čaja</w:t>
      </w:r>
    </w:p>
    <w:p>
      <w:pPr>
        <w:spacing w:before="0" w:after="200" w:line="252"/>
        <w:ind w:right="0" w:left="0" w:firstLine="0"/>
        <w:jc w:val="left"/>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M63 Saopštenja sa skupa nacionalnog zna</w:t>
      </w:r>
      <w:r>
        <w:rPr>
          <w:rFonts w:ascii="Cambria" w:hAnsi="Cambria" w:cs="Cambria" w:eastAsia="Cambria"/>
          <w:b/>
          <w:color w:val="auto"/>
          <w:spacing w:val="-4"/>
          <w:position w:val="0"/>
          <w:sz w:val="22"/>
          <w:u w:val="single"/>
          <w:shd w:fill="auto" w:val="clear"/>
        </w:rPr>
        <w:t xml:space="preserve">čaja štampano u celini</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Geodetske mreže posebnih namena kao elemenat savremenih saobraćajnih sistema, Sedma međunarodna konferencija železničkih stručnjaka JUŽEL – Zbornik radova, str. 549-552, Savez inženjera i tehničara Jugoslavije, Vrnjačka Banja, 4-6. oktobar, 2000</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Radojčić, S.: Realizacija globalnog prostornog koordinatnog sistema na teritoriji SRJ – preduslov izgradnje savremenog navigacionog i upravljačkog sistema, Prvi jugoslovenski naučno-stručni skup: Vodni saobraćaj u 21. veku - Zbornik radova, str. 3-8, Saobraćajni fakultet Univerziteta u Beogradu, 16. i 17. maj 2000</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Ašanin, S. Gospavić, Z.:Dinamičko praćenje deformacionih struktura, Tendencije razvoja inženjerske geodezije-stručni skup, Savez geodeta Beograda, Beograd, 2002</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Vračarić, K., Milovanović, B.: Kalibracija GPS antena, četvrti Kongres metrologa SCG, Mašinski fakultet, Beograd, 2003</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Radojčić, S.: Vojna GPS mreža, Osnovni geodetski radovi, savetovanje, Aranđelovac, 2003</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Ašanin, S., Milovanović, B.: Primena GPS tehnologije u inženjersko-tehničkim oblastima, XVI Sabor geodeta Srbije, Donji Milanovac, 2003</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Ašanin, S., Milovanović, B.: Standardizacija u oblasti inženjerskog premera, XVI Sabor geodeta Srbije, Donji Milanovac, 2003</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Radojčić, S. (2005): Prilog jedinstvenom pristupu oceni nesigurnosti geodetskih merenja, 4. Kongres metrologa, Beograd, 18.-20. maj</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Perović, G.:Principi metrološkog obezbeđenja geodetskog GPS pozicioniranja, četvrti Kongres metrologa SCG, Mašinski fakultet, Beograd, 2003</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Gučević, J.: Vasović, O.: Popović, J. (2005): Referentna GPS mreža permanentnih stanica u funkciji premera republike Srbije, Savetovanje – Mreža permanentnih stanica, uspostavljanje i primena, Vrnjačka Banja, 24-26. januar</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Radojčić, S. (2005): Metrološko obezbeđenje prvih osnovičkih merenja u Srbiji, 4. Kongres metrologa, Beograd, 18.-20. maj</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Ašanin, S., Boži</w:t>
      </w:r>
      <w:r>
        <w:rPr>
          <w:rFonts w:ascii="Cambria" w:hAnsi="Cambria" w:cs="Cambria" w:eastAsia="Cambria"/>
          <w:color w:val="auto"/>
          <w:spacing w:val="0"/>
          <w:position w:val="0"/>
          <w:sz w:val="22"/>
          <w:shd w:fill="auto" w:val="clear"/>
        </w:rPr>
        <w:t xml:space="preserve">ć, B. (2008): Značaj i uloga geodetskih merenja prilikom praćenja hidroenergetskih objekata, Srpsko društvo za brane, Tara</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Gospavić, Z., Bajat, B., Gučević, J., Marošan, S. (2009): Akademske studije na Odseku za geodeziju i geoinformatiku Građevinskog fakulteta u Beogradu, Savez geodeta Srbije, GeoInfo, Divčibare</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Aleksić, I., Mansberger, R., Navratil, G. (2012), OKVIR KVALIFIKACIJA SRBIJE I ODRŽIVI RAZVOJ KURIKULUMA NA OGG, Nacionalni naučni skup „Ključne kompetencije obrazovnih profila geodezija, geoinformatika i upravljanje nepokretnostima”, Beograd, 2012</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Mansberger, R., Navratil, G., Aleksi</w:t>
      </w:r>
      <w:r>
        <w:rPr>
          <w:rFonts w:ascii="Cambria" w:hAnsi="Cambria" w:cs="Cambria" w:eastAsia="Cambria"/>
          <w:color w:val="auto"/>
          <w:spacing w:val="0"/>
          <w:position w:val="0"/>
          <w:sz w:val="22"/>
          <w:shd w:fill="auto" w:val="clear"/>
        </w:rPr>
        <w:t xml:space="preserve">ć, I., Božić, B., (2012), RAZVOJ MODELA PERMANENTNOG OBRAZOVANjA GEODETSKOG KADRA U AUSTRIJI I SRBIJI, Nacionalni naučni skup „Ključne kompetencije obrazovnih profila geodezija, geoinformatika i upravljanje nepokretnostima”, Beograd</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Peji</w:t>
      </w:r>
      <w:r>
        <w:rPr>
          <w:rFonts w:ascii="Cambria" w:hAnsi="Cambria" w:cs="Cambria" w:eastAsia="Cambria"/>
          <w:color w:val="auto"/>
          <w:spacing w:val="0"/>
          <w:position w:val="0"/>
          <w:sz w:val="22"/>
          <w:shd w:fill="auto" w:val="clear"/>
        </w:rPr>
        <w:t xml:space="preserve">ć,M., Božić, B., Abolmasov, B., Pandžić,J. (2014), METODA TERESTRIČKOG LASERSKOG SKENIRANJA U INŽENJERSTVU, Zbornik radova Nacionalno-naučnog skupa GEO2014, Savez geodeta Srbije i Gradjevinski fakultet u Beogradu, Kopaonik, 15-16. Maj, str. 70-80</w:t>
      </w:r>
    </w:p>
    <w:p>
      <w:pPr>
        <w:numPr>
          <w:ilvl w:val="0"/>
          <w:numId w:val="2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ć,B., Ogrizović,V., Pejić,M., Erić,V., Pandžić,J. (2014), MODEL PERMANENTNOG UČENJA GEODETSKIH STRUČNJAKA U REPUBLICI SRBIJI, Zbornik radova Nacionalno-naučnog skupa GEO2014, Savez geodeta Srbije i Gradjevinski fakultet u Beogradu Kopaonik, 15-16. Maj,  str. 129-135</w:t>
      </w:r>
    </w:p>
    <w:p>
      <w:pPr>
        <w:spacing w:before="0" w:after="200" w:line="252"/>
        <w:ind w:right="0" w:left="0" w:firstLine="0"/>
        <w:jc w:val="both"/>
        <w:rPr>
          <w:rFonts w:ascii="Cambria" w:hAnsi="Cambria" w:cs="Cambria" w:eastAsia="Cambria"/>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M66 Ure</w:t>
      </w:r>
      <w:r>
        <w:rPr>
          <w:rFonts w:ascii="Cambria" w:hAnsi="Cambria" w:cs="Cambria" w:eastAsia="Cambria"/>
          <w:b/>
          <w:color w:val="auto"/>
          <w:spacing w:val="-4"/>
          <w:position w:val="0"/>
          <w:sz w:val="22"/>
          <w:u w:val="single"/>
          <w:shd w:fill="auto" w:val="clear"/>
        </w:rPr>
        <w:t xml:space="preserve">đivanje zbornika saopštenja skupa nacionalnog značaja </w:t>
      </w:r>
    </w:p>
    <w:p>
      <w:pPr>
        <w:numPr>
          <w:ilvl w:val="0"/>
          <w:numId w:val="30"/>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International scientific conference, Professional practice and education in geodesy and related fields, Prooceedings, Kladovo, Serbia, 24-26 jun, p. 394-399, COBISS.SR-ID 184267788, 2011, </w:t>
      </w:r>
      <w:r>
        <w:rPr>
          <w:rFonts w:ascii="Cambria" w:hAnsi="Cambria" w:cs="Cambria" w:eastAsia="Cambria"/>
          <w:color w:val="auto"/>
          <w:spacing w:val="0"/>
          <w:position w:val="0"/>
          <w:sz w:val="22"/>
          <w:shd w:fill="auto" w:val="clear"/>
        </w:rPr>
        <w:t xml:space="preserve">član naučnog odbora</w:t>
      </w:r>
    </w:p>
    <w:p>
      <w:pPr>
        <w:numPr>
          <w:ilvl w:val="0"/>
          <w:numId w:val="30"/>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Internacionalni nau</w:t>
      </w:r>
      <w:r>
        <w:rPr>
          <w:rFonts w:ascii="Cambria" w:hAnsi="Cambria" w:cs="Cambria" w:eastAsia="Cambria"/>
          <w:color w:val="auto"/>
          <w:spacing w:val="0"/>
          <w:position w:val="0"/>
          <w:sz w:val="22"/>
          <w:shd w:fill="auto" w:val="clear"/>
        </w:rPr>
        <w:t xml:space="preserve">čno-stručni skup, Žabljak, GNP2014,  član naučnog odbora, 2014</w:t>
      </w:r>
    </w:p>
    <w:p>
      <w:pPr>
        <w:numPr>
          <w:ilvl w:val="0"/>
          <w:numId w:val="30"/>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Nacionalni nau</w:t>
      </w:r>
      <w:r>
        <w:rPr>
          <w:rFonts w:ascii="Cambria" w:hAnsi="Cambria" w:cs="Cambria" w:eastAsia="Cambria"/>
          <w:color w:val="auto"/>
          <w:spacing w:val="0"/>
          <w:position w:val="0"/>
          <w:sz w:val="22"/>
          <w:shd w:fill="auto" w:val="clear"/>
        </w:rPr>
        <w:t xml:space="preserve">čni skup „Ključne kompetencije obrazovnih profila geodezija, geoinformatika i upravljanje nepokretnostima”, Beograd, 2012, glavni urednik</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M70 Magistarske i doktorske teze</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M71 Doktorska disertacija</w:t>
      </w:r>
    </w:p>
    <w:p>
      <w:pPr>
        <w:spacing w:before="0" w:after="200" w:line="252"/>
        <w:ind w:right="0" w:left="0" w:firstLine="0"/>
        <w:jc w:val="both"/>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Analiza metode merenja dužina GPS mernim ure</w:t>
      </w:r>
      <w:r>
        <w:rPr>
          <w:rFonts w:ascii="Cambria" w:hAnsi="Cambria" w:cs="Cambria" w:eastAsia="Cambria"/>
          <w:color w:val="000000"/>
          <w:spacing w:val="0"/>
          <w:position w:val="0"/>
          <w:sz w:val="22"/>
          <w:shd w:fill="auto" w:val="clear"/>
        </w:rPr>
        <w:t xml:space="preserve">đajima, Građevinski fakultet Univerziteta u Beogradu, (2000)</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M72 Magistarska teza</w:t>
      </w:r>
    </w:p>
    <w:p>
      <w:pPr>
        <w:spacing w:before="0" w:after="200" w:line="252"/>
        <w:ind w:right="0" w:left="0" w:firstLine="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Ocena komponenata disperzija u dvodimenzionalnim mrežama, Gra</w:t>
      </w:r>
      <w:r>
        <w:rPr>
          <w:rFonts w:ascii="Cambria" w:hAnsi="Cambria" w:cs="Cambria" w:eastAsia="Cambria"/>
          <w:color w:val="000000"/>
          <w:spacing w:val="0"/>
          <w:position w:val="0"/>
          <w:sz w:val="22"/>
          <w:shd w:fill="auto" w:val="clear"/>
        </w:rPr>
        <w:t xml:space="preserve">đevinski fakultet  Univerziteta u Beogradu, (1997)</w:t>
      </w:r>
    </w:p>
    <w:p>
      <w:pPr>
        <w:spacing w:before="0" w:after="200" w:line="252"/>
        <w:ind w:right="0" w:left="0" w:firstLine="0"/>
        <w:jc w:val="left"/>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M90 Patenti</w:t>
      </w:r>
    </w:p>
    <w:p>
      <w:pPr>
        <w:spacing w:before="0" w:after="200" w:line="252"/>
        <w:ind w:right="0" w:left="0" w:firstLine="0"/>
        <w:jc w:val="left"/>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M92 </w:t>
      </w:r>
      <w:r>
        <w:rPr>
          <w:rFonts w:ascii="Cambria" w:hAnsi="Cambria" w:cs="Cambria" w:eastAsia="Cambria"/>
          <w:color w:val="auto"/>
          <w:spacing w:val="0"/>
          <w:position w:val="0"/>
          <w:sz w:val="22"/>
          <w:shd w:fill="auto" w:val="clear"/>
        </w:rPr>
        <w:t xml:space="preserve">Realizovano gra</w:t>
      </w:r>
      <w:r>
        <w:rPr>
          <w:rFonts w:ascii="Cambria" w:hAnsi="Cambria" w:cs="Cambria" w:eastAsia="Cambria"/>
          <w:color w:val="auto"/>
          <w:spacing w:val="0"/>
          <w:position w:val="0"/>
          <w:sz w:val="22"/>
          <w:shd w:fill="auto" w:val="clear"/>
        </w:rPr>
        <w:t xml:space="preserve">đevinsko (geodetsko) autorsko delo</w:t>
      </w:r>
    </w:p>
    <w:p>
      <w:pPr>
        <w:numPr>
          <w:ilvl w:val="0"/>
          <w:numId w:val="33"/>
        </w:numPr>
        <w:tabs>
          <w:tab w:val="left" w:pos="360" w:leader="none"/>
        </w:tabs>
        <w:spacing w:before="0" w:after="200" w:line="252"/>
        <w:ind w:right="0" w:left="360" w:hanging="36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Boži</w:t>
      </w:r>
      <w:r>
        <w:rPr>
          <w:rFonts w:ascii="Cambria" w:hAnsi="Cambria" w:cs="Cambria" w:eastAsia="Cambria"/>
          <w:color w:val="auto"/>
          <w:spacing w:val="-4"/>
          <w:position w:val="0"/>
          <w:sz w:val="22"/>
          <w:shd w:fill="auto" w:val="clear"/>
        </w:rPr>
        <w:t xml:space="preserve">ć, B., Ašanin, S., Milovanović, B. (2006): Inovativni projekat geodetskog osmatranja HE Đerdap 2, Privredno društvo Hidroelektrane Đerdap 2, Negotin, str. 1-193, (Ugovor broj 04-6/826 od 26.12.2005. godine)</w:t>
      </w:r>
    </w:p>
    <w:p>
      <w:pPr>
        <w:numPr>
          <w:ilvl w:val="0"/>
          <w:numId w:val="33"/>
        </w:numPr>
        <w:tabs>
          <w:tab w:val="left" w:pos="360" w:leader="none"/>
        </w:tabs>
        <w:spacing w:before="0" w:after="200" w:line="252"/>
        <w:ind w:right="0" w:left="360" w:hanging="36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Mattsson, H., Boži</w:t>
      </w:r>
      <w:r>
        <w:rPr>
          <w:rFonts w:ascii="Cambria" w:hAnsi="Cambria" w:cs="Cambria" w:eastAsia="Cambria"/>
          <w:color w:val="auto"/>
          <w:spacing w:val="-4"/>
          <w:position w:val="0"/>
          <w:sz w:val="22"/>
          <w:shd w:fill="auto" w:val="clear"/>
        </w:rPr>
        <w:t xml:space="preserve">ć, B, Gospavic, Z., Gucevic, J., Marosan, S. Djokic, V.: (2007-2009): Master Programme in Land Law and Economy (LALE), TEMPUS programme 41037, European Commission.(University of Belgrade, Endorsement of the Tempus project,  29.11.2006). (Program master studija je akreditovan) </w:t>
      </w:r>
    </w:p>
    <w:p>
      <w:pPr>
        <w:spacing w:before="500" w:after="300" w:line="240"/>
        <w:ind w:right="0" w:left="0" w:firstLine="0"/>
        <w:jc w:val="left"/>
        <w:rPr>
          <w:rFonts w:ascii="Cambria" w:hAnsi="Cambria" w:cs="Cambria" w:eastAsia="Cambria"/>
          <w:caps w:val="true"/>
          <w:color w:val="632423"/>
          <w:spacing w:val="-4"/>
          <w:position w:val="0"/>
          <w:sz w:val="44"/>
          <w:shd w:fill="auto" w:val="clear"/>
        </w:rPr>
      </w:pPr>
      <w:r>
        <w:rPr>
          <w:rFonts w:ascii="Cambria" w:hAnsi="Cambria" w:cs="Cambria" w:eastAsia="Cambria"/>
          <w:caps w:val="true"/>
          <w:color w:val="632423"/>
          <w:spacing w:val="-4"/>
          <w:position w:val="0"/>
          <w:sz w:val="44"/>
          <w:shd w:fill="auto" w:val="clear"/>
        </w:rPr>
        <w:t xml:space="preserve">1. INŽENJERSKE REALIZACIJE</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1.1 Ura</w:t>
      </w:r>
      <w:r>
        <w:rPr>
          <w:rFonts w:ascii="Cambria" w:hAnsi="Cambria" w:cs="Cambria" w:eastAsia="Cambria"/>
          <w:b/>
          <w:color w:val="auto"/>
          <w:spacing w:val="-4"/>
          <w:position w:val="0"/>
          <w:sz w:val="22"/>
          <w:u w:val="single"/>
          <w:shd w:fill="auto" w:val="clear"/>
        </w:rPr>
        <w:t xml:space="preserve">đeni projekti za potrebe  privrede</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Glavni projekti</w:t>
      </w:r>
    </w:p>
    <w:p>
      <w:pPr>
        <w:numPr>
          <w:ilvl w:val="0"/>
          <w:numId w:val="36"/>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Popović, J.: Referentna geodetska osnova Dunava, Glavni projekat i realizacija, PLOVPUT, Beograd, 2004.</w:t>
      </w:r>
    </w:p>
    <w:p>
      <w:pPr>
        <w:numPr>
          <w:ilvl w:val="0"/>
          <w:numId w:val="36"/>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Ašanin, S., Milovanović, B.: Inovativni projekat geodetskog osmatranja HE Đerdap II, Privredno društvo Hidroelektrane Đerdap II, Negotin  2006,</w:t>
      </w:r>
    </w:p>
    <w:p>
      <w:pPr>
        <w:numPr>
          <w:ilvl w:val="0"/>
          <w:numId w:val="36"/>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Milovanović, B.: Operativni poligon autoputa E763 Horgoš-Požega, deonica od Beograda do Požege, Glavni projekat, Objektiv, 2007.</w:t>
      </w:r>
    </w:p>
    <w:p>
      <w:pPr>
        <w:numPr>
          <w:ilvl w:val="0"/>
          <w:numId w:val="36"/>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Milovanović, B.: Operativni poligon autoputa E763 Horgoš-Požega, deonica od Horgoša do Beograda, Glavni projekat, Objektiv, 2007.</w:t>
      </w:r>
    </w:p>
    <w:p>
      <w:pPr>
        <w:numPr>
          <w:ilvl w:val="0"/>
          <w:numId w:val="36"/>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Glavni projekat geodetskog osmatranja priobalja reke – Nova Kolubara – u zoni površinskog kopa Tamnava, istočno polje, Institut za vodoprivredu – Jaroslav Černi, Beograd, 2008.</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Idejni projekti</w:t>
      </w:r>
    </w:p>
    <w:p>
      <w:pPr>
        <w:numPr>
          <w:ilvl w:val="0"/>
          <w:numId w:val="38"/>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Ašanin, S.: Realizacija geodetskih radova na uspostavljanju geodetske osnove za izgradnju mosta na Dunavu kod Beške, idejni projekat, Infomap, 2007.</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Studije uticaja</w:t>
      </w:r>
    </w:p>
    <w:p>
      <w:pPr>
        <w:numPr>
          <w:ilvl w:val="0"/>
          <w:numId w:val="40"/>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Perović, G.: Unapređenje ROMDAS sistema za prikupljanje podataka o putevima primenom GPS tehnologije,Studija, Centar za puteve Vojvodine, Novi Sad, 2002.</w:t>
      </w:r>
    </w:p>
    <w:p>
      <w:pPr>
        <w:numPr>
          <w:ilvl w:val="0"/>
          <w:numId w:val="40"/>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Perović, G.:Istraživanje modela transformacije koordinata dobijenih pomođu ROMDAS sistema u DTM na području Republike Srbije, Studija, Centar za puteve Vojvodine, Novi Sad, 2002.</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Elaborati</w:t>
      </w:r>
    </w:p>
    <w:p>
      <w:pPr>
        <w:numPr>
          <w:ilvl w:val="0"/>
          <w:numId w:val="42"/>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Andžić, Ž..: Poligonska mreža železničke pruge Niš-Dimitrovgrad-državna granica, treća deonica: Crvena Reka-Bela Palanka-Pirot-Sukovo od km 34+040 do km 85+400, Elaborat realizacije glavnog projekta,  CIP, Beograd, 2002.</w:t>
      </w:r>
    </w:p>
    <w:p>
      <w:pPr>
        <w:numPr>
          <w:ilvl w:val="0"/>
          <w:numId w:val="42"/>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Andžić, Ž..: Poligonska mreža železničke pruge Niš-Dimitrovgrad-državna granica, četvrta deonica: Niš-Niška Banja-Sićevo-Crvena reka od km 0+322 do km 34+040, Elaborat realizacije glavnog projekta,   CIP, Beograd, 2002</w:t>
      </w:r>
    </w:p>
    <w:p>
      <w:pPr>
        <w:numPr>
          <w:ilvl w:val="0"/>
          <w:numId w:val="42"/>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Vračarić, K., Delčev, S.: Geodetski radovi na određivanju koordinata položaja tačaka duž magistralnog puta M21 od Čajetine do Kokinog Broda,  Elaborat realizacije glavnog projekta,  Institut za geodeziju Građevinskog fakulteta u Beogradu i Hidropromet inženjering Beograd, 2003.</w:t>
      </w:r>
    </w:p>
    <w:p>
      <w:pPr>
        <w:numPr>
          <w:ilvl w:val="0"/>
          <w:numId w:val="42"/>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Određivanje koordinata horizontalnog i vertikalnog položaja tačaka mreže duž plovnog puta reke Save od ušća do Brčkog, Elaborat realizacije glavnog projekta,   PLOVPUT, 2004.</w:t>
      </w:r>
    </w:p>
    <w:p>
      <w:pPr>
        <w:numPr>
          <w:ilvl w:val="0"/>
          <w:numId w:val="42"/>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Delčev, S., D. Blagojević: Operativni poligon dela autoputa od Beograda do Grdeličke klisure, Elaborat realizacije glavnog projekta,   Građevinski fakultet, Beograd, 2004.</w:t>
      </w:r>
    </w:p>
    <w:p>
      <w:pPr>
        <w:numPr>
          <w:ilvl w:val="0"/>
          <w:numId w:val="42"/>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Delčev, S.: Referentna geodetska mreža Banjaluke, Elaborat realizacije glavnog projekta, Geoput, Banjaluka, 2007.</w:t>
      </w:r>
    </w:p>
    <w:p>
      <w:pPr>
        <w:numPr>
          <w:ilvl w:val="0"/>
          <w:numId w:val="42"/>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Operativni poligon autoputa E-75, deonica Beška-Batajnica od km 137 do km 172, Elaborat realizacije glavnog projekta, Geodetska agencija - Objektiv, Beograd, 2006.</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Projekti/Studije</w:t>
      </w:r>
    </w:p>
    <w:p>
      <w:pPr>
        <w:numPr>
          <w:ilvl w:val="0"/>
          <w:numId w:val="44"/>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Vračarić, K., Mihajlović, R. Milovanović, B.: Topografski plan razmere 1:1000 lokacije: Zona zaštitnog zelenila naselja Bežanijska kosa, stručni rad, Institut za geodeziju Građevinskog fakulteta u Beogradu, 2002. </w:t>
      </w:r>
    </w:p>
    <w:p>
      <w:pPr>
        <w:numPr>
          <w:ilvl w:val="0"/>
          <w:numId w:val="44"/>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Vračarić, K., Mihajlović, R.: Topografski plan razmere 1:500 lokacije   stadion Partizan (KO Savski Venac – grad Beograd), stručni rad, Građevinski  fakultet, 2003.</w:t>
      </w:r>
    </w:p>
    <w:p>
      <w:pPr>
        <w:numPr>
          <w:ilvl w:val="0"/>
          <w:numId w:val="44"/>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Perović, G.: Poligonska GPS mreža KO Ljubinje,  Stručni rad, Krajinapremjer, Banjaluka, 2004.</w:t>
      </w:r>
    </w:p>
    <w:p>
      <w:pPr>
        <w:numPr>
          <w:ilvl w:val="0"/>
          <w:numId w:val="44"/>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GPS mreža orijentacionih tačaka KO Ljubinje,  Stručni rad, Krajinapremjer,  Banjaluka, 2004.</w:t>
      </w:r>
    </w:p>
    <w:p>
      <w:pPr>
        <w:numPr>
          <w:ilvl w:val="0"/>
          <w:numId w:val="44"/>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Gučević, J., Ogrizović, V., Popović, J.: Operativni poligon autoputa E-75, deonica Novi Sad-Beška od km 117 do km 137, Stručni rad, Građevinski fakultet, 2005.</w:t>
      </w:r>
    </w:p>
    <w:p>
      <w:pPr>
        <w:numPr>
          <w:ilvl w:val="0"/>
          <w:numId w:val="44"/>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Blagojević, D.: Strategija uspostave geodetskih referentnih sistema na teritoriji Republike Srpske, Studija, Republička uprava za geodetske i imovinsko-pravne poslove Republike Srpske, Banjaluka, 2008. </w:t>
      </w:r>
    </w:p>
    <w:p>
      <w:pPr>
        <w:numPr>
          <w:ilvl w:val="0"/>
          <w:numId w:val="44"/>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Mihajlović, R.: Unapređenje upravljanja zemljištem na nivou lokalnih samouprava u Srbiji, Studija, Ambero Ikon institut, nemačka organizacija, Beograd, 2014</w:t>
      </w:r>
    </w:p>
    <w:p>
      <w:pPr>
        <w:spacing w:before="500" w:after="300" w:line="240"/>
        <w:ind w:right="0" w:left="0" w:firstLine="0"/>
        <w:jc w:val="left"/>
        <w:rPr>
          <w:rFonts w:ascii="Cambria" w:hAnsi="Cambria" w:cs="Cambria" w:eastAsia="Cambria"/>
          <w:caps w:val="true"/>
          <w:color w:val="632423"/>
          <w:spacing w:val="-4"/>
          <w:position w:val="0"/>
          <w:sz w:val="44"/>
          <w:shd w:fill="auto" w:val="clear"/>
        </w:rPr>
      </w:pPr>
      <w:r>
        <w:rPr>
          <w:rFonts w:ascii="Cambria" w:hAnsi="Cambria" w:cs="Cambria" w:eastAsia="Cambria"/>
          <w:caps w:val="true"/>
          <w:color w:val="632423"/>
          <w:spacing w:val="-4"/>
          <w:position w:val="0"/>
          <w:sz w:val="44"/>
          <w:shd w:fill="auto" w:val="clear"/>
        </w:rPr>
        <w:t xml:space="preserve">2. OSTALI POKAZATELJI USPEHA</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2. 1 Ure</w:t>
      </w:r>
      <w:r>
        <w:rPr>
          <w:rFonts w:ascii="Cambria" w:hAnsi="Cambria" w:cs="Cambria" w:eastAsia="Cambria"/>
          <w:b/>
          <w:color w:val="auto"/>
          <w:spacing w:val="-4"/>
          <w:position w:val="0"/>
          <w:sz w:val="22"/>
          <w:u w:val="single"/>
          <w:shd w:fill="auto" w:val="clear"/>
        </w:rPr>
        <w:t xml:space="preserve">đivački odbor časopisa</w:t>
      </w:r>
    </w:p>
    <w:p>
      <w:pPr>
        <w:numPr>
          <w:ilvl w:val="0"/>
          <w:numId w:val="47"/>
        </w:numPr>
        <w:tabs>
          <w:tab w:val="left" w:pos="360" w:leader="none"/>
        </w:tabs>
        <w:spacing w:before="0" w:after="200" w:line="252"/>
        <w:ind w:right="0" w:left="360" w:hanging="36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Glavni urednik </w:t>
      </w:r>
      <w:r>
        <w:rPr>
          <w:rFonts w:ascii="Cambria" w:hAnsi="Cambria" w:cs="Cambria" w:eastAsia="Cambria"/>
          <w:color w:val="auto"/>
          <w:spacing w:val="-4"/>
          <w:position w:val="0"/>
          <w:sz w:val="22"/>
          <w:shd w:fill="auto" w:val="clear"/>
        </w:rPr>
        <w:t xml:space="preserve">časopisa Tehnika - naše građevinarstvo, Beograd</w:t>
      </w:r>
    </w:p>
    <w:p>
      <w:pPr>
        <w:numPr>
          <w:ilvl w:val="0"/>
          <w:numId w:val="47"/>
        </w:numPr>
        <w:tabs>
          <w:tab w:val="left" w:pos="360" w:leader="none"/>
        </w:tabs>
        <w:spacing w:before="0" w:after="200" w:line="252"/>
        <w:ind w:right="0" w:left="360" w:hanging="36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Član uređivačkog odbora časopisa Geonauka, Beograd</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2. 2 Nagrade doma</w:t>
      </w:r>
      <w:r>
        <w:rPr>
          <w:rFonts w:ascii="Cambria" w:hAnsi="Cambria" w:cs="Cambria" w:eastAsia="Cambria"/>
          <w:b/>
          <w:color w:val="auto"/>
          <w:spacing w:val="-4"/>
          <w:position w:val="0"/>
          <w:sz w:val="22"/>
          <w:u w:val="single"/>
          <w:shd w:fill="auto" w:val="clear"/>
        </w:rPr>
        <w:t xml:space="preserve">će</w:t>
      </w:r>
    </w:p>
    <w:p>
      <w:pPr>
        <w:numPr>
          <w:ilvl w:val="0"/>
          <w:numId w:val="49"/>
        </w:numPr>
        <w:tabs>
          <w:tab w:val="left" w:pos="16776496" w:leader="none"/>
        </w:tabs>
        <w:suppressAutoHyphens w:val="true"/>
        <w:spacing w:before="0" w:after="200" w:line="252"/>
        <w:ind w:right="0" w:left="397" w:hanging="397"/>
        <w:jc w:val="both"/>
        <w:rPr>
          <w:rFonts w:ascii="Cambria" w:hAnsi="Cambria" w:cs="Cambria" w:eastAsia="Cambria"/>
          <w:color w:val="auto"/>
          <w:spacing w:val="-3"/>
          <w:position w:val="0"/>
          <w:sz w:val="22"/>
          <w:shd w:fill="auto" w:val="clear"/>
        </w:rPr>
      </w:pPr>
      <w:r>
        <w:rPr>
          <w:rFonts w:ascii="Cambria" w:hAnsi="Cambria" w:cs="Cambria" w:eastAsia="Cambria"/>
          <w:color w:val="auto"/>
          <w:spacing w:val="-3"/>
          <w:position w:val="0"/>
          <w:sz w:val="22"/>
          <w:shd w:fill="auto" w:val="clear"/>
        </w:rPr>
        <w:t xml:space="preserve">Plaketa Vojnogeografskog instituta u Beogradu, 2011</w:t>
      </w:r>
    </w:p>
    <w:p>
      <w:pPr>
        <w:tabs>
          <w:tab w:val="left" w:pos="16776496" w:leader="none"/>
        </w:tabs>
        <w:suppressAutoHyphens w:val="true"/>
        <w:spacing w:before="0" w:after="200" w:line="252"/>
        <w:ind w:right="0" w:left="0" w:firstLine="0"/>
        <w:jc w:val="both"/>
        <w:rPr>
          <w:rFonts w:ascii="Cambria" w:hAnsi="Cambria" w:cs="Cambria" w:eastAsia="Cambria"/>
          <w:color w:val="auto"/>
          <w:spacing w:val="-3"/>
          <w:position w:val="0"/>
          <w:sz w:val="22"/>
          <w:shd w:fill="auto" w:val="clear"/>
        </w:rPr>
      </w:pPr>
      <w:r>
        <w:rPr>
          <w:rFonts w:ascii="Cambria" w:hAnsi="Cambria" w:cs="Cambria" w:eastAsia="Cambria"/>
          <w:b/>
          <w:color w:val="auto"/>
          <w:spacing w:val="-4"/>
          <w:position w:val="0"/>
          <w:sz w:val="22"/>
          <w:u w:val="single"/>
          <w:shd w:fill="auto" w:val="clear"/>
        </w:rPr>
        <w:t xml:space="preserve">2. 3 Licence</w:t>
      </w:r>
    </w:p>
    <w:p>
      <w:pPr>
        <w:numPr>
          <w:ilvl w:val="0"/>
          <w:numId w:val="51"/>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Licenca odgovornog projektanta geodetskih projekata – Inženjerska komora Srbije (licenca br. 372888904 od 2004.)</w:t>
      </w:r>
    </w:p>
    <w:p>
      <w:pPr>
        <w:numPr>
          <w:ilvl w:val="0"/>
          <w:numId w:val="51"/>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Rešenje sudskog veštaka za oblast Gra</w:t>
      </w:r>
      <w:r>
        <w:rPr>
          <w:rFonts w:ascii="Cambria" w:hAnsi="Cambria" w:cs="Cambria" w:eastAsia="Cambria"/>
          <w:color w:val="auto"/>
          <w:spacing w:val="0"/>
          <w:position w:val="0"/>
          <w:sz w:val="22"/>
          <w:shd w:fill="auto" w:val="clear"/>
        </w:rPr>
        <w:t xml:space="preserve">đevinarstva – uža specijalnost Geodezija.</w:t>
      </w:r>
    </w:p>
    <w:p>
      <w:pPr>
        <w:spacing w:before="500" w:after="300" w:line="240"/>
        <w:ind w:right="0" w:left="0" w:firstLine="0"/>
        <w:jc w:val="left"/>
        <w:rPr>
          <w:rFonts w:ascii="Cambria" w:hAnsi="Cambria" w:cs="Cambria" w:eastAsia="Cambria"/>
          <w:caps w:val="true"/>
          <w:color w:val="632423"/>
          <w:spacing w:val="-4"/>
          <w:position w:val="0"/>
          <w:sz w:val="44"/>
          <w:shd w:fill="auto" w:val="clear"/>
        </w:rPr>
      </w:pPr>
      <w:r>
        <w:rPr>
          <w:rFonts w:ascii="Cambria" w:hAnsi="Cambria" w:cs="Cambria" w:eastAsia="Cambria"/>
          <w:caps w:val="true"/>
          <w:color w:val="632423"/>
          <w:spacing w:val="-4"/>
          <w:position w:val="0"/>
          <w:sz w:val="44"/>
          <w:shd w:fill="auto" w:val="clear"/>
        </w:rPr>
        <w:t xml:space="preserve">3. DOPRINOSI RAZVOJU USLOVA NAU</w:t>
      </w:r>
      <w:r>
        <w:rPr>
          <w:rFonts w:ascii="Cambria" w:hAnsi="Cambria" w:cs="Cambria" w:eastAsia="Cambria"/>
          <w:caps w:val="true"/>
          <w:color w:val="632423"/>
          <w:spacing w:val="-4"/>
          <w:position w:val="0"/>
          <w:sz w:val="44"/>
          <w:shd w:fill="auto" w:val="clear"/>
        </w:rPr>
        <w:t xml:space="preserve">ČNO-ISTRAŽIVAČKOG RADA</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u w:val="single"/>
          <w:shd w:fill="auto" w:val="clear"/>
        </w:rPr>
        <w:t xml:space="preserve">3. 1 Formiranje grupe/centra</w:t>
      </w:r>
    </w:p>
    <w:p>
      <w:pPr>
        <w:numPr>
          <w:ilvl w:val="0"/>
          <w:numId w:val="54"/>
        </w:numPr>
        <w:tabs>
          <w:tab w:val="left" w:pos="720" w:leader="none"/>
        </w:tabs>
        <w:spacing w:before="0" w:after="200" w:line="252"/>
        <w:ind w:right="0" w:left="720" w:hanging="36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Osnovan Centar za upravljanje nepokretnostima, GRF, 2009, Rukovodilac Centra: </w:t>
      </w:r>
      <w:r>
        <w:rPr>
          <w:rFonts w:ascii="Cambria" w:hAnsi="Cambria" w:cs="Cambria" w:eastAsia="Cambria"/>
          <w:b/>
          <w:color w:val="auto"/>
          <w:spacing w:val="-4"/>
          <w:position w:val="0"/>
          <w:sz w:val="22"/>
          <w:shd w:fill="auto" w:val="clear"/>
        </w:rPr>
        <w:t xml:space="preserve">B.Boži</w:t>
      </w:r>
      <w:r>
        <w:rPr>
          <w:rFonts w:ascii="Cambria" w:hAnsi="Cambria" w:cs="Cambria" w:eastAsia="Cambria"/>
          <w:b/>
          <w:color w:val="auto"/>
          <w:spacing w:val="-4"/>
          <w:position w:val="0"/>
          <w:sz w:val="22"/>
          <w:shd w:fill="auto" w:val="clear"/>
        </w:rPr>
        <w:t xml:space="preserve">ć</w:t>
      </w:r>
      <w:r>
        <w:rPr>
          <w:rFonts w:ascii="Cambria" w:hAnsi="Cambria" w:cs="Cambria" w:eastAsia="Cambria"/>
          <w:color w:val="auto"/>
          <w:spacing w:val="-4"/>
          <w:position w:val="0"/>
          <w:sz w:val="22"/>
          <w:shd w:fill="auto" w:val="clear"/>
        </w:rPr>
        <w:t xml:space="preserve">,  4 člana</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3. 2 Mentorstvo</w:t>
      </w:r>
    </w:p>
    <w:p>
      <w:pPr>
        <w:spacing w:before="0" w:after="200" w:line="252"/>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Magistrarski radovi i doktorske teze štampane, biblioteka GRF, Beograd</w:t>
      </w:r>
    </w:p>
    <w:p>
      <w:pPr>
        <w:spacing w:before="0" w:after="200" w:line="252"/>
        <w:ind w:right="0" w:left="1418" w:hanging="1418"/>
        <w:jc w:val="left"/>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Magistranti </w:t>
      </w:r>
    </w:p>
    <w:p>
      <w:pPr>
        <w:tabs>
          <w:tab w:val="left" w:pos="284" w:leader="none"/>
        </w:tabs>
        <w:spacing w:before="0" w:after="200" w:line="276"/>
        <w:ind w:right="0" w:left="284" w:firstLine="0"/>
        <w:jc w:val="left"/>
        <w:rPr>
          <w:rFonts w:ascii="Cambria" w:hAnsi="Cambria" w:cs="Cambria" w:eastAsia="Cambria"/>
          <w:color w:val="000000"/>
          <w:spacing w:val="0"/>
          <w:position w:val="0"/>
          <w:sz w:val="22"/>
          <w:shd w:fill="auto" w:val="clear"/>
        </w:rPr>
      </w:pPr>
      <w:r>
        <w:rPr>
          <w:rFonts w:ascii="Cambria" w:hAnsi="Cambria" w:cs="Cambria" w:eastAsia="Cambria"/>
          <w:color w:val="auto"/>
          <w:spacing w:val="-4"/>
          <w:position w:val="0"/>
          <w:sz w:val="22"/>
          <w:shd w:fill="auto" w:val="clear"/>
        </w:rPr>
        <w:t xml:space="preserve">2010.</w:t>
        <w:tab/>
      </w:r>
      <w:r>
        <w:rPr>
          <w:rFonts w:ascii="Cambria" w:hAnsi="Cambria" w:cs="Cambria" w:eastAsia="Cambria"/>
          <w:color w:val="000000"/>
          <w:spacing w:val="0"/>
          <w:position w:val="0"/>
          <w:sz w:val="22"/>
          <w:shd w:fill="auto" w:val="clear"/>
        </w:rPr>
        <w:t xml:space="preserve">Sava Stankovi</w:t>
      </w:r>
      <w:r>
        <w:rPr>
          <w:rFonts w:ascii="Cambria" w:hAnsi="Cambria" w:cs="Cambria" w:eastAsia="Cambria"/>
          <w:color w:val="000000"/>
          <w:spacing w:val="0"/>
          <w:position w:val="0"/>
          <w:sz w:val="22"/>
          <w:shd w:fill="auto" w:val="clear"/>
        </w:rPr>
        <w:t xml:space="preserve">ć: Razvoj mreža permanentnih stanica GPS i potrebe </w:t>
        <w:tab/>
        <w:tab/>
        <w:tab/>
        <w:tab/>
        <w:t xml:space="preserve">vojske, Vojna akademija, Beograd odbranjena</w:t>
      </w:r>
    </w:p>
    <w:p>
      <w:pPr>
        <w:tabs>
          <w:tab w:val="left" w:pos="284"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r>
        <w:rPr>
          <w:rFonts w:ascii="Cambria" w:hAnsi="Cambria" w:cs="Cambria" w:eastAsia="Cambria"/>
          <w:color w:val="auto"/>
          <w:spacing w:val="-4"/>
          <w:position w:val="0"/>
          <w:sz w:val="22"/>
          <w:shd w:fill="auto" w:val="clear"/>
        </w:rPr>
        <w:t xml:space="preserve">2010.</w:t>
        <w:tab/>
      </w:r>
      <w:r>
        <w:rPr>
          <w:rFonts w:ascii="Cambria" w:hAnsi="Cambria" w:cs="Cambria" w:eastAsia="Cambria"/>
          <w:color w:val="000000"/>
          <w:spacing w:val="0"/>
          <w:position w:val="0"/>
          <w:sz w:val="22"/>
          <w:shd w:fill="auto" w:val="clear"/>
        </w:rPr>
        <w:t xml:space="preserve">Jovan Popovi</w:t>
      </w:r>
      <w:r>
        <w:rPr>
          <w:rFonts w:ascii="Cambria" w:hAnsi="Cambria" w:cs="Cambria" w:eastAsia="Cambria"/>
          <w:color w:val="000000"/>
          <w:spacing w:val="0"/>
          <w:position w:val="0"/>
          <w:sz w:val="22"/>
          <w:shd w:fill="auto" w:val="clear"/>
        </w:rPr>
        <w:t xml:space="preserve">ć: Primena aktivne referentne geodetske osnove Srbije u </w:t>
        <w:tab/>
        <w:tab/>
        <w:tab/>
        <w:t xml:space="preserve">premeru nepokretnosti, Građevinski fakultet, Beograd, odbranjena </w:t>
        <w:tab/>
        <w:tab/>
        <w:tab/>
        <w:tab/>
        <w:t xml:space="preserve">– član komisije</w:t>
      </w:r>
    </w:p>
    <w:p>
      <w:pPr>
        <w:spacing w:before="0" w:after="200" w:line="252"/>
        <w:ind w:right="0" w:left="0" w:firstLine="0"/>
        <w:jc w:val="left"/>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Doktoranti </w:t>
      </w:r>
    </w:p>
    <w:p>
      <w:pPr>
        <w:spacing w:before="0" w:after="200" w:line="252"/>
        <w:ind w:right="0" w:left="0" w:firstLine="0"/>
        <w:jc w:val="left"/>
        <w:rPr>
          <w:rFonts w:ascii="Cambria" w:hAnsi="Cambria" w:cs="Cambria" w:eastAsia="Cambria"/>
          <w:color w:val="000000"/>
          <w:spacing w:val="0"/>
          <w:position w:val="0"/>
          <w:sz w:val="22"/>
          <w:shd w:fill="auto" w:val="clear"/>
        </w:rPr>
      </w:pPr>
      <w:r>
        <w:rPr>
          <w:rFonts w:ascii="Cambria" w:hAnsi="Cambria" w:cs="Cambria" w:eastAsia="Cambria"/>
          <w:color w:val="auto"/>
          <w:spacing w:val="-4"/>
          <w:position w:val="0"/>
          <w:sz w:val="22"/>
          <w:shd w:fill="auto" w:val="clear"/>
        </w:rPr>
        <w:t xml:space="preserve">2009.</w:t>
        <w:tab/>
        <w:tab/>
      </w:r>
      <w:r>
        <w:rPr>
          <w:rFonts w:ascii="Cambria" w:hAnsi="Cambria" w:cs="Cambria" w:eastAsia="Cambria"/>
          <w:color w:val="000000"/>
          <w:spacing w:val="0"/>
          <w:position w:val="0"/>
          <w:sz w:val="22"/>
          <w:shd w:fill="auto" w:val="clear"/>
        </w:rPr>
        <w:t xml:space="preserve">Stevan Radoj</w:t>
      </w:r>
      <w:r>
        <w:rPr>
          <w:rFonts w:ascii="Cambria" w:hAnsi="Cambria" w:cs="Cambria" w:eastAsia="Cambria"/>
          <w:color w:val="000000"/>
          <w:spacing w:val="0"/>
          <w:position w:val="0"/>
          <w:sz w:val="22"/>
          <w:shd w:fill="auto" w:val="clear"/>
        </w:rPr>
        <w:t xml:space="preserve">čić, Analiza horizontalne položajne </w:t>
        <w:tab/>
        <w:tab/>
        <w:tab/>
        <w:tab/>
        <w:tab/>
        <w:tab/>
        <w:t xml:space="preserve">tačnosti digitalne topografske karte 1:50000 izdanja </w:t>
        <w:tab/>
        <w:tab/>
        <w:tab/>
        <w:tab/>
        <w:tab/>
        <w:tab/>
        <w:t xml:space="preserve">Vojnogeografskog instituta, Disertacija, Vojna akademija, Beograd   - </w:t>
        <w:tab/>
        <w:tab/>
        <w:tab/>
        <w:tab/>
        <w:t xml:space="preserve">mentor</w:t>
      </w:r>
    </w:p>
    <w:p>
      <w:pPr>
        <w:spacing w:before="0" w:after="200" w:line="252"/>
        <w:ind w:right="0" w:left="1418" w:hanging="1418"/>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2013.</w:t>
        <w:tab/>
        <w:t xml:space="preserve">Peji</w:t>
      </w:r>
      <w:r>
        <w:rPr>
          <w:rFonts w:ascii="Cambria" w:hAnsi="Cambria" w:cs="Cambria" w:eastAsia="Cambria"/>
          <w:color w:val="auto"/>
          <w:spacing w:val="-4"/>
          <w:position w:val="0"/>
          <w:sz w:val="22"/>
          <w:shd w:fill="auto" w:val="clear"/>
        </w:rPr>
        <w:t xml:space="preserve">ć Marko, MOGUĆNOSTI PRECIZNOG MODELOVANjA INŽENjERSKIH OBJEKATA PRIMENOM TEHNOLOGIJE TERESTRIČKOG LASERSKOG SKENIRANjA, Građevinski fakultet, Beograd - mentor</w:t>
      </w:r>
    </w:p>
    <w:p>
      <w:pPr>
        <w:spacing w:before="0" w:after="200" w:line="252"/>
        <w:ind w:right="0" w:left="1418" w:hanging="1418"/>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2013</w:t>
        <w:tab/>
        <w:t xml:space="preserve">Popovi</w:t>
      </w:r>
      <w:r>
        <w:rPr>
          <w:rFonts w:ascii="Cambria" w:hAnsi="Cambria" w:cs="Cambria" w:eastAsia="Cambria"/>
          <w:color w:val="auto"/>
          <w:spacing w:val="-4"/>
          <w:position w:val="0"/>
          <w:sz w:val="22"/>
          <w:shd w:fill="auto" w:val="clear"/>
        </w:rPr>
        <w:t xml:space="preserve">ć Jovan, Potpuni metod najmanjih kvadrata u funkciji rešavanja geodetskih problema, Građevinski fakultet, Beograd - komentor (u toku)</w:t>
      </w:r>
    </w:p>
    <w:p>
      <w:pPr>
        <w:spacing w:before="0" w:after="200" w:line="252"/>
        <w:ind w:right="0" w:left="1418" w:hanging="1418"/>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2013</w:t>
        <w:tab/>
        <w:t xml:space="preserve">Drobnjak Siniša, Ocena kvaliteta digitalnih topografskih karata, Gra</w:t>
      </w:r>
      <w:r>
        <w:rPr>
          <w:rFonts w:ascii="Cambria" w:hAnsi="Cambria" w:cs="Cambria" w:eastAsia="Cambria"/>
          <w:color w:val="auto"/>
          <w:spacing w:val="-4"/>
          <w:position w:val="0"/>
          <w:sz w:val="22"/>
          <w:shd w:fill="auto" w:val="clear"/>
        </w:rPr>
        <w:t xml:space="preserve">đevinski fakultet, Beograd - mentor (u toku)</w:t>
      </w:r>
    </w:p>
    <w:p>
      <w:pPr>
        <w:spacing w:before="0" w:after="200" w:line="252"/>
        <w:ind w:right="0" w:left="1418" w:hanging="1418"/>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2010.</w:t>
        <w:tab/>
      </w:r>
      <w:r>
        <w:rPr>
          <w:rFonts w:ascii="Cambria" w:hAnsi="Cambria" w:cs="Cambria" w:eastAsia="Cambria"/>
          <w:color w:val="000000"/>
          <w:spacing w:val="0"/>
          <w:position w:val="0"/>
          <w:sz w:val="22"/>
          <w:shd w:fill="auto" w:val="clear"/>
        </w:rPr>
        <w:t xml:space="preserve">Mihajlovi</w:t>
      </w:r>
      <w:r>
        <w:rPr>
          <w:rFonts w:ascii="Cambria" w:hAnsi="Cambria" w:cs="Cambria" w:eastAsia="Cambria"/>
          <w:color w:val="000000"/>
          <w:spacing w:val="0"/>
          <w:position w:val="0"/>
          <w:sz w:val="22"/>
          <w:shd w:fill="auto" w:val="clear"/>
        </w:rPr>
        <w:t xml:space="preserve">ć Rajica, OPTIMIZACIJA RASPODELE KOMASACIONE MASE KOD UREĐENjA ZEMLjIŠNE TERITORIJE KOMASACIJOM , Građevinski fakultet, Beograd – ČLAN KOMISIJE</w:t>
      </w:r>
    </w:p>
    <w:p>
      <w:pPr>
        <w:spacing w:before="0" w:after="200" w:line="252"/>
        <w:ind w:right="0" w:left="1418" w:hanging="1418"/>
        <w:jc w:val="both"/>
        <w:rPr>
          <w:rFonts w:ascii="Cambria" w:hAnsi="Cambria" w:cs="Cambria" w:eastAsia="Cambria"/>
          <w:color w:val="000000"/>
          <w:spacing w:val="0"/>
          <w:position w:val="0"/>
          <w:sz w:val="22"/>
          <w:shd w:fill="auto" w:val="clear"/>
        </w:rPr>
      </w:pPr>
      <w:r>
        <w:rPr>
          <w:rFonts w:ascii="Cambria" w:hAnsi="Cambria" w:cs="Cambria" w:eastAsia="Cambria"/>
          <w:color w:val="auto"/>
          <w:spacing w:val="-4"/>
          <w:position w:val="0"/>
          <w:sz w:val="22"/>
          <w:shd w:fill="auto" w:val="clear"/>
        </w:rPr>
        <w:t xml:space="preserve">2012.</w:t>
        <w:tab/>
      </w:r>
      <w:r>
        <w:rPr>
          <w:rFonts w:ascii="Cambria" w:hAnsi="Cambria" w:cs="Cambria" w:eastAsia="Cambria"/>
          <w:color w:val="000000"/>
          <w:spacing w:val="0"/>
          <w:position w:val="0"/>
          <w:sz w:val="22"/>
          <w:shd w:fill="auto" w:val="clear"/>
        </w:rPr>
        <w:t xml:space="preserve">Branko Milovanovi</w:t>
      </w:r>
      <w:r>
        <w:rPr>
          <w:rFonts w:ascii="Cambria" w:hAnsi="Cambria" w:cs="Cambria" w:eastAsia="Cambria"/>
          <w:color w:val="000000"/>
          <w:spacing w:val="0"/>
          <w:position w:val="0"/>
          <w:sz w:val="22"/>
          <w:shd w:fill="auto" w:val="clear"/>
        </w:rPr>
        <w:t xml:space="preserve">ć, Linearno i nelinearno modeliranje geodetski registrovanih deformacionih procesa konstrukcija, Građevinski fakultet, Beograd – ČLAN KOMISIJE</w:t>
      </w:r>
    </w:p>
    <w:p>
      <w:pPr>
        <w:spacing w:before="0" w:after="200" w:line="252"/>
        <w:ind w:right="0" w:left="1418" w:hanging="1418"/>
        <w:jc w:val="both"/>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2013.</w:t>
        <w:tab/>
        <w:t xml:space="preserve">Stevan Marošan, Definisanje vrednosnog okvira za ocenu zemljišnih komasacionih sistema, Gra</w:t>
      </w:r>
      <w:r>
        <w:rPr>
          <w:rFonts w:ascii="Cambria" w:hAnsi="Cambria" w:cs="Cambria" w:eastAsia="Cambria"/>
          <w:color w:val="000000"/>
          <w:spacing w:val="0"/>
          <w:position w:val="0"/>
          <w:sz w:val="22"/>
          <w:shd w:fill="auto" w:val="clear"/>
        </w:rPr>
        <w:t xml:space="preserve">đevinski fakultet, Beograd – ČLAN KOMISIJE</w:t>
      </w:r>
    </w:p>
    <w:p>
      <w:pPr>
        <w:spacing w:before="0" w:after="200" w:line="252"/>
        <w:ind w:right="0" w:left="1418" w:hanging="1418"/>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Diplomci: </w:t>
        <w:tab/>
        <w:t xml:space="preserve">40</w:t>
      </w:r>
    </w:p>
    <w:p>
      <w:pPr>
        <w:spacing w:before="0" w:after="200" w:line="252"/>
        <w:ind w:right="0" w:left="1418" w:hanging="1418"/>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3. 3 Pedagoški rad</w:t>
      </w:r>
    </w:p>
    <w:p>
      <w:pPr>
        <w:spacing w:before="0" w:after="200" w:line="252"/>
        <w:ind w:right="0" w:left="0" w:firstLine="0"/>
        <w:jc w:val="both"/>
        <w:rPr>
          <w:rFonts w:ascii="Cambria" w:hAnsi="Cambria" w:cs="Cambria" w:eastAsia="Cambria"/>
          <w:b/>
          <w:color w:val="auto"/>
          <w:spacing w:val="-4"/>
          <w:position w:val="0"/>
          <w:sz w:val="20"/>
          <w:shd w:fill="auto" w:val="clear"/>
        </w:rPr>
      </w:pPr>
      <w:r>
        <w:rPr>
          <w:rFonts w:ascii="Cambria" w:hAnsi="Cambria" w:cs="Cambria" w:eastAsia="Cambria"/>
          <w:b/>
          <w:color w:val="auto"/>
          <w:spacing w:val="-4"/>
          <w:position w:val="0"/>
          <w:sz w:val="20"/>
          <w:shd w:fill="auto" w:val="clear"/>
        </w:rPr>
        <w:t xml:space="preserve">Udžbenici</w:t>
      </w:r>
    </w:p>
    <w:p>
      <w:pPr>
        <w:numPr>
          <w:ilvl w:val="0"/>
          <w:numId w:val="62"/>
        </w:numPr>
        <w:tabs>
          <w:tab w:val="left" w:pos="360" w:leader="none"/>
        </w:tabs>
        <w:spacing w:before="0" w:after="200" w:line="252"/>
        <w:ind w:right="0" w:left="360" w:hanging="360"/>
        <w:jc w:val="left"/>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Boži</w:t>
      </w:r>
      <w:r>
        <w:rPr>
          <w:rFonts w:ascii="Cambria" w:hAnsi="Cambria" w:cs="Cambria" w:eastAsia="Cambria"/>
          <w:color w:val="auto"/>
          <w:spacing w:val="-4"/>
          <w:position w:val="0"/>
          <w:sz w:val="22"/>
          <w:shd w:fill="auto" w:val="clear"/>
        </w:rPr>
        <w:t xml:space="preserve">ć, B.: Globalni sistem pozicioniranja, Viša Građevinsko-geodetska škola, Beograd, 2002.</w:t>
      </w:r>
    </w:p>
    <w:p>
      <w:pPr>
        <w:numPr>
          <w:ilvl w:val="0"/>
          <w:numId w:val="62"/>
        </w:numPr>
        <w:tabs>
          <w:tab w:val="left" w:pos="360" w:leader="none"/>
        </w:tabs>
        <w:spacing w:before="0" w:after="200" w:line="252"/>
        <w:ind w:right="0" w:left="360" w:hanging="360"/>
        <w:jc w:val="left"/>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Boži</w:t>
      </w:r>
      <w:r>
        <w:rPr>
          <w:rFonts w:ascii="Cambria" w:hAnsi="Cambria" w:cs="Cambria" w:eastAsia="Cambria"/>
          <w:color w:val="auto"/>
          <w:spacing w:val="-4"/>
          <w:position w:val="0"/>
          <w:sz w:val="22"/>
          <w:shd w:fill="auto" w:val="clear"/>
        </w:rPr>
        <w:t xml:space="preserve">ć, B.: Premer nepokretnosti primenom tehnologije globalnog sistem pozicioniranja, Građevinski fakultet, Beograd, 2005.</w:t>
      </w:r>
    </w:p>
    <w:p>
      <w:pPr>
        <w:numPr>
          <w:ilvl w:val="0"/>
          <w:numId w:val="62"/>
        </w:numPr>
        <w:tabs>
          <w:tab w:val="left" w:pos="360" w:leader="none"/>
        </w:tabs>
        <w:spacing w:before="0" w:after="200" w:line="252"/>
        <w:ind w:right="0" w:left="360" w:hanging="360"/>
        <w:jc w:val="left"/>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Boži</w:t>
      </w:r>
      <w:r>
        <w:rPr>
          <w:rFonts w:ascii="Cambria" w:hAnsi="Cambria" w:cs="Cambria" w:eastAsia="Cambria"/>
          <w:color w:val="auto"/>
          <w:spacing w:val="-4"/>
          <w:position w:val="0"/>
          <w:sz w:val="22"/>
          <w:shd w:fill="auto" w:val="clear"/>
        </w:rPr>
        <w:t xml:space="preserve">ć, B., Tomić, S.: Tehnike geodetskih merenja 2, Visoka građevinsko-geodetska škola, Beograd, 2007.</w:t>
      </w:r>
    </w:p>
    <w:p>
      <w:pPr>
        <w:numPr>
          <w:ilvl w:val="0"/>
          <w:numId w:val="62"/>
        </w:numPr>
        <w:tabs>
          <w:tab w:val="left" w:pos="360" w:leader="none"/>
        </w:tabs>
        <w:spacing w:before="0" w:after="200" w:line="252"/>
        <w:ind w:right="0" w:left="360" w:hanging="360"/>
        <w:jc w:val="left"/>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Boži</w:t>
      </w:r>
      <w:r>
        <w:rPr>
          <w:rFonts w:ascii="Cambria" w:hAnsi="Cambria" w:cs="Cambria" w:eastAsia="Cambria"/>
          <w:color w:val="auto"/>
          <w:spacing w:val="-4"/>
          <w:position w:val="0"/>
          <w:sz w:val="22"/>
          <w:shd w:fill="auto" w:val="clear"/>
        </w:rPr>
        <w:t xml:space="preserve">ć, B.: Infrastruktura, Građevinski fakultet, Beograd, 2009.</w:t>
      </w:r>
    </w:p>
    <w:p>
      <w:pPr>
        <w:spacing w:before="0" w:after="200" w:line="252"/>
        <w:ind w:right="0" w:left="0" w:firstLine="0"/>
        <w:jc w:val="both"/>
        <w:rPr>
          <w:rFonts w:ascii="Cambria" w:hAnsi="Cambria" w:cs="Cambria" w:eastAsia="Cambria"/>
          <w:b/>
          <w:color w:val="auto"/>
          <w:spacing w:val="-6"/>
          <w:position w:val="0"/>
          <w:sz w:val="22"/>
          <w:shd w:fill="auto" w:val="clear"/>
        </w:rPr>
      </w:pPr>
      <w:r>
        <w:rPr>
          <w:rFonts w:ascii="Cambria" w:hAnsi="Cambria" w:cs="Cambria" w:eastAsia="Cambria"/>
          <w:b/>
          <w:color w:val="auto"/>
          <w:spacing w:val="-6"/>
          <w:position w:val="0"/>
          <w:sz w:val="22"/>
          <w:shd w:fill="auto" w:val="clear"/>
        </w:rPr>
        <w:t xml:space="preserve">Skripte</w:t>
      </w:r>
    </w:p>
    <w:p>
      <w:pPr>
        <w:numPr>
          <w:ilvl w:val="0"/>
          <w:numId w:val="64"/>
        </w:numPr>
        <w:tabs>
          <w:tab w:val="left" w:pos="360" w:leader="none"/>
        </w:tabs>
        <w:spacing w:before="0" w:after="200" w:line="252"/>
        <w:ind w:right="0" w:left="360" w:hanging="360"/>
        <w:jc w:val="left"/>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Boži</w:t>
      </w:r>
      <w:r>
        <w:rPr>
          <w:rFonts w:ascii="Cambria" w:hAnsi="Cambria" w:cs="Cambria" w:eastAsia="Cambria"/>
          <w:color w:val="auto"/>
          <w:spacing w:val="-4"/>
          <w:position w:val="0"/>
          <w:sz w:val="22"/>
          <w:shd w:fill="auto" w:val="clear"/>
        </w:rPr>
        <w:t xml:space="preserve">ć, B.: Teorija grešaka geodetskih merenja, Skripta, Građevinski fakultet, Beograd, 2012.</w:t>
      </w:r>
    </w:p>
    <w:p>
      <w:pPr>
        <w:numPr>
          <w:ilvl w:val="0"/>
          <w:numId w:val="64"/>
        </w:numPr>
        <w:tabs>
          <w:tab w:val="left" w:pos="360" w:leader="none"/>
        </w:tabs>
        <w:spacing w:before="0" w:after="200" w:line="252"/>
        <w:ind w:right="0" w:left="360" w:hanging="360"/>
        <w:jc w:val="left"/>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Boži</w:t>
      </w:r>
      <w:r>
        <w:rPr>
          <w:rFonts w:ascii="Cambria" w:hAnsi="Cambria" w:cs="Cambria" w:eastAsia="Cambria"/>
          <w:color w:val="auto"/>
          <w:spacing w:val="-4"/>
          <w:position w:val="0"/>
          <w:sz w:val="22"/>
          <w:shd w:fill="auto" w:val="clear"/>
        </w:rPr>
        <w:t xml:space="preserve">ć, B.: Račun izravnanja – osnovni nivo, Skripta, Građevinski fakultet, Beograd, 2012.</w:t>
      </w:r>
    </w:p>
    <w:p>
      <w:pPr>
        <w:numPr>
          <w:ilvl w:val="0"/>
          <w:numId w:val="64"/>
        </w:numPr>
        <w:tabs>
          <w:tab w:val="left" w:pos="360" w:leader="none"/>
        </w:tabs>
        <w:spacing w:before="0" w:after="200" w:line="252"/>
        <w:ind w:right="0" w:left="360" w:hanging="360"/>
        <w:jc w:val="left"/>
        <w:rPr>
          <w:rFonts w:ascii="Calibri" w:hAnsi="Calibri" w:cs="Calibri" w:eastAsia="Calibri"/>
          <w:color w:val="auto"/>
          <w:spacing w:val="0"/>
          <w:position w:val="0"/>
          <w:sz w:val="22"/>
          <w:shd w:fill="auto" w:val="clear"/>
        </w:rPr>
      </w:pPr>
      <w:r>
        <w:rPr>
          <w:rFonts w:ascii="Cambria" w:hAnsi="Cambria" w:cs="Cambria" w:eastAsia="Cambria"/>
          <w:color w:val="auto"/>
          <w:spacing w:val="-4"/>
          <w:position w:val="0"/>
          <w:sz w:val="22"/>
          <w:shd w:fill="auto" w:val="clear"/>
        </w:rPr>
        <w:t xml:space="preserve">Boži</w:t>
      </w:r>
      <w:r>
        <w:rPr>
          <w:rFonts w:ascii="Cambria" w:hAnsi="Cambria" w:cs="Cambria" w:eastAsia="Cambria"/>
          <w:color w:val="auto"/>
          <w:spacing w:val="-4"/>
          <w:position w:val="0"/>
          <w:sz w:val="22"/>
          <w:shd w:fill="auto" w:val="clear"/>
        </w:rPr>
        <w:t xml:space="preserve">ć, B.: Račun izravnanja</w:t>
      </w:r>
      <w:r>
        <w:rPr>
          <w:rFonts w:ascii="Calibri" w:hAnsi="Calibri" w:cs="Calibri" w:eastAsia="Calibri"/>
          <w:color w:val="auto"/>
          <w:spacing w:val="0"/>
          <w:position w:val="0"/>
          <w:sz w:val="22"/>
          <w:shd w:fill="auto" w:val="clear"/>
        </w:rPr>
        <w:t xml:space="preserve"> – napredni nivo, Skripta, Građevinski fakultet, Beograd, 2013.</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Рецензије</w:t>
      </w:r>
    </w:p>
    <w:p>
      <w:pPr>
        <w:numPr>
          <w:ilvl w:val="0"/>
          <w:numId w:val="66"/>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Mihajlovi</w:t>
      </w:r>
      <w:r>
        <w:rPr>
          <w:rFonts w:ascii="Cambria" w:hAnsi="Cambria" w:cs="Cambria" w:eastAsia="Cambria"/>
          <w:color w:val="auto"/>
          <w:spacing w:val="0"/>
          <w:position w:val="0"/>
          <w:sz w:val="22"/>
          <w:shd w:fill="auto" w:val="clear"/>
        </w:rPr>
        <w:t xml:space="preserve">ć, K.: Regresiona analiza, Građevinski fakultet Univerziteta u Beogradu, Beograd, 2002.</w:t>
      </w:r>
    </w:p>
    <w:p>
      <w:pPr>
        <w:numPr>
          <w:ilvl w:val="0"/>
          <w:numId w:val="66"/>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Tripkovi</w:t>
      </w:r>
      <w:r>
        <w:rPr>
          <w:rFonts w:ascii="Cambria" w:hAnsi="Cambria" w:cs="Cambria" w:eastAsia="Cambria"/>
          <w:color w:val="auto"/>
          <w:spacing w:val="0"/>
          <w:position w:val="0"/>
          <w:sz w:val="22"/>
          <w:shd w:fill="auto" w:val="clear"/>
        </w:rPr>
        <w:t xml:space="preserve">ć, M.: Geodetski planovi, Viša građevinsko-geodetska škola, Beograd, 2003.</w:t>
      </w:r>
    </w:p>
    <w:p>
      <w:pPr>
        <w:numPr>
          <w:ilvl w:val="0"/>
          <w:numId w:val="66"/>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Vra</w:t>
      </w:r>
      <w:r>
        <w:rPr>
          <w:rFonts w:ascii="Cambria" w:hAnsi="Cambria" w:cs="Cambria" w:eastAsia="Cambria"/>
          <w:color w:val="auto"/>
          <w:spacing w:val="0"/>
          <w:position w:val="0"/>
          <w:sz w:val="22"/>
          <w:shd w:fill="auto" w:val="clear"/>
        </w:rPr>
        <w:t xml:space="preserve">čarić, K.: Geodezija za II, III i IV razred područja rada: građevinarstvo, šumarstvo, geologija i prirodno-matematičko područje, Zavod za udžbenike i nastavna sredstva, Beograd, 2003.</w:t>
      </w:r>
    </w:p>
    <w:p>
      <w:pPr>
        <w:numPr>
          <w:ilvl w:val="0"/>
          <w:numId w:val="66"/>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Aleksi</w:t>
      </w:r>
      <w:r>
        <w:rPr>
          <w:rFonts w:ascii="Cambria" w:hAnsi="Cambria" w:cs="Cambria" w:eastAsia="Cambria"/>
          <w:color w:val="auto"/>
          <w:spacing w:val="0"/>
          <w:position w:val="0"/>
          <w:sz w:val="22"/>
          <w:shd w:fill="auto" w:val="clear"/>
        </w:rPr>
        <w:t xml:space="preserve">ć, I., Gučević, J., Popović, J., Geodetski premer, Zbirka rešenih zadataka, Univerzitet u Beogradu, Građevinski fakultet u Beogradu, Beograd, 2009</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Predmeti na GRF-u , Beograd</w:t>
      </w:r>
    </w:p>
    <w:p>
      <w:pPr>
        <w:numPr>
          <w:ilvl w:val="0"/>
          <w:numId w:val="68"/>
        </w:numPr>
        <w:tabs>
          <w:tab w:val="left" w:pos="720" w:leader="none"/>
        </w:tabs>
        <w:spacing w:before="0" w:after="120" w:line="252"/>
        <w:ind w:right="0" w:left="714" w:hanging="357"/>
        <w:jc w:val="both"/>
        <w:rPr>
          <w:rFonts w:ascii="Cambria" w:hAnsi="Cambria" w:cs="Cambria" w:eastAsia="Cambria"/>
          <w:color w:val="000000"/>
          <w:spacing w:val="-4"/>
          <w:position w:val="0"/>
          <w:sz w:val="22"/>
          <w:u w:val="single"/>
          <w:shd w:fill="auto" w:val="clear"/>
        </w:rPr>
      </w:pPr>
      <w:r>
        <w:rPr>
          <w:rFonts w:ascii="Cambria" w:hAnsi="Cambria" w:cs="Cambria" w:eastAsia="Cambria"/>
          <w:color w:val="000000"/>
          <w:spacing w:val="-3"/>
          <w:position w:val="0"/>
          <w:sz w:val="22"/>
          <w:shd w:fill="auto" w:val="clear"/>
        </w:rPr>
        <w:t xml:space="preserve">Teorija grešaka geodetskih merenja (I godina, osnovne studije, obavezni), </w:t>
      </w:r>
    </w:p>
    <w:p>
      <w:pPr>
        <w:numPr>
          <w:ilvl w:val="0"/>
          <w:numId w:val="68"/>
        </w:numPr>
        <w:tabs>
          <w:tab w:val="left" w:pos="720" w:leader="none"/>
        </w:tabs>
        <w:spacing w:before="0" w:after="120" w:line="252"/>
        <w:ind w:right="0" w:left="714" w:hanging="357"/>
        <w:jc w:val="both"/>
        <w:rPr>
          <w:rFonts w:ascii="Cambria" w:hAnsi="Cambria" w:cs="Cambria" w:eastAsia="Cambria"/>
          <w:color w:val="000000"/>
          <w:spacing w:val="-4"/>
          <w:position w:val="0"/>
          <w:sz w:val="22"/>
          <w:u w:val="single"/>
          <w:shd w:fill="auto" w:val="clear"/>
        </w:rPr>
      </w:pPr>
      <w:r>
        <w:rPr>
          <w:rFonts w:ascii="Cambria" w:hAnsi="Cambria" w:cs="Cambria" w:eastAsia="Cambria"/>
          <w:color w:val="000000"/>
          <w:spacing w:val="-3"/>
          <w:position w:val="0"/>
          <w:sz w:val="22"/>
          <w:shd w:fill="auto" w:val="clear"/>
        </w:rPr>
        <w:t xml:space="preserve">Ra</w:t>
      </w:r>
      <w:r>
        <w:rPr>
          <w:rFonts w:ascii="Cambria" w:hAnsi="Cambria" w:cs="Cambria" w:eastAsia="Cambria"/>
          <w:color w:val="000000"/>
          <w:spacing w:val="-3"/>
          <w:position w:val="0"/>
          <w:sz w:val="22"/>
          <w:shd w:fill="auto" w:val="clear"/>
        </w:rPr>
        <w:t xml:space="preserve">čun izravnanja - osnovni kurs (II godina, osnovne studije, obavezni), </w:t>
      </w:r>
    </w:p>
    <w:p>
      <w:pPr>
        <w:numPr>
          <w:ilvl w:val="0"/>
          <w:numId w:val="68"/>
        </w:numPr>
        <w:tabs>
          <w:tab w:val="left" w:pos="720" w:leader="none"/>
        </w:tabs>
        <w:spacing w:before="0" w:after="120" w:line="252"/>
        <w:ind w:right="0" w:left="714" w:hanging="357"/>
        <w:jc w:val="both"/>
        <w:rPr>
          <w:rFonts w:ascii="Cambria" w:hAnsi="Cambria" w:cs="Cambria" w:eastAsia="Cambria"/>
          <w:color w:val="000000"/>
          <w:spacing w:val="-4"/>
          <w:position w:val="0"/>
          <w:sz w:val="22"/>
          <w:u w:val="single"/>
          <w:shd w:fill="auto" w:val="clear"/>
        </w:rPr>
      </w:pPr>
      <w:r>
        <w:rPr>
          <w:rFonts w:ascii="Cambria" w:hAnsi="Cambria" w:cs="Cambria" w:eastAsia="Cambria"/>
          <w:color w:val="000000"/>
          <w:spacing w:val="-3"/>
          <w:position w:val="0"/>
          <w:sz w:val="22"/>
          <w:shd w:fill="auto" w:val="clear"/>
        </w:rPr>
        <w:t xml:space="preserve">Ra</w:t>
      </w:r>
      <w:r>
        <w:rPr>
          <w:rFonts w:ascii="Cambria" w:hAnsi="Cambria" w:cs="Cambria" w:eastAsia="Cambria"/>
          <w:color w:val="000000"/>
          <w:spacing w:val="-3"/>
          <w:position w:val="0"/>
          <w:sz w:val="22"/>
          <w:shd w:fill="auto" w:val="clear"/>
        </w:rPr>
        <w:t xml:space="preserve">čun izravnanja - napredni kurs (I godina, master studije, obavezni) </w:t>
      </w:r>
    </w:p>
    <w:p>
      <w:pPr>
        <w:numPr>
          <w:ilvl w:val="0"/>
          <w:numId w:val="68"/>
        </w:numPr>
        <w:tabs>
          <w:tab w:val="left" w:pos="720" w:leader="none"/>
        </w:tabs>
        <w:spacing w:before="0" w:after="120" w:line="252"/>
        <w:ind w:right="0" w:left="714" w:hanging="357"/>
        <w:jc w:val="both"/>
        <w:rPr>
          <w:rFonts w:ascii="Cambria" w:hAnsi="Cambria" w:cs="Cambria" w:eastAsia="Cambria"/>
          <w:color w:val="000000"/>
          <w:spacing w:val="-4"/>
          <w:position w:val="0"/>
          <w:sz w:val="22"/>
          <w:u w:val="single"/>
          <w:shd w:fill="auto" w:val="clear"/>
        </w:rPr>
      </w:pPr>
      <w:r>
        <w:rPr>
          <w:rFonts w:ascii="Cambria" w:hAnsi="Cambria" w:cs="Cambria" w:eastAsia="Cambria"/>
          <w:color w:val="000000"/>
          <w:spacing w:val="-3"/>
          <w:position w:val="0"/>
          <w:sz w:val="22"/>
          <w:shd w:fill="auto" w:val="clear"/>
        </w:rPr>
        <w:t xml:space="preserve">Infrastruktura (II godina, master studije, izborni)</w:t>
      </w:r>
    </w:p>
    <w:p>
      <w:pPr>
        <w:numPr>
          <w:ilvl w:val="0"/>
          <w:numId w:val="68"/>
        </w:numPr>
        <w:tabs>
          <w:tab w:val="left" w:pos="720" w:leader="none"/>
        </w:tabs>
        <w:spacing w:before="0" w:after="120" w:line="252"/>
        <w:ind w:right="0" w:left="714" w:hanging="357"/>
        <w:jc w:val="both"/>
        <w:rPr>
          <w:rFonts w:ascii="Cambria" w:hAnsi="Cambria" w:cs="Cambria" w:eastAsia="Cambria"/>
          <w:color w:val="000000"/>
          <w:spacing w:val="-4"/>
          <w:position w:val="0"/>
          <w:sz w:val="22"/>
          <w:u w:val="single"/>
          <w:shd w:fill="auto" w:val="clear"/>
        </w:rPr>
      </w:pPr>
      <w:r>
        <w:rPr>
          <w:rFonts w:ascii="Cambria" w:hAnsi="Cambria" w:cs="Cambria" w:eastAsia="Cambria"/>
          <w:color w:val="000000"/>
          <w:spacing w:val="-3"/>
          <w:position w:val="0"/>
          <w:sz w:val="22"/>
          <w:shd w:fill="auto" w:val="clear"/>
        </w:rPr>
        <w:t xml:space="preserve">Analiza ta</w:t>
      </w:r>
      <w:r>
        <w:rPr>
          <w:rFonts w:ascii="Cambria" w:hAnsi="Cambria" w:cs="Cambria" w:eastAsia="Cambria"/>
          <w:color w:val="000000"/>
          <w:spacing w:val="-3"/>
          <w:position w:val="0"/>
          <w:sz w:val="22"/>
          <w:shd w:fill="auto" w:val="clear"/>
        </w:rPr>
        <w:t xml:space="preserve">čnosti terestričkog laserskog skeniranja (doktorske studije, izborni)</w:t>
      </w:r>
    </w:p>
    <w:p>
      <w:pPr>
        <w:numPr>
          <w:ilvl w:val="0"/>
          <w:numId w:val="68"/>
        </w:numPr>
        <w:tabs>
          <w:tab w:val="left" w:pos="720" w:leader="none"/>
        </w:tabs>
        <w:spacing w:before="0" w:after="120" w:line="252"/>
        <w:ind w:right="0" w:left="714" w:hanging="357"/>
        <w:jc w:val="both"/>
        <w:rPr>
          <w:rFonts w:ascii="Cambria" w:hAnsi="Cambria" w:cs="Cambria" w:eastAsia="Cambria"/>
          <w:color w:val="000000"/>
          <w:spacing w:val="-4"/>
          <w:position w:val="0"/>
          <w:sz w:val="22"/>
          <w:u w:val="single"/>
          <w:shd w:fill="auto" w:val="clear"/>
        </w:rPr>
      </w:pPr>
      <w:r>
        <w:rPr>
          <w:rFonts w:ascii="Cambria" w:hAnsi="Cambria" w:cs="Cambria" w:eastAsia="Cambria"/>
          <w:color w:val="000000"/>
          <w:spacing w:val="-3"/>
          <w:position w:val="0"/>
          <w:sz w:val="22"/>
          <w:shd w:fill="auto" w:val="clear"/>
        </w:rPr>
        <w:t xml:space="preserve">Metodologija nau</w:t>
      </w:r>
      <w:r>
        <w:rPr>
          <w:rFonts w:ascii="Cambria" w:hAnsi="Cambria" w:cs="Cambria" w:eastAsia="Cambria"/>
          <w:color w:val="000000"/>
          <w:spacing w:val="-3"/>
          <w:position w:val="0"/>
          <w:sz w:val="22"/>
          <w:shd w:fill="auto" w:val="clear"/>
        </w:rPr>
        <w:t xml:space="preserve">čnog istraživanja (doktorske studije, izborni)</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Predmeti na Arhitektonsko-gra</w:t>
      </w:r>
      <w:r>
        <w:rPr>
          <w:rFonts w:ascii="Cambria" w:hAnsi="Cambria" w:cs="Cambria" w:eastAsia="Cambria"/>
          <w:b/>
          <w:color w:val="auto"/>
          <w:spacing w:val="-4"/>
          <w:position w:val="0"/>
          <w:sz w:val="22"/>
          <w:shd w:fill="auto" w:val="clear"/>
        </w:rPr>
        <w:t xml:space="preserve">đevinsko-geodetskom fakultetu u Banja Luci</w:t>
      </w:r>
    </w:p>
    <w:p>
      <w:pPr>
        <w:numPr>
          <w:ilvl w:val="0"/>
          <w:numId w:val="70"/>
        </w:numPr>
        <w:tabs>
          <w:tab w:val="left" w:pos="720" w:leader="none"/>
        </w:tabs>
        <w:spacing w:before="0" w:after="120" w:line="252"/>
        <w:ind w:right="0" w:left="714" w:hanging="357"/>
        <w:jc w:val="both"/>
        <w:rPr>
          <w:rFonts w:ascii="Cambria" w:hAnsi="Cambria" w:cs="Cambria" w:eastAsia="Cambria"/>
          <w:color w:val="000000"/>
          <w:spacing w:val="-4"/>
          <w:position w:val="0"/>
          <w:sz w:val="22"/>
          <w:u w:val="single"/>
          <w:shd w:fill="auto" w:val="clear"/>
        </w:rPr>
      </w:pPr>
      <w:r>
        <w:rPr>
          <w:rFonts w:ascii="Cambria" w:hAnsi="Cambria" w:cs="Cambria" w:eastAsia="Cambria"/>
          <w:color w:val="000000"/>
          <w:spacing w:val="-3"/>
          <w:position w:val="0"/>
          <w:sz w:val="22"/>
          <w:shd w:fill="auto" w:val="clear"/>
        </w:rPr>
        <w:t xml:space="preserve">Ra</w:t>
      </w:r>
      <w:r>
        <w:rPr>
          <w:rFonts w:ascii="Cambria" w:hAnsi="Cambria" w:cs="Cambria" w:eastAsia="Cambria"/>
          <w:color w:val="000000"/>
          <w:spacing w:val="-3"/>
          <w:position w:val="0"/>
          <w:sz w:val="22"/>
          <w:shd w:fill="auto" w:val="clear"/>
        </w:rPr>
        <w:t xml:space="preserve">čun izravnanja 1 (II godina, osnovne studije, obavezni) </w:t>
      </w:r>
    </w:p>
    <w:p>
      <w:pPr>
        <w:numPr>
          <w:ilvl w:val="0"/>
          <w:numId w:val="70"/>
        </w:numPr>
        <w:tabs>
          <w:tab w:val="left" w:pos="720" w:leader="none"/>
        </w:tabs>
        <w:spacing w:before="0" w:after="120" w:line="252"/>
        <w:ind w:right="0" w:left="714" w:hanging="357"/>
        <w:jc w:val="both"/>
        <w:rPr>
          <w:rFonts w:ascii="Cambria" w:hAnsi="Cambria" w:cs="Cambria" w:eastAsia="Cambria"/>
          <w:color w:val="000000"/>
          <w:spacing w:val="-4"/>
          <w:position w:val="0"/>
          <w:sz w:val="22"/>
          <w:u w:val="single"/>
          <w:shd w:fill="auto" w:val="clear"/>
        </w:rPr>
      </w:pPr>
      <w:r>
        <w:rPr>
          <w:rFonts w:ascii="Cambria" w:hAnsi="Cambria" w:cs="Cambria" w:eastAsia="Cambria"/>
          <w:color w:val="000000"/>
          <w:spacing w:val="-3"/>
          <w:position w:val="0"/>
          <w:sz w:val="22"/>
          <w:shd w:fill="auto" w:val="clear"/>
        </w:rPr>
        <w:t xml:space="preserve">Ra</w:t>
      </w:r>
      <w:r>
        <w:rPr>
          <w:rFonts w:ascii="Cambria" w:hAnsi="Cambria" w:cs="Cambria" w:eastAsia="Cambria"/>
          <w:color w:val="000000"/>
          <w:spacing w:val="-3"/>
          <w:position w:val="0"/>
          <w:sz w:val="22"/>
          <w:shd w:fill="auto" w:val="clear"/>
        </w:rPr>
        <w:t xml:space="preserve">čun izravnanja 2 (II godina, , osnovne studije, obavezni) </w:t>
      </w:r>
    </w:p>
    <w:p>
      <w:pPr>
        <w:numPr>
          <w:ilvl w:val="0"/>
          <w:numId w:val="70"/>
        </w:numPr>
        <w:tabs>
          <w:tab w:val="left" w:pos="720" w:leader="none"/>
        </w:tabs>
        <w:spacing w:before="0" w:after="120" w:line="252"/>
        <w:ind w:right="0" w:left="714" w:hanging="357"/>
        <w:jc w:val="both"/>
        <w:rPr>
          <w:rFonts w:ascii="Cambria" w:hAnsi="Cambria" w:cs="Cambria" w:eastAsia="Cambria"/>
          <w:color w:val="000000"/>
          <w:spacing w:val="-4"/>
          <w:position w:val="0"/>
          <w:sz w:val="22"/>
          <w:u w:val="single"/>
          <w:shd w:fill="auto" w:val="clear"/>
        </w:rPr>
      </w:pPr>
      <w:r>
        <w:rPr>
          <w:rFonts w:ascii="Cambria" w:hAnsi="Cambria" w:cs="Cambria" w:eastAsia="Cambria"/>
          <w:color w:val="000000"/>
          <w:spacing w:val="-3"/>
          <w:position w:val="0"/>
          <w:sz w:val="22"/>
          <w:shd w:fill="auto" w:val="clear"/>
        </w:rPr>
        <w:t xml:space="preserve">Ra</w:t>
      </w:r>
      <w:r>
        <w:rPr>
          <w:rFonts w:ascii="Cambria" w:hAnsi="Cambria" w:cs="Cambria" w:eastAsia="Cambria"/>
          <w:color w:val="000000"/>
          <w:spacing w:val="-3"/>
          <w:position w:val="0"/>
          <w:sz w:val="22"/>
          <w:shd w:fill="auto" w:val="clear"/>
        </w:rPr>
        <w:t xml:space="preserve">čun izravnanja 3 (IV godina, , osnovne studije, obavezni) </w:t>
      </w:r>
    </w:p>
    <w:p>
      <w:pPr>
        <w:numPr>
          <w:ilvl w:val="0"/>
          <w:numId w:val="70"/>
        </w:numPr>
        <w:tabs>
          <w:tab w:val="left" w:pos="720" w:leader="none"/>
        </w:tabs>
        <w:spacing w:before="0" w:after="120" w:line="252"/>
        <w:ind w:right="0" w:left="714" w:hanging="357"/>
        <w:jc w:val="both"/>
        <w:rPr>
          <w:rFonts w:ascii="Cambria" w:hAnsi="Cambria" w:cs="Cambria" w:eastAsia="Cambria"/>
          <w:color w:val="000000"/>
          <w:spacing w:val="-4"/>
          <w:position w:val="0"/>
          <w:sz w:val="22"/>
          <w:u w:val="single"/>
          <w:shd w:fill="auto" w:val="clear"/>
        </w:rPr>
      </w:pPr>
      <w:r>
        <w:rPr>
          <w:rFonts w:ascii="Cambria" w:hAnsi="Cambria" w:cs="Cambria" w:eastAsia="Cambria"/>
          <w:color w:val="000000"/>
          <w:spacing w:val="-3"/>
          <w:position w:val="0"/>
          <w:sz w:val="22"/>
          <w:shd w:fill="auto" w:val="clear"/>
        </w:rPr>
        <w:t xml:space="preserve">Geodetski premer 3 (III godina, , osnovne studije, obavezni) </w:t>
      </w:r>
    </w:p>
    <w:p>
      <w:pPr>
        <w:numPr>
          <w:ilvl w:val="0"/>
          <w:numId w:val="70"/>
        </w:numPr>
        <w:tabs>
          <w:tab w:val="left" w:pos="720" w:leader="none"/>
        </w:tabs>
        <w:spacing w:before="0" w:after="120" w:line="252"/>
        <w:ind w:right="0" w:left="714" w:hanging="357"/>
        <w:jc w:val="both"/>
        <w:rPr>
          <w:rFonts w:ascii="Cambria" w:hAnsi="Cambria" w:cs="Cambria" w:eastAsia="Cambria"/>
          <w:color w:val="000000"/>
          <w:spacing w:val="-4"/>
          <w:position w:val="0"/>
          <w:sz w:val="22"/>
          <w:u w:val="single"/>
          <w:shd w:fill="auto" w:val="clear"/>
        </w:rPr>
      </w:pPr>
      <w:r>
        <w:rPr>
          <w:rFonts w:ascii="Cambria" w:hAnsi="Cambria" w:cs="Cambria" w:eastAsia="Cambria"/>
          <w:color w:val="000000"/>
          <w:spacing w:val="-3"/>
          <w:position w:val="0"/>
          <w:sz w:val="22"/>
          <w:shd w:fill="auto" w:val="clear"/>
        </w:rPr>
        <w:t xml:space="preserve">Stru</w:t>
      </w:r>
      <w:r>
        <w:rPr>
          <w:rFonts w:ascii="Cambria" w:hAnsi="Cambria" w:cs="Cambria" w:eastAsia="Cambria"/>
          <w:color w:val="000000"/>
          <w:spacing w:val="-3"/>
          <w:position w:val="0"/>
          <w:sz w:val="22"/>
          <w:shd w:fill="auto" w:val="clear"/>
        </w:rPr>
        <w:t xml:space="preserve">čna praksa (II godina, , osnovne studije, obavezni) </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3. 4 Me</w:t>
      </w:r>
      <w:r>
        <w:rPr>
          <w:rFonts w:ascii="Cambria" w:hAnsi="Cambria" w:cs="Cambria" w:eastAsia="Cambria"/>
          <w:b/>
          <w:color w:val="auto"/>
          <w:spacing w:val="-4"/>
          <w:position w:val="0"/>
          <w:sz w:val="22"/>
          <w:u w:val="single"/>
          <w:shd w:fill="auto" w:val="clear"/>
        </w:rPr>
        <w:t xml:space="preserve">đunarodna saradnja</w:t>
      </w:r>
    </w:p>
    <w:p>
      <w:pPr>
        <w:spacing w:before="0" w:after="200" w:line="252"/>
        <w:ind w:right="0" w:left="0" w:firstLine="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Rukovo</w:t>
      </w:r>
      <w:r>
        <w:rPr>
          <w:rFonts w:ascii="Cambria" w:hAnsi="Cambria" w:cs="Cambria" w:eastAsia="Cambria"/>
          <w:color w:val="auto"/>
          <w:spacing w:val="-4"/>
          <w:position w:val="0"/>
          <w:sz w:val="22"/>
          <w:shd w:fill="auto" w:val="clear"/>
        </w:rPr>
        <w:t xml:space="preserve">đenje projektima: /</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U</w:t>
      </w:r>
      <w:r>
        <w:rPr>
          <w:rFonts w:ascii="Cambria" w:hAnsi="Cambria" w:cs="Cambria" w:eastAsia="Cambria"/>
          <w:b/>
          <w:color w:val="auto"/>
          <w:spacing w:val="-4"/>
          <w:position w:val="0"/>
          <w:sz w:val="22"/>
          <w:shd w:fill="auto" w:val="clear"/>
        </w:rPr>
        <w:t xml:space="preserve">češće/saradnja u međunarodnim projektima</w:t>
      </w:r>
    </w:p>
    <w:p>
      <w:pPr>
        <w:spacing w:before="0" w:after="200" w:line="252"/>
        <w:ind w:right="0" w:left="0" w:firstLine="0"/>
        <w:jc w:val="both"/>
        <w:rPr>
          <w:rFonts w:ascii="Cambria" w:hAnsi="Cambria" w:cs="Cambria" w:eastAsia="Cambria"/>
          <w:color w:val="auto"/>
          <w:spacing w:val="-3"/>
          <w:position w:val="0"/>
          <w:sz w:val="22"/>
          <w:shd w:fill="auto" w:val="clear"/>
        </w:rPr>
      </w:pPr>
      <w:r>
        <w:rPr>
          <w:rFonts w:ascii="Cambria" w:hAnsi="Cambria" w:cs="Cambria" w:eastAsia="Cambria"/>
          <w:color w:val="auto"/>
          <w:spacing w:val="-3"/>
          <w:position w:val="0"/>
          <w:sz w:val="22"/>
          <w:shd w:fill="auto" w:val="clear"/>
        </w:rPr>
        <w:t xml:space="preserve">Mattsson, H., Boži</w:t>
      </w:r>
      <w:r>
        <w:rPr>
          <w:rFonts w:ascii="Cambria" w:hAnsi="Cambria" w:cs="Cambria" w:eastAsia="Cambria"/>
          <w:color w:val="auto"/>
          <w:spacing w:val="-3"/>
          <w:position w:val="0"/>
          <w:sz w:val="22"/>
          <w:shd w:fill="auto" w:val="clear"/>
        </w:rPr>
        <w:t xml:space="preserve">ć, B, Gospavic, Z., Gucevic, J., Marosan, S. Djokic, V.: (2007-2009): Master Programme in Land Law and Economy (LALE), TEMPUS programme 41037, European Commission. (University of Belgrade, Endorsement of the Tempus project,  29.11.2006). (Program master studija je akreditovan) </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Studijski boravak u inostranstvu</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color w:val="auto"/>
          <w:spacing w:val="-3"/>
          <w:position w:val="0"/>
          <w:sz w:val="22"/>
          <w:shd w:fill="auto" w:val="clear"/>
        </w:rPr>
        <w:t xml:space="preserve">Usavršavanje u oblasti primene GPS tehnologije u Švajcarskoj 1990 (pet dana), Studijski boravak na Royal Institute of Technology (5 nedelja), Studijski boravak na Helsinki Universitz of Technolgy (dve nedelje), Studijski boravak na Univerzitetu u Ljubljani (dve nedelje)</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3. 5 Održavanje nau</w:t>
      </w:r>
      <w:r>
        <w:rPr>
          <w:rFonts w:ascii="Cambria" w:hAnsi="Cambria" w:cs="Cambria" w:eastAsia="Cambria"/>
          <w:b/>
          <w:color w:val="auto"/>
          <w:spacing w:val="-4"/>
          <w:position w:val="0"/>
          <w:sz w:val="22"/>
          <w:u w:val="single"/>
          <w:shd w:fill="auto" w:val="clear"/>
        </w:rPr>
        <w:t xml:space="preserve">čnih skupova</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Predsednik programskog/organizacionog odbora: /</w:t>
      </w:r>
    </w:p>
    <w:p>
      <w:pPr>
        <w:spacing w:before="0" w:after="200" w:line="252"/>
        <w:ind w:right="0" w:left="0" w:firstLine="0"/>
        <w:jc w:val="both"/>
        <w:rPr>
          <w:rFonts w:ascii="Cambria" w:hAnsi="Cambria" w:cs="Cambria" w:eastAsia="Cambria"/>
          <w:color w:val="auto"/>
          <w:spacing w:val="-3"/>
          <w:position w:val="0"/>
          <w:sz w:val="22"/>
          <w:shd w:fill="auto" w:val="clear"/>
        </w:rPr>
      </w:pPr>
      <w:r>
        <w:rPr>
          <w:rFonts w:ascii="Cambria" w:hAnsi="Cambria" w:cs="Cambria" w:eastAsia="Cambria"/>
          <w:color w:val="auto"/>
          <w:spacing w:val="-3"/>
          <w:position w:val="0"/>
          <w:sz w:val="22"/>
          <w:shd w:fill="auto" w:val="clear"/>
        </w:rPr>
        <w:t xml:space="preserve">Nacionalni nau</w:t>
      </w:r>
      <w:r>
        <w:rPr>
          <w:rFonts w:ascii="Cambria" w:hAnsi="Cambria" w:cs="Cambria" w:eastAsia="Cambria"/>
          <w:color w:val="auto"/>
          <w:spacing w:val="-3"/>
          <w:position w:val="0"/>
          <w:sz w:val="22"/>
          <w:shd w:fill="auto" w:val="clear"/>
        </w:rPr>
        <w:t xml:space="preserve">čni skup „Ključne kompetencije obrazovnih profila geodezija, geoinformatika i upravljanje nepokretnostima”, Građevinski fakultet, Beograd, 2012 </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Član programskog odbora domaćih konferencija</w:t>
      </w:r>
    </w:p>
    <w:p>
      <w:pPr>
        <w:numPr>
          <w:ilvl w:val="0"/>
          <w:numId w:val="72"/>
        </w:numPr>
        <w:tabs>
          <w:tab w:val="left" w:pos="360" w:leader="none"/>
        </w:tabs>
        <w:spacing w:before="0" w:after="200" w:line="252"/>
        <w:ind w:right="0" w:left="360" w:hanging="360"/>
        <w:jc w:val="both"/>
        <w:rPr>
          <w:rFonts w:ascii="Cambria" w:hAnsi="Cambria" w:cs="Cambria" w:eastAsia="Cambria"/>
          <w:color w:val="auto"/>
          <w:spacing w:val="-4"/>
          <w:position w:val="0"/>
          <w:sz w:val="22"/>
          <w:shd w:fill="auto" w:val="clear"/>
        </w:rPr>
      </w:pPr>
      <w:r>
        <w:rPr>
          <w:rFonts w:ascii="Times New Roman" w:hAnsi="Times New Roman" w:cs="Times New Roman" w:eastAsia="Times New Roman"/>
          <w:color w:val="auto"/>
          <w:spacing w:val="-4"/>
          <w:position w:val="0"/>
          <w:sz w:val="22"/>
          <w:shd w:fill="auto" w:val="clear"/>
        </w:rPr>
        <w:t xml:space="preserve">Član naučnog g odbora Internacionalnog naučnog skupa, Žabljak, GNP2014,  2014</w:t>
      </w:r>
    </w:p>
    <w:p>
      <w:pPr>
        <w:numPr>
          <w:ilvl w:val="0"/>
          <w:numId w:val="72"/>
        </w:numPr>
        <w:tabs>
          <w:tab w:val="left" w:pos="360" w:leader="none"/>
        </w:tabs>
        <w:spacing w:before="0" w:after="200" w:line="252"/>
        <w:ind w:right="0" w:left="360" w:hanging="36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Član naučnog odbora International scientific conference, Professional practice and education in geodesy and related fields, Prooceedings, Kladovo, Serbia, 24-26 jun, 2011 </w:t>
      </w:r>
    </w:p>
    <w:p>
      <w:pPr>
        <w:spacing w:before="500" w:after="300" w:line="240"/>
        <w:ind w:right="0" w:left="0" w:firstLine="0"/>
        <w:jc w:val="left"/>
        <w:rPr>
          <w:rFonts w:ascii="Cambria" w:hAnsi="Cambria" w:cs="Cambria" w:eastAsia="Cambria"/>
          <w:caps w:val="true"/>
          <w:color w:val="632423"/>
          <w:spacing w:val="-4"/>
          <w:position w:val="0"/>
          <w:sz w:val="44"/>
          <w:shd w:fill="auto" w:val="clear"/>
        </w:rPr>
      </w:pPr>
      <w:r>
        <w:rPr>
          <w:rFonts w:ascii="Cambria" w:hAnsi="Cambria" w:cs="Cambria" w:eastAsia="Cambria"/>
          <w:caps w:val="true"/>
          <w:color w:val="632423"/>
          <w:spacing w:val="-4"/>
          <w:position w:val="0"/>
          <w:sz w:val="44"/>
          <w:shd w:fill="auto" w:val="clear"/>
        </w:rPr>
        <w:t xml:space="preserve">4. ORGANIZACIJA NAU</w:t>
      </w:r>
      <w:r>
        <w:rPr>
          <w:rFonts w:ascii="Cambria" w:hAnsi="Cambria" w:cs="Cambria" w:eastAsia="Cambria"/>
          <w:caps w:val="true"/>
          <w:color w:val="632423"/>
          <w:spacing w:val="-4"/>
          <w:position w:val="0"/>
          <w:sz w:val="44"/>
          <w:shd w:fill="auto" w:val="clear"/>
        </w:rPr>
        <w:t xml:space="preserve">ČNOG RADA</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4. 1 Rukovo</w:t>
      </w:r>
      <w:r>
        <w:rPr>
          <w:rFonts w:ascii="Cambria" w:hAnsi="Cambria" w:cs="Cambria" w:eastAsia="Cambria"/>
          <w:b/>
          <w:color w:val="auto"/>
          <w:spacing w:val="-4"/>
          <w:position w:val="0"/>
          <w:sz w:val="22"/>
          <w:u w:val="single"/>
          <w:shd w:fill="auto" w:val="clear"/>
        </w:rPr>
        <w:t xml:space="preserve">đenje</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Rukovo</w:t>
      </w:r>
      <w:r>
        <w:rPr>
          <w:rFonts w:ascii="Cambria" w:hAnsi="Cambria" w:cs="Cambria" w:eastAsia="Cambria"/>
          <w:b/>
          <w:color w:val="auto"/>
          <w:spacing w:val="-4"/>
          <w:position w:val="0"/>
          <w:sz w:val="22"/>
          <w:shd w:fill="auto" w:val="clear"/>
        </w:rPr>
        <w:t xml:space="preserve">đenje domaćim projektima</w:t>
      </w:r>
    </w:p>
    <w:p>
      <w:pPr>
        <w:numPr>
          <w:ilvl w:val="0"/>
          <w:numId w:val="75"/>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B.:Primena žiroskopskog teodolita u radovima VGI i topografskoj prpremi u artiljeriji, Beogrerad, VGI, 102. str.,1987. </w:t>
      </w:r>
    </w:p>
    <w:p>
      <w:pPr>
        <w:numPr>
          <w:ilvl w:val="0"/>
          <w:numId w:val="75"/>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Istraživanja o principima rada i mogućnostima primene geopozicionih sistema u radovima VGI, Beograd: VGI, 46 str. ,1989. </w:t>
      </w:r>
    </w:p>
    <w:p>
      <w:pPr>
        <w:numPr>
          <w:ilvl w:val="0"/>
          <w:numId w:val="75"/>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Ispitivanje primene GPS tehnologije u osnovnim geodetskim radovima, Beograd: VGI, 63. str.,1991.</w:t>
      </w:r>
    </w:p>
    <w:p>
      <w:pPr>
        <w:numPr>
          <w:ilvl w:val="0"/>
          <w:numId w:val="75"/>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Izrada optimalnog modela organizacije i funkcionisanja pojedinih delatnosti u VGI: Organizacioni model naučnoistrašivačke delatnosti u Vojnogeografskom institutu, Beograd: VGI, 1996, 36 str.</w:t>
      </w:r>
    </w:p>
    <w:p>
      <w:pPr>
        <w:numPr>
          <w:ilvl w:val="0"/>
          <w:numId w:val="75"/>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Boži</w:t>
      </w:r>
      <w:r>
        <w:rPr>
          <w:rFonts w:ascii="Cambria" w:hAnsi="Cambria" w:cs="Cambria" w:eastAsia="Cambria"/>
          <w:color w:val="auto"/>
          <w:spacing w:val="0"/>
          <w:position w:val="0"/>
          <w:sz w:val="22"/>
          <w:shd w:fill="auto" w:val="clear"/>
        </w:rPr>
        <w:t xml:space="preserve">ć, B.: Analiza tačnosti transformacije koordinata iz globalnog geocentričnog sistema u državni koordinatni sistem, Beograd: VGI, 1998, 72 str</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shd w:fill="auto" w:val="clear"/>
        </w:rPr>
        <w:t xml:space="preserve">Saradnik u nau</w:t>
      </w:r>
      <w:r>
        <w:rPr>
          <w:rFonts w:ascii="Cambria" w:hAnsi="Cambria" w:cs="Cambria" w:eastAsia="Cambria"/>
          <w:b/>
          <w:color w:val="auto"/>
          <w:spacing w:val="-4"/>
          <w:position w:val="0"/>
          <w:sz w:val="22"/>
          <w:shd w:fill="auto" w:val="clear"/>
        </w:rPr>
        <w:t xml:space="preserve">čnim projektima</w:t>
      </w:r>
    </w:p>
    <w:p>
      <w:pPr>
        <w:numPr>
          <w:ilvl w:val="0"/>
          <w:numId w:val="77"/>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Ašanin, S. Boži</w:t>
      </w:r>
      <w:r>
        <w:rPr>
          <w:rFonts w:ascii="Cambria" w:hAnsi="Cambria" w:cs="Cambria" w:eastAsia="Cambria"/>
          <w:color w:val="auto"/>
          <w:spacing w:val="0"/>
          <w:position w:val="0"/>
          <w:sz w:val="22"/>
          <w:shd w:fill="auto" w:val="clear"/>
        </w:rPr>
        <w:t xml:space="preserve">ć, B. Blagojević, D. Milovanović, B.: Istraživanje optimalnog modela geodetskog osmatranja dinamičkih deformacija hidrotehničkih objekata, Projekat tehnološkog razvoja usvojen od strane Ministarstva za nauku i zaštitu životne sredine br. TR6534-B., 2005-2007. </w:t>
      </w:r>
    </w:p>
    <w:p>
      <w:pPr>
        <w:numPr>
          <w:ilvl w:val="0"/>
          <w:numId w:val="77"/>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Blagojevi</w:t>
      </w:r>
      <w:r>
        <w:rPr>
          <w:rFonts w:ascii="Cambria" w:hAnsi="Cambria" w:cs="Cambria" w:eastAsia="Cambria"/>
          <w:color w:val="auto"/>
          <w:spacing w:val="0"/>
          <w:position w:val="0"/>
          <w:sz w:val="22"/>
          <w:shd w:fill="auto" w:val="clear"/>
        </w:rPr>
        <w:t xml:space="preserve">ć, D., Božić, B., Delčev, S.,....: Analiza mogućnosti implementacije novog referentnog sistema i primena savremenih prostornih tehnologija pozicioniranja u katastru nepokretnosti republike Srbije, Projekat tehnološkog razvoja, Ministarstvo za nauku i zaštitu životne sredine, 2005-2007. </w:t>
      </w:r>
    </w:p>
    <w:p>
      <w:pPr>
        <w:numPr>
          <w:ilvl w:val="0"/>
          <w:numId w:val="77"/>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Gospavi</w:t>
      </w:r>
      <w:r>
        <w:rPr>
          <w:rFonts w:ascii="Cambria" w:hAnsi="Cambria" w:cs="Cambria" w:eastAsia="Cambria"/>
          <w:color w:val="auto"/>
          <w:spacing w:val="0"/>
          <w:position w:val="0"/>
          <w:sz w:val="22"/>
          <w:shd w:fill="auto" w:val="clear"/>
        </w:rPr>
        <w:t xml:space="preserve">ć, Z., Božić, B., ... Koncept prevođenja informacionih sistema objekata Elektroprivrede u jedinstveni geodetski referentni datum Republike Srbije, Projekat tehnološkog razvoja T16019</w:t>
      </w:r>
    </w:p>
    <w:p>
      <w:pPr>
        <w:numPr>
          <w:ilvl w:val="0"/>
          <w:numId w:val="77"/>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Kadovi</w:t>
      </w:r>
      <w:r>
        <w:rPr>
          <w:rFonts w:ascii="Cambria" w:hAnsi="Cambria" w:cs="Cambria" w:eastAsia="Cambria"/>
          <w:color w:val="auto"/>
          <w:spacing w:val="0"/>
          <w:position w:val="0"/>
          <w:sz w:val="22"/>
          <w:shd w:fill="auto" w:val="clear"/>
        </w:rPr>
        <w:t xml:space="preserve">ć, R., ... Božić, B.: Istraživanje klimatskih promena na životnu sredinu: praćenje uticaja, adaptacija i ublažavanje“ (43007) koji finansira Ministarstvo za prosvetu i nauku Republike Srbije u okviru programa Integrisanih i interdisciplinarnih istraživanja za period 2011-2014. godine.</w:t>
      </w:r>
    </w:p>
    <w:p>
      <w:pPr>
        <w:numPr>
          <w:ilvl w:val="0"/>
          <w:numId w:val="77"/>
        </w:numPr>
        <w:tabs>
          <w:tab w:val="left" w:pos="360" w:leader="none"/>
        </w:tabs>
        <w:spacing w:before="0" w:after="200" w:line="252"/>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Abolmasov, B., ..., Boži</w:t>
      </w:r>
      <w:r>
        <w:rPr>
          <w:rFonts w:ascii="Cambria" w:hAnsi="Cambria" w:cs="Cambria" w:eastAsia="Cambria"/>
          <w:color w:val="auto"/>
          <w:spacing w:val="0"/>
          <w:position w:val="0"/>
          <w:sz w:val="22"/>
          <w:shd w:fill="auto" w:val="clear"/>
        </w:rPr>
        <w:t xml:space="preserve">ć, B.,...: Primena GNSS i LIDAR tehnologije u monitoringu stabilnosti infrastrukturnih objekata i terena, projekat 36009 koji finansira Ministarstvo za prosvetu i nauku Republike Srbije</w:t>
      </w:r>
    </w:p>
    <w:p>
      <w:pPr>
        <w:spacing w:before="0" w:after="200" w:line="252"/>
        <w:ind w:right="0" w:left="0" w:firstLine="0"/>
        <w:jc w:val="both"/>
        <w:rPr>
          <w:rFonts w:ascii="Cambria" w:hAnsi="Cambria" w:cs="Cambria" w:eastAsia="Cambria"/>
          <w:color w:val="auto"/>
          <w:spacing w:val="0"/>
          <w:position w:val="0"/>
          <w:sz w:val="22"/>
          <w:shd w:fill="auto" w:val="clear"/>
        </w:rPr>
      </w:pP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4.2 Patenti, autorske izložbe, testovi (Rezultat projekta iz grupe M90)</w:t>
      </w:r>
    </w:p>
    <w:p>
      <w:pPr>
        <w:spacing w:before="0" w:after="200" w:line="252"/>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 Inovativni projekat geodetskog osmatranja HE </w:t>
      </w:r>
      <w:r>
        <w:rPr>
          <w:rFonts w:ascii="Cambria" w:hAnsi="Cambria" w:cs="Cambria" w:eastAsia="Cambria"/>
          <w:color w:val="auto"/>
          <w:spacing w:val="0"/>
          <w:position w:val="0"/>
          <w:sz w:val="22"/>
          <w:shd w:fill="auto" w:val="clear"/>
        </w:rPr>
        <w:t xml:space="preserve">Đerdap 2, Privredno društvo    Hidroelektrane Đerdap 2, Negotin, str. 1-193, (Ugovor broj 04-6/826 od 26.12.2005. godine)</w:t>
      </w:r>
    </w:p>
    <w:p>
      <w:pPr>
        <w:spacing w:before="0" w:after="200" w:line="252"/>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Rezultat projekata:</w:t>
      </w:r>
    </w:p>
    <w:p>
      <w:pPr>
        <w:tabs>
          <w:tab w:val="left" w:pos="1134" w:leader="none"/>
        </w:tabs>
        <w:spacing w:before="0" w:after="200" w:line="252"/>
        <w:ind w:right="0" w:left="709" w:firstLine="0"/>
        <w:jc w:val="both"/>
        <w:rPr>
          <w:rFonts w:ascii="Cambria" w:hAnsi="Cambria" w:cs="Cambria" w:eastAsia="Cambria"/>
          <w:color w:val="auto"/>
          <w:spacing w:val="-4"/>
          <w:position w:val="0"/>
          <w:sz w:val="22"/>
          <w:shd w:fill="auto" w:val="clear"/>
        </w:rPr>
      </w:pPr>
      <w:r>
        <w:rPr>
          <w:rFonts w:ascii="Cambria" w:hAnsi="Cambria" w:cs="Cambria" w:eastAsia="Cambria"/>
          <w:color w:val="auto"/>
          <w:spacing w:val="0"/>
          <w:position w:val="0"/>
          <w:sz w:val="22"/>
          <w:shd w:fill="auto" w:val="clear"/>
        </w:rPr>
        <w:t xml:space="preserve">o</w:t>
        <w:tab/>
        <w:t xml:space="preserve">Nova horizontalna i vertikalna geodetska mreža za pra</w:t>
      </w:r>
      <w:r>
        <w:rPr>
          <w:rFonts w:ascii="Cambria" w:hAnsi="Cambria" w:cs="Cambria" w:eastAsia="Cambria"/>
          <w:color w:val="auto"/>
          <w:spacing w:val="0"/>
          <w:position w:val="0"/>
          <w:sz w:val="22"/>
          <w:shd w:fill="auto" w:val="clear"/>
        </w:rPr>
        <w:t xml:space="preserve">ćenje pomeranja </w:t>
        <w:tab/>
        <w:tab/>
        <w:tab/>
        <w:t xml:space="preserve">objekta </w:t>
      </w:r>
      <w:r>
        <w:rPr>
          <w:rFonts w:ascii="Cambria" w:hAnsi="Cambria" w:cs="Cambria" w:eastAsia="Cambria"/>
          <w:color w:val="auto"/>
          <w:spacing w:val="-4"/>
          <w:position w:val="0"/>
          <w:sz w:val="22"/>
          <w:shd w:fill="auto" w:val="clear"/>
        </w:rPr>
        <w:t xml:space="preserve"> </w:t>
      </w:r>
    </w:p>
    <w:p>
      <w:pPr>
        <w:spacing w:before="0" w:after="200" w:line="252"/>
        <w:ind w:right="0" w:left="0" w:firstLine="0"/>
        <w:jc w:val="both"/>
        <w:rPr>
          <w:rFonts w:ascii="Cambria" w:hAnsi="Cambria" w:cs="Cambria" w:eastAsia="Cambria"/>
          <w:color w:val="auto"/>
          <w:spacing w:val="-4"/>
          <w:position w:val="0"/>
          <w:sz w:val="22"/>
          <w:shd w:fill="auto" w:val="clear"/>
        </w:rPr>
      </w:pPr>
      <w:r>
        <w:rPr>
          <w:rFonts w:ascii="Cambria" w:hAnsi="Cambria" w:cs="Cambria" w:eastAsia="Cambria"/>
          <w:color w:val="000000"/>
          <w:spacing w:val="0"/>
          <w:position w:val="0"/>
          <w:sz w:val="22"/>
          <w:shd w:fill="auto" w:val="clear"/>
        </w:rPr>
        <w:t xml:space="preserve">2.     Novi master program Upravljanje nepokretnostima, TEMPUS  program 41037</w:t>
      </w:r>
      <w:r>
        <w:rPr>
          <w:rFonts w:ascii="Cambria" w:hAnsi="Cambria" w:cs="Cambria" w:eastAsia="Cambria"/>
          <w:color w:val="auto"/>
          <w:spacing w:val="-4"/>
          <w:position w:val="0"/>
          <w:sz w:val="22"/>
          <w:shd w:fill="auto" w:val="clear"/>
        </w:rPr>
        <w:t xml:space="preserve"> </w:t>
      </w:r>
    </w:p>
    <w:p>
      <w:pPr>
        <w:spacing w:before="0" w:after="200" w:line="252"/>
        <w:ind w:right="0" w:left="360" w:firstLine="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 Rezultat projekta:</w:t>
      </w:r>
    </w:p>
    <w:p>
      <w:pPr>
        <w:numPr>
          <w:ilvl w:val="0"/>
          <w:numId w:val="84"/>
        </w:numPr>
        <w:tabs>
          <w:tab w:val="left" w:pos="1080" w:leader="none"/>
        </w:tabs>
        <w:spacing w:before="0" w:after="200" w:line="252"/>
        <w:ind w:right="0" w:left="1080" w:hanging="36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Novi program studija </w:t>
      </w:r>
    </w:p>
    <w:p>
      <w:pPr>
        <w:numPr>
          <w:ilvl w:val="0"/>
          <w:numId w:val="84"/>
        </w:numPr>
        <w:tabs>
          <w:tab w:val="left" w:pos="1080" w:leader="none"/>
        </w:tabs>
        <w:spacing w:before="0" w:after="200" w:line="252"/>
        <w:ind w:right="0" w:left="1080" w:hanging="36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Novi centar za upravljanje nepokretnostima </w:t>
      </w:r>
    </w:p>
    <w:p>
      <w:pPr>
        <w:spacing w:before="0" w:after="200" w:line="252"/>
        <w:ind w:right="0" w:left="0" w:firstLine="0"/>
        <w:jc w:val="both"/>
        <w:rPr>
          <w:rFonts w:ascii="Cambria" w:hAnsi="Cambria" w:cs="Cambria" w:eastAsia="Cambria"/>
          <w:b/>
          <w:color w:val="auto"/>
          <w:spacing w:val="-4"/>
          <w:position w:val="0"/>
          <w:sz w:val="22"/>
          <w:shd w:fill="auto" w:val="clear"/>
        </w:rPr>
      </w:pPr>
      <w:r>
        <w:rPr>
          <w:rFonts w:ascii="Cambria" w:hAnsi="Cambria" w:cs="Cambria" w:eastAsia="Cambria"/>
          <w:b/>
          <w:color w:val="auto"/>
          <w:spacing w:val="-4"/>
          <w:position w:val="0"/>
          <w:sz w:val="22"/>
          <w:u w:val="single"/>
          <w:shd w:fill="auto" w:val="clear"/>
        </w:rPr>
        <w:t xml:space="preserve">4.3 Rukovo</w:t>
      </w:r>
      <w:r>
        <w:rPr>
          <w:rFonts w:ascii="Cambria" w:hAnsi="Cambria" w:cs="Cambria" w:eastAsia="Cambria"/>
          <w:b/>
          <w:color w:val="auto"/>
          <w:spacing w:val="-4"/>
          <w:position w:val="0"/>
          <w:sz w:val="22"/>
          <w:u w:val="single"/>
          <w:shd w:fill="auto" w:val="clear"/>
        </w:rPr>
        <w:t xml:space="preserve">đenje društvima</w:t>
      </w:r>
      <w:r>
        <w:rPr>
          <w:rFonts w:ascii="Cambria" w:hAnsi="Cambria" w:cs="Cambria" w:eastAsia="Cambria"/>
          <w:b/>
          <w:color w:val="auto"/>
          <w:spacing w:val="-4"/>
          <w:position w:val="0"/>
          <w:sz w:val="22"/>
          <w:shd w:fill="auto" w:val="clear"/>
        </w:rPr>
        <w:t xml:space="preserve">: / </w:t>
      </w:r>
    </w:p>
    <w:p>
      <w:pPr>
        <w:spacing w:before="0" w:after="200" w:line="252"/>
        <w:ind w:right="0" w:left="0" w:firstLine="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Predsednika Društva geodeta Beograda</w:t>
      </w:r>
    </w:p>
    <w:p>
      <w:pPr>
        <w:spacing w:before="0" w:after="200" w:line="252"/>
        <w:ind w:right="0" w:left="0" w:firstLine="0"/>
        <w:jc w:val="both"/>
        <w:rPr>
          <w:rFonts w:ascii="Cambria" w:hAnsi="Cambria" w:cs="Cambria" w:eastAsia="Cambria"/>
          <w:color w:val="auto"/>
          <w:spacing w:val="-4"/>
          <w:position w:val="0"/>
          <w:sz w:val="22"/>
          <w:u w:val="single"/>
          <w:shd w:fill="auto" w:val="clear"/>
        </w:rPr>
      </w:pPr>
      <w:r>
        <w:rPr>
          <w:rFonts w:ascii="Cambria" w:hAnsi="Cambria" w:cs="Cambria" w:eastAsia="Cambria"/>
          <w:color w:val="auto"/>
          <w:spacing w:val="-4"/>
          <w:position w:val="0"/>
          <w:sz w:val="22"/>
          <w:shd w:fill="auto" w:val="clear"/>
        </w:rPr>
        <w:t xml:space="preserve">Predsednik sekcije projektanata ostalih tehnickih struka Beograd, Inženjerska komora Srbije</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4. 4 Aktivnosti u Ministarstvu nauke</w:t>
      </w:r>
      <w:r>
        <w:rPr>
          <w:rFonts w:ascii="Cambria" w:hAnsi="Cambria" w:cs="Cambria" w:eastAsia="Cambria"/>
          <w:b/>
          <w:color w:val="auto"/>
          <w:spacing w:val="-4"/>
          <w:position w:val="0"/>
          <w:sz w:val="22"/>
          <w:shd w:fill="auto" w:val="clear"/>
        </w:rPr>
        <w:t xml:space="preserve">: /</w:t>
      </w:r>
    </w:p>
    <w:p>
      <w:pPr>
        <w:spacing w:before="0" w:after="200" w:line="252"/>
        <w:ind w:right="0" w:left="0" w:firstLine="0"/>
        <w:jc w:val="both"/>
        <w:rPr>
          <w:rFonts w:ascii="Cambria" w:hAnsi="Cambria" w:cs="Cambria" w:eastAsia="Cambria"/>
          <w:b/>
          <w:color w:val="auto"/>
          <w:spacing w:val="-4"/>
          <w:position w:val="0"/>
          <w:sz w:val="22"/>
          <w:u w:val="single"/>
          <w:shd w:fill="auto" w:val="clear"/>
        </w:rPr>
      </w:pPr>
      <w:r>
        <w:rPr>
          <w:rFonts w:ascii="Cambria" w:hAnsi="Cambria" w:cs="Cambria" w:eastAsia="Cambria"/>
          <w:b/>
          <w:color w:val="auto"/>
          <w:spacing w:val="-4"/>
          <w:position w:val="0"/>
          <w:sz w:val="22"/>
          <w:u w:val="single"/>
          <w:shd w:fill="auto" w:val="clear"/>
        </w:rPr>
        <w:t xml:space="preserve">4.5 Rukovo</w:t>
      </w:r>
      <w:r>
        <w:rPr>
          <w:rFonts w:ascii="Cambria" w:hAnsi="Cambria" w:cs="Cambria" w:eastAsia="Cambria"/>
          <w:b/>
          <w:color w:val="auto"/>
          <w:spacing w:val="-4"/>
          <w:position w:val="0"/>
          <w:sz w:val="22"/>
          <w:u w:val="single"/>
          <w:shd w:fill="auto" w:val="clear"/>
        </w:rPr>
        <w:t xml:space="preserve">đenje naučnim institucijama</w:t>
      </w:r>
      <w:r>
        <w:rPr>
          <w:rFonts w:ascii="Cambria" w:hAnsi="Cambria" w:cs="Cambria" w:eastAsia="Cambria"/>
          <w:color w:val="auto"/>
          <w:spacing w:val="-4"/>
          <w:position w:val="0"/>
          <w:sz w:val="22"/>
          <w:u w:val="single"/>
          <w:shd w:fill="auto" w:val="clear"/>
        </w:rPr>
        <w:t xml:space="preserve">:</w:t>
      </w:r>
    </w:p>
    <w:p>
      <w:pPr>
        <w:numPr>
          <w:ilvl w:val="0"/>
          <w:numId w:val="86"/>
        </w:numPr>
        <w:tabs>
          <w:tab w:val="left" w:pos="1080" w:leader="none"/>
        </w:tabs>
        <w:spacing w:before="0" w:after="200" w:line="252"/>
        <w:ind w:right="0" w:left="1080" w:hanging="36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Šef Katedre za geodeziju i geoinformatiku (2012-2012)</w:t>
      </w:r>
    </w:p>
    <w:p>
      <w:pPr>
        <w:numPr>
          <w:ilvl w:val="0"/>
          <w:numId w:val="86"/>
        </w:numPr>
        <w:tabs>
          <w:tab w:val="left" w:pos="1080" w:leader="none"/>
        </w:tabs>
        <w:spacing w:before="0" w:after="200" w:line="252"/>
        <w:ind w:right="0" w:left="1080" w:hanging="36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Dekan Gra</w:t>
      </w:r>
      <w:r>
        <w:rPr>
          <w:rFonts w:ascii="Cambria" w:hAnsi="Cambria" w:cs="Cambria" w:eastAsia="Cambria"/>
          <w:color w:val="auto"/>
          <w:spacing w:val="-4"/>
          <w:position w:val="0"/>
          <w:sz w:val="22"/>
          <w:shd w:fill="auto" w:val="clear"/>
        </w:rPr>
        <w:t xml:space="preserve">đevinskog fakulteta (2014-2018)</w:t>
      </w:r>
    </w:p>
    <w:p>
      <w:pPr>
        <w:spacing w:before="500" w:after="300" w:line="240"/>
        <w:ind w:right="0" w:left="0" w:firstLine="0"/>
        <w:jc w:val="left"/>
        <w:rPr>
          <w:rFonts w:ascii="Cambria" w:hAnsi="Cambria" w:cs="Cambria" w:eastAsia="Cambria"/>
          <w:caps w:val="true"/>
          <w:color w:val="632423"/>
          <w:spacing w:val="-4"/>
          <w:position w:val="0"/>
          <w:sz w:val="44"/>
          <w:shd w:fill="auto" w:val="clear"/>
        </w:rPr>
      </w:pPr>
      <w:r>
        <w:rPr>
          <w:rFonts w:ascii="Cambria" w:hAnsi="Cambria" w:cs="Cambria" w:eastAsia="Cambria"/>
          <w:caps w:val="true"/>
          <w:color w:val="632423"/>
          <w:spacing w:val="-4"/>
          <w:position w:val="0"/>
          <w:sz w:val="44"/>
          <w:shd w:fill="auto" w:val="clear"/>
        </w:rPr>
        <w:t xml:space="preserve">5. CITIRANJE</w:t>
      </w:r>
    </w:p>
    <w:p>
      <w:pPr>
        <w:spacing w:before="0" w:after="200" w:line="252"/>
        <w:ind w:right="0" w:left="0" w:firstLine="0"/>
        <w:jc w:val="both"/>
        <w:rPr>
          <w:rFonts w:ascii="Cambria" w:hAnsi="Cambria" w:cs="Cambria" w:eastAsia="Cambria"/>
          <w:color w:val="auto"/>
          <w:spacing w:val="-3"/>
          <w:position w:val="0"/>
          <w:sz w:val="22"/>
          <w:shd w:fill="auto" w:val="clear"/>
        </w:rPr>
      </w:pPr>
      <w:r>
        <w:rPr>
          <w:rFonts w:ascii="Cambria" w:hAnsi="Cambria" w:cs="Cambria" w:eastAsia="Cambria"/>
          <w:b/>
          <w:color w:val="auto"/>
          <w:spacing w:val="-3"/>
          <w:position w:val="0"/>
          <w:sz w:val="22"/>
          <w:u w:val="single"/>
          <w:shd w:fill="auto" w:val="clear"/>
        </w:rPr>
        <w:t xml:space="preserve">5.1 Ukupan broj citata: </w:t>
      </w:r>
    </w:p>
    <w:p>
      <w:pPr>
        <w:spacing w:before="0" w:after="200" w:line="252"/>
        <w:ind w:right="0" w:left="0" w:firstLine="0"/>
        <w:jc w:val="both"/>
        <w:rPr>
          <w:rFonts w:ascii="Cambria" w:hAnsi="Cambria" w:cs="Cambria" w:eastAsia="Cambria"/>
          <w:color w:val="auto"/>
          <w:spacing w:val="-4"/>
          <w:position w:val="0"/>
          <w:sz w:val="22"/>
          <w:u w:val="single"/>
          <w:shd w:fill="auto" w:val="clear"/>
        </w:rPr>
      </w:pPr>
      <w:r>
        <w:rPr>
          <w:rFonts w:ascii="Cambria" w:hAnsi="Cambria" w:cs="Cambria" w:eastAsia="Cambria"/>
          <w:color w:val="auto"/>
          <w:spacing w:val="-3"/>
          <w:position w:val="0"/>
          <w:sz w:val="22"/>
          <w:shd w:fill="auto" w:val="clear"/>
        </w:rPr>
        <w:t xml:space="preserve">Citiranost: 19, prema podacima Google Scholar od 21.07.2015</w:t>
      </w:r>
    </w:p>
    <w:p>
      <w:pPr>
        <w:spacing w:before="0" w:after="200" w:line="252"/>
        <w:ind w:right="0" w:left="0" w:firstLine="0"/>
        <w:jc w:val="both"/>
        <w:rPr>
          <w:rFonts w:ascii="Cambria" w:hAnsi="Cambria" w:cs="Cambria" w:eastAsia="Cambria"/>
          <w:color w:val="auto"/>
          <w:spacing w:val="-4"/>
          <w:position w:val="0"/>
          <w:sz w:val="22"/>
          <w:u w:val="single"/>
          <w:shd w:fill="auto" w:val="clear"/>
        </w:rPr>
      </w:pPr>
    </w:p>
    <w:p>
      <w:pPr>
        <w:spacing w:before="0" w:after="200" w:line="252"/>
        <w:ind w:right="0" w:left="0" w:firstLine="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24.07. 2015</w:t>
      </w:r>
    </w:p>
    <w:p>
      <w:pPr>
        <w:spacing w:before="0" w:after="200" w:line="252"/>
        <w:ind w:right="0" w:left="0" w:firstLine="0"/>
        <w:jc w:val="both"/>
        <w:rPr>
          <w:rFonts w:ascii="Cambria" w:hAnsi="Cambria" w:cs="Cambria" w:eastAsia="Cambria"/>
          <w:color w:val="auto"/>
          <w:spacing w:val="-4"/>
          <w:position w:val="0"/>
          <w:sz w:val="22"/>
          <w:shd w:fill="auto" w:val="clear"/>
        </w:rPr>
      </w:pPr>
    </w:p>
    <w:p>
      <w:pPr>
        <w:spacing w:before="0" w:after="200" w:line="252"/>
        <w:ind w:right="0" w:left="0" w:firstLine="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Kandidat</w:t>
      </w:r>
    </w:p>
    <w:p>
      <w:pPr>
        <w:spacing w:before="0" w:after="200" w:line="252"/>
        <w:ind w:right="0" w:left="0" w:firstLine="0"/>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Prof. dr Branko S. Boži</w:t>
      </w:r>
      <w:r>
        <w:rPr>
          <w:rFonts w:ascii="Cambria" w:hAnsi="Cambria" w:cs="Cambria" w:eastAsia="Cambria"/>
          <w:color w:val="auto"/>
          <w:spacing w:val="-4"/>
          <w:position w:val="0"/>
          <w:sz w:val="22"/>
          <w:shd w:fill="auto" w:val="clear"/>
        </w:rPr>
        <w:t xml:space="preserve">ć</w:t>
      </w:r>
    </w:p>
    <w:p>
      <w:pPr>
        <w:spacing w:before="0" w:after="200" w:line="252"/>
        <w:ind w:right="0" w:left="0" w:firstLine="0"/>
        <w:jc w:val="both"/>
        <w:rPr>
          <w:rFonts w:ascii="CommercialScript BT" w:hAnsi="CommercialScript BT" w:cs="CommercialScript BT" w:eastAsia="CommercialScript BT"/>
          <w:color w:val="auto"/>
          <w:spacing w:val="-4"/>
          <w:position w:val="0"/>
          <w:sz w:val="24"/>
          <w:shd w:fill="auto" w:val="clear"/>
        </w:rPr>
      </w:pPr>
      <w:r>
        <w:rPr>
          <w:rFonts w:ascii="CommercialScript BT" w:hAnsi="CommercialScript BT" w:cs="CommercialScript BT" w:eastAsia="CommercialScript BT"/>
          <w:color w:val="auto"/>
          <w:spacing w:val="-4"/>
          <w:position w:val="0"/>
          <w:sz w:val="24"/>
          <w:shd w:fill="auto" w:val="clear"/>
        </w:rPr>
        <w:t xml:space="preserve">Branko Boži</w:t>
      </w:r>
      <w:r>
        <w:rPr>
          <w:rFonts w:ascii="Calibri" w:hAnsi="Calibri" w:cs="Calibri" w:eastAsia="Calibri"/>
          <w:color w:val="auto"/>
          <w:spacing w:val="-4"/>
          <w:position w:val="0"/>
          <w:sz w:val="24"/>
          <w:shd w:fill="auto" w:val="clear"/>
        </w:rPr>
        <w:t xml:space="preserve">ć</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num w:numId="6">
    <w:abstractNumId w:val="186"/>
  </w:num>
  <w:num w:numId="8">
    <w:abstractNumId w:val="180"/>
  </w:num>
  <w:num w:numId="10">
    <w:abstractNumId w:val="174"/>
  </w:num>
  <w:num w:numId="13">
    <w:abstractNumId w:val="168"/>
  </w:num>
  <w:num w:numId="15">
    <w:abstractNumId w:val="162"/>
  </w:num>
  <w:num w:numId="17">
    <w:abstractNumId w:val="156"/>
  </w:num>
  <w:num w:numId="19">
    <w:abstractNumId w:val="150"/>
  </w:num>
  <w:num w:numId="21">
    <w:abstractNumId w:val="144"/>
  </w:num>
  <w:num w:numId="24">
    <w:abstractNumId w:val="138"/>
  </w:num>
  <w:num w:numId="26">
    <w:abstractNumId w:val="132"/>
  </w:num>
  <w:num w:numId="28">
    <w:abstractNumId w:val="126"/>
  </w:num>
  <w:num w:numId="30">
    <w:abstractNumId w:val="120"/>
  </w:num>
  <w:num w:numId="33">
    <w:abstractNumId w:val="114"/>
  </w:num>
  <w:num w:numId="36">
    <w:abstractNumId w:val="108"/>
  </w:num>
  <w:num w:numId="38">
    <w:abstractNumId w:val="102"/>
  </w:num>
  <w:num w:numId="40">
    <w:abstractNumId w:val="96"/>
  </w:num>
  <w:num w:numId="42">
    <w:abstractNumId w:val="90"/>
  </w:num>
  <w:num w:numId="44">
    <w:abstractNumId w:val="84"/>
  </w:num>
  <w:num w:numId="47">
    <w:abstractNumId w:val="78"/>
  </w:num>
  <w:num w:numId="49">
    <w:abstractNumId w:val="72"/>
  </w:num>
  <w:num w:numId="51">
    <w:abstractNumId w:val="66"/>
  </w:num>
  <w:num w:numId="54">
    <w:abstractNumId w:val="60"/>
  </w:num>
  <w:num w:numId="62">
    <w:abstractNumId w:val="54"/>
  </w:num>
  <w:num w:numId="64">
    <w:abstractNumId w:val="48"/>
  </w:num>
  <w:num w:numId="66">
    <w:abstractNumId w:val="42"/>
  </w:num>
  <w:num w:numId="68">
    <w:abstractNumId w:val="36"/>
  </w:num>
  <w:num w:numId="70">
    <w:abstractNumId w:val="30"/>
  </w:num>
  <w:num w:numId="72">
    <w:abstractNumId w:val="24"/>
  </w:num>
  <w:num w:numId="75">
    <w:abstractNumId w:val="18"/>
  </w:num>
  <w:num w:numId="77">
    <w:abstractNumId w:val="12"/>
  </w:num>
  <w:num w:numId="84">
    <w:abstractNumId w:val="6"/>
  </w:num>
  <w:num w:numId="8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ovg.at/" Id="docRId1" Type="http://schemas.openxmlformats.org/officeDocument/2006/relationships/hyperlink"/><Relationship TargetMode="External" Target="http://kig.geof.hr/ingeo2011" Id="docRId3" Type="http://schemas.openxmlformats.org/officeDocument/2006/relationships/hyperlink"/><Relationship Target="numbering.xml" Id="docRId5" Type="http://schemas.openxmlformats.org/officeDocument/2006/relationships/numbering"/><Relationship TargetMode="External" Target="http://230.miigaik.ru/" Id="docRId0" Type="http://schemas.openxmlformats.org/officeDocument/2006/relationships/hyperlink"/><Relationship TargetMode="External" Target="http://kig.geof.hr/ingeo2011" Id="docRId2" Type="http://schemas.openxmlformats.org/officeDocument/2006/relationships/hyperlink"/><Relationship TargetMode="External" Target="http://kig.geof.hr/ingeo2011/" Id="docRId4" Type="http://schemas.openxmlformats.org/officeDocument/2006/relationships/hyperlink"/><Relationship Target="styles.xml" Id="docRId6" Type="http://schemas.openxmlformats.org/officeDocument/2006/relationships/styles"/></Relationships>
</file>